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34CBF961" w:rsidR="001D1B79" w:rsidRPr="00D17C08" w:rsidRDefault="00474FDB" w:rsidP="00A55E63">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/6</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50112DAC" w:rsidR="006E7740" w:rsidRPr="00474FDB" w:rsidRDefault="00474FDB" w:rsidP="006E7740">
      <w:pPr>
        <w:spacing w:line="360" w:lineRule="auto"/>
        <w:jc w:val="center"/>
        <w:rPr>
          <w:b/>
          <w:sz w:val="36"/>
          <w:szCs w:val="36"/>
        </w:rPr>
      </w:pPr>
      <w:r w:rsidRPr="00474FDB">
        <w:rPr>
          <w:b/>
          <w:sz w:val="36"/>
          <w:szCs w:val="36"/>
        </w:rPr>
        <w:t>"Dostarczenie usługi transmisji danych wraz ze spr</w:t>
      </w:r>
      <w:r>
        <w:rPr>
          <w:b/>
          <w:sz w:val="36"/>
          <w:szCs w:val="36"/>
        </w:rPr>
        <w:t>zętem transmisyjnym i kolokacją.”</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4102E0F7" w14:textId="77777777" w:rsidR="00FD2846" w:rsidRDefault="00FD2846" w:rsidP="001D1B79">
      <w:pPr>
        <w:spacing w:after="0"/>
        <w:ind w:right="21"/>
        <w:contextualSpacing/>
        <w:jc w:val="center"/>
        <w:rPr>
          <w:rFonts w:eastAsia="Calibri" w:cs="Times New Roman"/>
          <w:b/>
          <w:sz w:val="24"/>
          <w:szCs w:val="24"/>
          <w:lang w:eastAsia="pl-PL"/>
        </w:rPr>
      </w:pPr>
    </w:p>
    <w:p w14:paraId="26D5C087" w14:textId="77777777" w:rsidR="00FD2846" w:rsidRDefault="00FD2846" w:rsidP="001D1B79">
      <w:pPr>
        <w:spacing w:after="0"/>
        <w:ind w:right="21"/>
        <w:contextualSpacing/>
        <w:jc w:val="center"/>
        <w:rPr>
          <w:rFonts w:eastAsia="Calibri" w:cs="Times New Roman"/>
          <w:b/>
          <w:sz w:val="24"/>
          <w:szCs w:val="24"/>
          <w:lang w:eastAsia="pl-PL"/>
        </w:rPr>
      </w:pPr>
    </w:p>
    <w:p w14:paraId="0A6F0C54" w14:textId="77777777" w:rsidR="00FD2846" w:rsidRDefault="00FD2846" w:rsidP="001D1B79">
      <w:pPr>
        <w:spacing w:after="0"/>
        <w:ind w:right="21"/>
        <w:contextualSpacing/>
        <w:jc w:val="center"/>
        <w:rPr>
          <w:rFonts w:eastAsia="Calibri" w:cs="Times New Roman"/>
          <w:b/>
          <w:sz w:val="24"/>
          <w:szCs w:val="24"/>
          <w:lang w:eastAsia="pl-PL"/>
        </w:rPr>
      </w:pPr>
    </w:p>
    <w:p w14:paraId="3E20D752" w14:textId="77777777" w:rsidR="00FD2846" w:rsidRDefault="00FD2846" w:rsidP="001D1B79">
      <w:pPr>
        <w:spacing w:after="0"/>
        <w:ind w:right="21"/>
        <w:contextualSpacing/>
        <w:jc w:val="center"/>
        <w:rPr>
          <w:rFonts w:eastAsia="Calibri" w:cs="Times New Roman"/>
          <w:b/>
          <w:sz w:val="24"/>
          <w:szCs w:val="24"/>
          <w:lang w:eastAsia="pl-PL"/>
        </w:rPr>
      </w:pPr>
    </w:p>
    <w:p w14:paraId="0F4EFF78" w14:textId="77777777" w:rsidR="00FD2846" w:rsidRDefault="00FD2846" w:rsidP="001D1B79">
      <w:pPr>
        <w:spacing w:after="0"/>
        <w:ind w:right="21"/>
        <w:contextualSpacing/>
        <w:jc w:val="center"/>
        <w:rPr>
          <w:rFonts w:eastAsia="Calibri" w:cs="Times New Roman"/>
          <w:b/>
          <w:sz w:val="24"/>
          <w:szCs w:val="24"/>
          <w:lang w:eastAsia="pl-PL"/>
        </w:rPr>
      </w:pPr>
    </w:p>
    <w:p w14:paraId="187DD40D" w14:textId="77777777" w:rsidR="00FD2846" w:rsidRDefault="00FD2846" w:rsidP="001D1B79">
      <w:pPr>
        <w:spacing w:after="0"/>
        <w:ind w:right="21"/>
        <w:contextualSpacing/>
        <w:jc w:val="center"/>
        <w:rPr>
          <w:rFonts w:eastAsia="Calibri" w:cs="Times New Roman"/>
          <w:b/>
          <w:sz w:val="24"/>
          <w:szCs w:val="24"/>
          <w:lang w:eastAsia="pl-PL"/>
        </w:rPr>
      </w:pPr>
    </w:p>
    <w:p w14:paraId="69C1C887" w14:textId="77777777" w:rsidR="00FD2846" w:rsidRDefault="00FD2846" w:rsidP="001D1B79">
      <w:pPr>
        <w:spacing w:after="0"/>
        <w:ind w:right="21"/>
        <w:contextualSpacing/>
        <w:jc w:val="center"/>
        <w:rPr>
          <w:rFonts w:eastAsia="Calibri" w:cs="Times New Roman"/>
          <w:b/>
          <w:sz w:val="24"/>
          <w:szCs w:val="24"/>
          <w:lang w:eastAsia="pl-PL"/>
        </w:rPr>
      </w:pPr>
    </w:p>
    <w:p w14:paraId="11DE8DDC" w14:textId="20020745"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474FDB">
        <w:rPr>
          <w:rFonts w:eastAsia="Calibri" w:cs="Times New Roman"/>
          <w:b/>
          <w:sz w:val="24"/>
          <w:szCs w:val="24"/>
          <w:lang w:eastAsia="pl-PL"/>
        </w:rPr>
        <w:t>czerwiec</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 xml:space="preserve">ul. </w:t>
            </w:r>
            <w:proofErr w:type="spellStart"/>
            <w:r w:rsidRPr="00E35FFF">
              <w:rPr>
                <w:rFonts w:ascii="Calibri" w:eastAsia="Times New Roman" w:hAnsi="Calibri" w:cs="Calibri"/>
                <w:color w:val="000000"/>
                <w:lang w:eastAsia="pl-PL"/>
              </w:rPr>
              <w:t>Mossego</w:t>
            </w:r>
            <w:proofErr w:type="spellEnd"/>
            <w:r w:rsidRPr="00E35FFF">
              <w:rPr>
                <w:rFonts w:ascii="Calibri" w:eastAsia="Times New Roman" w:hAnsi="Calibri" w:cs="Calibri"/>
                <w:color w:val="000000"/>
                <w:lang w:eastAsia="pl-PL"/>
              </w:rPr>
              <w:t xml:space="preserve">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Jarocinie  Sp.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FD2846">
            <w:pPr>
              <w:pStyle w:val="Akapitzlist"/>
              <w:spacing w:after="0" w:line="240" w:lineRule="auto"/>
              <w:ind w:left="351"/>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FD2846">
            <w:pPr>
              <w:pStyle w:val="Akapitzlist"/>
              <w:spacing w:after="0" w:line="240" w:lineRule="auto"/>
              <w:ind w:left="351"/>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1FAECC69"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proofErr w:type="spellStart"/>
      <w:r w:rsidR="00474FDB">
        <w:rPr>
          <w:rFonts w:ascii="Times New Roman" w:eastAsia="Times New Roman" w:hAnsi="Times New Roman" w:cs="Times New Roman"/>
          <w:b/>
          <w:color w:val="000000" w:themeColor="text1"/>
          <w:lang w:eastAsia="pl-PL"/>
        </w:rPr>
        <w:t>SzW</w:t>
      </w:r>
      <w:proofErr w:type="spellEnd"/>
      <w:r w:rsidR="00474FDB">
        <w:rPr>
          <w:rFonts w:ascii="Times New Roman" w:eastAsia="Times New Roman" w:hAnsi="Times New Roman" w:cs="Times New Roman"/>
          <w:b/>
          <w:color w:val="000000" w:themeColor="text1"/>
          <w:lang w:eastAsia="pl-PL"/>
        </w:rPr>
        <w:t>/6</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4F895A4D" w:rsidR="00B92018"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635A264B" w14:textId="2252D2EF" w:rsidR="0080093E" w:rsidRDefault="0080093E" w:rsidP="00B92018">
      <w:pPr>
        <w:spacing w:after="0"/>
        <w:ind w:left="426"/>
        <w:contextualSpacing/>
        <w:jc w:val="both"/>
        <w:rPr>
          <w:rFonts w:eastAsia="Times New Roman" w:cs="Times New Roman"/>
          <w:sz w:val="24"/>
          <w:szCs w:val="24"/>
          <w:lang w:eastAsia="pl-PL"/>
        </w:rPr>
      </w:pPr>
    </w:p>
    <w:p w14:paraId="5E72E5C0" w14:textId="64127E80" w:rsidR="0080093E" w:rsidRPr="00311AEC" w:rsidRDefault="0080093E" w:rsidP="0080093E">
      <w:pPr>
        <w:spacing w:after="0"/>
        <w:ind w:left="426"/>
        <w:contextualSpacing/>
        <w:jc w:val="both"/>
        <w:rPr>
          <w:rFonts w:eastAsia="Times New Roman" w:cs="Times New Roman"/>
          <w:sz w:val="24"/>
          <w:szCs w:val="24"/>
          <w:lang w:eastAsia="pl-PL"/>
        </w:rPr>
      </w:pPr>
      <w:r>
        <w:rPr>
          <w:rFonts w:eastAsia="Times New Roman" w:cs="Times New Roman"/>
          <w:sz w:val="24"/>
          <w:szCs w:val="24"/>
          <w:lang w:eastAsia="pl-PL"/>
        </w:rPr>
        <w:t>Wykaz administratorów danych osobowych stanowi załącznik nr 6 do SIWZ</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w:t>
      </w:r>
      <w:proofErr w:type="spellStart"/>
      <w:r w:rsidR="00B92018"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(art. 24aa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B1E5A69" w14:textId="698B2813"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00570D01">
        <w:rPr>
          <w:rFonts w:eastAsia="Times New Roman" w:cs="Times New Roman"/>
          <w:b/>
          <w:sz w:val="24"/>
          <w:szCs w:val="24"/>
          <w:lang w:eastAsia="pl-PL"/>
        </w:rPr>
        <w:t>usługa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45D7B3B4" w14:textId="77777777" w:rsidR="006D0C1F" w:rsidRPr="006D0C1F" w:rsidRDefault="006D0C1F" w:rsidP="006D0C1F">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6D0C1F">
        <w:rPr>
          <w:rFonts w:eastAsia="Times New Roman" w:cs="Times New Roman"/>
          <w:sz w:val="24"/>
          <w:szCs w:val="24"/>
          <w:lang w:eastAsia="pl-PL"/>
        </w:rPr>
        <w:t>Przedmiotem zamówienia jest świadczenie usług:</w:t>
      </w:r>
    </w:p>
    <w:bookmarkEnd w:id="0"/>
    <w:bookmarkEnd w:id="1"/>
    <w:p w14:paraId="7F15D4FB" w14:textId="77777777" w:rsidR="006D0C1F" w:rsidRPr="006D0C1F" w:rsidRDefault="006D0C1F" w:rsidP="006D0C1F">
      <w:pPr>
        <w:spacing w:after="0" w:line="240" w:lineRule="auto"/>
        <w:ind w:left="426"/>
        <w:contextualSpacing/>
        <w:jc w:val="both"/>
        <w:rPr>
          <w:rFonts w:eastAsia="Times New Roman" w:cs="Times New Roman"/>
          <w:sz w:val="24"/>
          <w:szCs w:val="24"/>
          <w:lang w:eastAsia="pl-PL"/>
        </w:rPr>
      </w:pPr>
    </w:p>
    <w:p w14:paraId="0398A42A" w14:textId="0AEDB369" w:rsidR="006D0C1F" w:rsidRPr="006D0C1F" w:rsidRDefault="006D0C1F" w:rsidP="006D0C1F">
      <w:pPr>
        <w:spacing w:after="0" w:line="240" w:lineRule="auto"/>
        <w:ind w:firstLine="426"/>
        <w:contextualSpacing/>
      </w:pPr>
      <w:r w:rsidRPr="006D0C1F">
        <w:t>Usługa transmisji danych za pomocą łąc</w:t>
      </w:r>
      <w:r w:rsidR="00CB064D">
        <w:t>zy transmisji danych pomiędzy 56</w:t>
      </w:r>
      <w:r w:rsidRPr="006D0C1F">
        <w:t xml:space="preserve"> lokalizacjami.</w:t>
      </w:r>
    </w:p>
    <w:p w14:paraId="11DE7FDB" w14:textId="41E4475A" w:rsidR="006D0C1F" w:rsidRPr="006D0C1F" w:rsidRDefault="006D0C1F" w:rsidP="006D0C1F">
      <w:pPr>
        <w:spacing w:after="0" w:line="240" w:lineRule="auto"/>
        <w:ind w:firstLine="426"/>
        <w:contextualSpacing/>
      </w:pPr>
      <w:r w:rsidRPr="006D0C1F">
        <w:t>Usługa transmisji danych za pomocą łączy trans</w:t>
      </w:r>
      <w:r w:rsidR="00CB064D">
        <w:t>misji danych do Internetu dla 20</w:t>
      </w:r>
      <w:r w:rsidRPr="006D0C1F">
        <w:t xml:space="preserve"> lokalizacji.</w:t>
      </w:r>
    </w:p>
    <w:p w14:paraId="1FDBA890" w14:textId="35BFF4ED" w:rsidR="006D0C1F" w:rsidRPr="006D0C1F" w:rsidRDefault="006D0C1F" w:rsidP="006D0C1F">
      <w:pPr>
        <w:spacing w:after="0" w:line="240" w:lineRule="auto"/>
        <w:ind w:left="426"/>
        <w:contextualSpacing/>
      </w:pPr>
      <w:r w:rsidRPr="006D0C1F">
        <w:t>Usługa sprzętu transmisyjnego świadczona za pomocą wydziele</w:t>
      </w:r>
      <w:r w:rsidR="008606B9">
        <w:t>nia dedykowanych wirtualnych rout</w:t>
      </w:r>
      <w:r w:rsidRPr="006D0C1F">
        <w:t>erów</w:t>
      </w:r>
      <w:r w:rsidR="00CB064D">
        <w:t xml:space="preserve"> </w:t>
      </w:r>
      <w:r w:rsidRPr="006D0C1F">
        <w:t xml:space="preserve">. </w:t>
      </w:r>
    </w:p>
    <w:p w14:paraId="48DE5209" w14:textId="77777777" w:rsidR="006D0C1F" w:rsidRPr="006D0C1F" w:rsidRDefault="006D0C1F" w:rsidP="006D0C1F">
      <w:pPr>
        <w:spacing w:after="0" w:line="240" w:lineRule="auto"/>
        <w:ind w:firstLine="426"/>
        <w:contextualSpacing/>
        <w:rPr>
          <w:rFonts w:eastAsia="Times New Roman" w:cs="Times New Roman"/>
          <w:sz w:val="24"/>
          <w:szCs w:val="24"/>
          <w:lang w:eastAsia="pl-PL"/>
        </w:rPr>
      </w:pPr>
      <w:r w:rsidRPr="006D0C1F">
        <w:t>Usługa kolokacji urządzeń "Procesora" w dwóch centrach przetwarzania danych.</w:t>
      </w:r>
    </w:p>
    <w:p w14:paraId="634A5065" w14:textId="77777777" w:rsidR="006D0C1F" w:rsidRDefault="006D0C1F" w:rsidP="006D0C1F">
      <w:pPr>
        <w:spacing w:before="120" w:after="0" w:line="240" w:lineRule="auto"/>
        <w:ind w:left="792"/>
        <w:contextualSpacing/>
        <w:jc w:val="both"/>
        <w:rPr>
          <w:rFonts w:eastAsia="Times New Roman" w:cs="Times New Roman"/>
          <w:sz w:val="24"/>
          <w:szCs w:val="24"/>
          <w:lang w:eastAsia="pl-PL"/>
        </w:rPr>
      </w:pPr>
    </w:p>
    <w:p w14:paraId="13FE062E" w14:textId="77777777" w:rsidR="006D0C1F" w:rsidRPr="006D0C1F" w:rsidRDefault="006D0C1F" w:rsidP="006D0C1F">
      <w:pPr>
        <w:spacing w:before="120" w:after="0" w:line="240" w:lineRule="auto"/>
        <w:ind w:left="792"/>
        <w:contextualSpacing/>
        <w:jc w:val="both"/>
        <w:rPr>
          <w:rFonts w:eastAsia="Times New Roman" w:cs="Times New Roman"/>
          <w:sz w:val="24"/>
          <w:szCs w:val="24"/>
          <w:lang w:eastAsia="pl-PL"/>
        </w:rPr>
      </w:pPr>
      <w:r w:rsidRPr="006D0C1F">
        <w:rPr>
          <w:rFonts w:eastAsia="Times New Roman" w:cs="Times New Roman"/>
          <w:sz w:val="24"/>
          <w:szCs w:val="24"/>
          <w:lang w:eastAsia="pl-PL"/>
        </w:rPr>
        <w:t>Kody CPV przedmiotu zamówienia:</w:t>
      </w:r>
    </w:p>
    <w:p w14:paraId="133FBD33" w14:textId="77777777" w:rsidR="006D0C1F" w:rsidRPr="006D0C1F" w:rsidRDefault="006D0C1F" w:rsidP="006D0C1F">
      <w:pPr>
        <w:spacing w:before="120" w:after="0" w:line="240" w:lineRule="auto"/>
        <w:ind w:left="792"/>
        <w:contextualSpacing/>
        <w:jc w:val="both"/>
        <w:rPr>
          <w:rFonts w:eastAsia="Times New Roman" w:cs="Times New Roman"/>
          <w:sz w:val="24"/>
          <w:szCs w:val="24"/>
          <w:lang w:eastAsia="pl-PL"/>
        </w:rPr>
      </w:pPr>
      <w:r w:rsidRPr="006D0C1F">
        <w:rPr>
          <w:b/>
          <w:bCs/>
        </w:rPr>
        <w:t>64200000-8</w:t>
      </w:r>
      <w:r w:rsidRPr="006D0C1F">
        <w:t xml:space="preserve"> – Usługi telekomunikacyjne</w:t>
      </w:r>
    </w:p>
    <w:p w14:paraId="0F4A00A2" w14:textId="77777777" w:rsidR="006D0C1F" w:rsidRPr="006D0C1F" w:rsidRDefault="006D0C1F" w:rsidP="006D0C1F">
      <w:pPr>
        <w:spacing w:after="0" w:line="240" w:lineRule="auto"/>
        <w:rPr>
          <w:rFonts w:eastAsia="Calibri" w:cs="Times New Roman"/>
          <w:sz w:val="24"/>
          <w:szCs w:val="24"/>
        </w:rPr>
      </w:pPr>
    </w:p>
    <w:p w14:paraId="2506F5AF" w14:textId="77777777" w:rsidR="006D0C1F" w:rsidRPr="006D0C1F" w:rsidRDefault="006D0C1F" w:rsidP="006D0C1F">
      <w:pPr>
        <w:numPr>
          <w:ilvl w:val="0"/>
          <w:numId w:val="42"/>
        </w:numPr>
        <w:spacing w:after="21" w:line="240" w:lineRule="auto"/>
        <w:jc w:val="both"/>
        <w:rPr>
          <w:rFonts w:eastAsia="Times New Roman" w:cs="Times New Roman"/>
          <w:sz w:val="24"/>
          <w:szCs w:val="24"/>
          <w:lang w:eastAsia="pl-PL"/>
        </w:rPr>
      </w:pPr>
      <w:r w:rsidRPr="006D0C1F">
        <w:rPr>
          <w:rFonts w:eastAsia="Times New Roman" w:cs="Times New Roman"/>
          <w:sz w:val="24"/>
          <w:szCs w:val="24"/>
          <w:lang w:eastAsia="pl-PL"/>
        </w:rPr>
        <w:t xml:space="preserve">Szczegółowy opis przedmiotu zamówienia </w:t>
      </w:r>
      <w:r w:rsidRPr="006D0C1F">
        <w:rPr>
          <w:rFonts w:eastAsia="Times New Roman" w:cs="Times New Roman"/>
          <w:color w:val="000000" w:themeColor="text1"/>
          <w:sz w:val="24"/>
          <w:szCs w:val="24"/>
          <w:lang w:eastAsia="pl-PL"/>
        </w:rPr>
        <w:t xml:space="preserve">przedstawiony został w Załączniku nr 1 do SIWZ oraz w załącznikach do przedmiotowego załącznika. </w:t>
      </w:r>
    </w:p>
    <w:p w14:paraId="3B186D78" w14:textId="08F905E3" w:rsidR="00520E98" w:rsidRPr="00311AEC" w:rsidRDefault="00520E98" w:rsidP="006D0C1F">
      <w:pPr>
        <w:pStyle w:val="Default"/>
        <w:spacing w:after="21"/>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08AAA529" w:rsidR="001D1B79" w:rsidRPr="0045329C" w:rsidRDefault="001D1B79" w:rsidP="0080093E">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Termin wykonania przedmiotu</w:t>
      </w:r>
      <w:r w:rsidR="0080093E">
        <w:rPr>
          <w:rFonts w:eastAsia="Times New Roman" w:cs="Times New Roman"/>
          <w:sz w:val="24"/>
          <w:szCs w:val="24"/>
          <w:lang w:eastAsia="pl-PL"/>
        </w:rPr>
        <w:t xml:space="preserve"> zamówienia</w:t>
      </w:r>
      <w:r w:rsidRPr="00311AEC">
        <w:rPr>
          <w:rFonts w:eastAsia="Times New Roman" w:cs="Times New Roman"/>
          <w:sz w:val="24"/>
          <w:szCs w:val="24"/>
          <w:lang w:eastAsia="pl-PL"/>
        </w:rPr>
        <w:t>:</w:t>
      </w:r>
      <w:r w:rsidR="00CD1B06">
        <w:rPr>
          <w:rFonts w:eastAsia="Times New Roman" w:cs="Times New Roman"/>
          <w:sz w:val="24"/>
          <w:szCs w:val="24"/>
          <w:lang w:eastAsia="pl-PL"/>
        </w:rPr>
        <w:t xml:space="preserve"> </w:t>
      </w:r>
      <w:r w:rsidR="0045329C" w:rsidRPr="0045329C">
        <w:rPr>
          <w:rFonts w:eastAsia="Times New Roman" w:cs="Times New Roman"/>
          <w:sz w:val="24"/>
          <w:szCs w:val="24"/>
          <w:lang w:eastAsia="pl-PL"/>
        </w:rPr>
        <w:t xml:space="preserve">do </w:t>
      </w:r>
      <w:r w:rsidR="0045329C" w:rsidRPr="0045329C">
        <w:rPr>
          <w:rFonts w:eastAsia="Times New Roman" w:cs="Times New Roman"/>
          <w:b/>
          <w:sz w:val="24"/>
          <w:szCs w:val="24"/>
          <w:lang w:eastAsia="pl-PL"/>
        </w:rPr>
        <w:t>30.06.2024r.</w:t>
      </w:r>
    </w:p>
    <w:p w14:paraId="063C3E5D" w14:textId="77777777" w:rsidR="0045329C" w:rsidRPr="00311AEC" w:rsidRDefault="0045329C" w:rsidP="001D1B79">
      <w:pPr>
        <w:spacing w:after="0"/>
        <w:contextualSpacing/>
        <w:jc w:val="both"/>
        <w:rPr>
          <w:rFonts w:eastAsia="Times New Roman" w:cs="Times New Roman"/>
          <w:b/>
          <w:sz w:val="24"/>
          <w:szCs w:val="24"/>
          <w:lang w:eastAsia="pl-PL"/>
        </w:rPr>
      </w:pP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80093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474FDB" w:rsidRDefault="001D1B79" w:rsidP="00474FDB">
      <w:pPr>
        <w:pStyle w:val="Akapitzlist"/>
        <w:numPr>
          <w:ilvl w:val="0"/>
          <w:numId w:val="7"/>
        </w:numPr>
        <w:spacing w:after="0" w:line="240" w:lineRule="auto"/>
        <w:jc w:val="both"/>
        <w:rPr>
          <w:rFonts w:eastAsia="Times New Roman" w:cs="Times New Roman"/>
          <w:b/>
          <w:sz w:val="24"/>
          <w:szCs w:val="24"/>
          <w:lang w:eastAsia="pl-PL"/>
        </w:rPr>
      </w:pPr>
      <w:r w:rsidRPr="00474FDB">
        <w:rPr>
          <w:rFonts w:eastAsia="Times New Roman" w:cs="Times New Roman"/>
          <w:b/>
          <w:sz w:val="24"/>
          <w:szCs w:val="24"/>
          <w:lang w:eastAsia="pl-PL"/>
        </w:rPr>
        <w:t xml:space="preserve">Warunki udziału w postępowaniu, określone przez Zamawiającego zgodnie z art. 22 ust. 1b </w:t>
      </w:r>
      <w:r w:rsidR="008B502A" w:rsidRPr="00474FDB">
        <w:rPr>
          <w:rFonts w:eastAsia="Times New Roman" w:cs="Times New Roman"/>
          <w:b/>
          <w:sz w:val="24"/>
          <w:szCs w:val="24"/>
          <w:lang w:eastAsia="pl-PL"/>
        </w:rPr>
        <w:t xml:space="preserve">ustawy </w:t>
      </w:r>
      <w:proofErr w:type="spellStart"/>
      <w:r w:rsidRPr="00474FDB">
        <w:rPr>
          <w:rFonts w:eastAsia="Times New Roman" w:cs="Times New Roman"/>
          <w:b/>
          <w:sz w:val="24"/>
          <w:szCs w:val="24"/>
          <w:lang w:eastAsia="pl-PL"/>
        </w:rPr>
        <w:t>P</w:t>
      </w:r>
      <w:r w:rsidR="008B502A" w:rsidRPr="00474FDB">
        <w:rPr>
          <w:rFonts w:eastAsia="Times New Roman" w:cs="Times New Roman"/>
          <w:b/>
          <w:sz w:val="24"/>
          <w:szCs w:val="24"/>
          <w:lang w:eastAsia="pl-PL"/>
        </w:rPr>
        <w:t>zp</w:t>
      </w:r>
      <w:proofErr w:type="spellEnd"/>
      <w:r w:rsidRPr="00474FDB">
        <w:rPr>
          <w:rFonts w:eastAsia="Times New Roman" w:cs="Times New Roman"/>
          <w:b/>
          <w:sz w:val="24"/>
          <w:szCs w:val="24"/>
          <w:lang w:eastAsia="pl-PL"/>
        </w:rPr>
        <w:t>:</w:t>
      </w:r>
    </w:p>
    <w:p w14:paraId="524AA2D4" w14:textId="77777777" w:rsidR="001D1B79" w:rsidRPr="00311AEC" w:rsidRDefault="001D1B79" w:rsidP="00474FDB">
      <w:pPr>
        <w:spacing w:after="0" w:line="240" w:lineRule="auto"/>
        <w:ind w:left="360"/>
        <w:contextualSpacing/>
        <w:jc w:val="both"/>
        <w:rPr>
          <w:rFonts w:eastAsia="Times New Roman" w:cs="Times New Roman"/>
          <w:sz w:val="24"/>
          <w:szCs w:val="24"/>
          <w:lang w:eastAsia="pl-PL"/>
        </w:rPr>
      </w:pPr>
    </w:p>
    <w:p w14:paraId="145582AC" w14:textId="77777777" w:rsidR="001D1B79" w:rsidRPr="00474FDB" w:rsidRDefault="001D1B79" w:rsidP="00474FDB">
      <w:pPr>
        <w:pStyle w:val="Akapitzlist"/>
        <w:numPr>
          <w:ilvl w:val="1"/>
          <w:numId w:val="7"/>
        </w:numPr>
        <w:spacing w:after="0" w:line="240" w:lineRule="auto"/>
        <w:jc w:val="both"/>
        <w:rPr>
          <w:rFonts w:eastAsia="Times New Roman" w:cs="Times New Roman"/>
          <w:sz w:val="24"/>
          <w:szCs w:val="24"/>
          <w:lang w:eastAsia="pl-PL"/>
        </w:rPr>
      </w:pPr>
      <w:r w:rsidRPr="00474FDB">
        <w:rPr>
          <w:rFonts w:eastAsia="Times New Roman" w:cs="Times New Roman"/>
          <w:sz w:val="24"/>
          <w:szCs w:val="24"/>
          <w:lang w:eastAsia="pl-PL"/>
        </w:rPr>
        <w:t>zdolność techniczna lub zawodowa:</w:t>
      </w:r>
    </w:p>
    <w:p w14:paraId="47974F80" w14:textId="77777777" w:rsidR="00C723F7" w:rsidRPr="006D0C1F" w:rsidRDefault="00C723F7" w:rsidP="00474FDB">
      <w:pPr>
        <w:spacing w:after="0" w:line="240" w:lineRule="auto"/>
        <w:jc w:val="both"/>
        <w:rPr>
          <w:rFonts w:eastAsia="Times New Roman" w:cs="Times New Roman"/>
          <w:vanish/>
          <w:sz w:val="24"/>
          <w:szCs w:val="24"/>
          <w:lang w:eastAsia="pl-PL"/>
        </w:rPr>
      </w:pPr>
    </w:p>
    <w:p w14:paraId="63C319DD" w14:textId="6F45F46E" w:rsidR="009B28B0" w:rsidRPr="00474FDB" w:rsidRDefault="001D1B79" w:rsidP="00474FDB">
      <w:pPr>
        <w:pStyle w:val="Akapitzlist"/>
        <w:numPr>
          <w:ilvl w:val="2"/>
          <w:numId w:val="7"/>
        </w:numPr>
        <w:spacing w:after="0" w:line="240" w:lineRule="auto"/>
        <w:jc w:val="both"/>
        <w:rPr>
          <w:rFonts w:eastAsia="Times New Roman" w:cs="Times New Roman"/>
          <w:sz w:val="24"/>
          <w:szCs w:val="24"/>
          <w:lang w:eastAsia="pl-PL"/>
        </w:rPr>
      </w:pPr>
      <w:r w:rsidRPr="00474FDB">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w:t>
      </w:r>
      <w:r w:rsidR="006D0C1F" w:rsidRPr="00474FDB">
        <w:rPr>
          <w:rFonts w:eastAsia="Times New Roman" w:cs="Times New Roman"/>
          <w:sz w:val="24"/>
          <w:szCs w:val="24"/>
          <w:lang w:eastAsia="pl-PL"/>
        </w:rPr>
        <w:t>usługi transmisji danych</w:t>
      </w:r>
      <w:r w:rsidR="009B28B0" w:rsidRPr="00474FDB">
        <w:rPr>
          <w:rFonts w:eastAsia="Times New Roman" w:cs="Times New Roman"/>
          <w:sz w:val="24"/>
          <w:szCs w:val="24"/>
          <w:lang w:eastAsia="pl-PL"/>
        </w:rPr>
        <w:t xml:space="preserve"> </w:t>
      </w:r>
      <w:r w:rsidRPr="00474FDB">
        <w:rPr>
          <w:rFonts w:eastAsia="Times New Roman" w:cs="Times New Roman"/>
          <w:sz w:val="24"/>
          <w:szCs w:val="24"/>
          <w:lang w:eastAsia="pl-PL"/>
        </w:rPr>
        <w:t>na wartość łączną</w:t>
      </w:r>
      <w:r w:rsidR="009B28B0" w:rsidRPr="00474FDB">
        <w:rPr>
          <w:rFonts w:eastAsia="Times New Roman" w:cs="Times New Roman"/>
          <w:sz w:val="24"/>
          <w:szCs w:val="24"/>
          <w:lang w:eastAsia="pl-PL"/>
        </w:rPr>
        <w:t>:</w:t>
      </w:r>
    </w:p>
    <w:p w14:paraId="4EC4294C" w14:textId="6275D1B2" w:rsidR="009B28B0" w:rsidRPr="00474FDB" w:rsidRDefault="009B28B0" w:rsidP="00474FDB">
      <w:pPr>
        <w:pStyle w:val="Akapitzlist"/>
        <w:spacing w:after="0" w:line="240" w:lineRule="auto"/>
        <w:jc w:val="both"/>
        <w:rPr>
          <w:rFonts w:eastAsia="Times New Roman" w:cs="Times New Roman"/>
          <w:sz w:val="24"/>
          <w:szCs w:val="24"/>
          <w:lang w:eastAsia="pl-PL"/>
        </w:rPr>
      </w:pPr>
      <w:r w:rsidRPr="00474FDB">
        <w:rPr>
          <w:rFonts w:eastAsia="Times New Roman" w:cs="Times New Roman"/>
          <w:sz w:val="24"/>
          <w:szCs w:val="24"/>
          <w:lang w:eastAsia="pl-PL"/>
        </w:rPr>
        <w:t>-</w:t>
      </w:r>
      <w:r w:rsidR="001D1B79" w:rsidRPr="00474FDB">
        <w:rPr>
          <w:rFonts w:eastAsia="Times New Roman" w:cs="Times New Roman"/>
          <w:sz w:val="24"/>
          <w:szCs w:val="24"/>
          <w:lang w:eastAsia="pl-PL"/>
        </w:rPr>
        <w:t xml:space="preserve"> </w:t>
      </w:r>
      <w:r w:rsidR="006D0C1F" w:rsidRPr="00474FDB">
        <w:rPr>
          <w:rFonts w:eastAsia="Times New Roman" w:cs="Times New Roman"/>
          <w:sz w:val="24"/>
          <w:szCs w:val="24"/>
          <w:lang w:eastAsia="pl-PL"/>
        </w:rPr>
        <w:t>co najmniej 3</w:t>
      </w:r>
      <w:r w:rsidR="001D1B79" w:rsidRPr="00474FDB">
        <w:rPr>
          <w:rFonts w:eastAsia="Times New Roman" w:cs="Times New Roman"/>
          <w:sz w:val="24"/>
          <w:szCs w:val="24"/>
          <w:lang w:eastAsia="pl-PL"/>
        </w:rPr>
        <w:t>.000.000,00 zł/brutto</w:t>
      </w:r>
    </w:p>
    <w:p w14:paraId="4DBF01E3" w14:textId="77777777" w:rsidR="00C723F7" w:rsidRPr="00311AEC" w:rsidRDefault="00C723F7" w:rsidP="00474FDB">
      <w:pPr>
        <w:spacing w:after="0" w:line="240" w:lineRule="auto"/>
        <w:ind w:left="720"/>
        <w:contextualSpacing/>
        <w:jc w:val="both"/>
        <w:rPr>
          <w:rFonts w:eastAsia="Times New Roman" w:cs="Times New Roman"/>
          <w:sz w:val="24"/>
          <w:szCs w:val="24"/>
          <w:lang w:eastAsia="pl-PL"/>
        </w:rPr>
      </w:pPr>
    </w:p>
    <w:p w14:paraId="33B84977" w14:textId="77777777" w:rsidR="001D1B79" w:rsidRPr="00474FDB" w:rsidRDefault="001D1B79" w:rsidP="00474FDB">
      <w:pPr>
        <w:pStyle w:val="Akapitzlist"/>
        <w:numPr>
          <w:ilvl w:val="1"/>
          <w:numId w:val="7"/>
        </w:numPr>
        <w:spacing w:after="0" w:line="240" w:lineRule="auto"/>
        <w:jc w:val="both"/>
        <w:rPr>
          <w:rFonts w:eastAsia="Times New Roman" w:cs="Times New Roman"/>
          <w:bCs/>
          <w:sz w:val="24"/>
          <w:szCs w:val="24"/>
          <w:lang w:eastAsia="pl-PL"/>
        </w:rPr>
      </w:pPr>
      <w:r w:rsidRPr="00474FDB">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474FDB">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61AB3C84" w:rsidR="001D1B79" w:rsidRPr="009D665C" w:rsidRDefault="001D1B79" w:rsidP="009D665C">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4D06C168" w14:textId="77777777" w:rsidR="009D665C" w:rsidRPr="009D665C"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257AE1E1" w14:textId="77777777" w:rsidR="009D665C" w:rsidRPr="009D665C"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67E3A42E" w14:textId="77777777" w:rsidR="009D665C" w:rsidRPr="009D665C"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5EAAAD60" w14:textId="77777777" w:rsidR="009D665C" w:rsidRPr="009D665C"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01ECC746" w14:textId="231E5B8B" w:rsidR="001D1B79" w:rsidRPr="00311AEC" w:rsidRDefault="001D1B79" w:rsidP="009D665C">
      <w:pPr>
        <w:numPr>
          <w:ilvl w:val="1"/>
          <w:numId w:val="4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wykazania spełniania przez Wykonawcę warunków udziału w postępowaniu, Zamawiający wymaga przedstawienia następujących oświadczeń i dokumentów:</w:t>
      </w:r>
    </w:p>
    <w:p w14:paraId="73A58844" w14:textId="77777777" w:rsidR="001D1B79" w:rsidRPr="00311AEC" w:rsidRDefault="001D1B79" w:rsidP="001D1B79">
      <w:pPr>
        <w:spacing w:after="0"/>
        <w:contextualSpacing/>
        <w:jc w:val="both"/>
        <w:rPr>
          <w:rFonts w:eastAsia="Times New Roman" w:cs="Times New Roman"/>
          <w:sz w:val="24"/>
          <w:szCs w:val="24"/>
          <w:lang w:eastAsia="pl-PL"/>
        </w:rPr>
      </w:pPr>
    </w:p>
    <w:p w14:paraId="30698F9E" w14:textId="2A010CB8" w:rsidR="001D1B79" w:rsidRPr="00311AEC" w:rsidRDefault="001D1B79" w:rsidP="00A12AC5">
      <w:pPr>
        <w:numPr>
          <w:ilvl w:val="0"/>
          <w:numId w:val="11"/>
        </w:numPr>
        <w:spacing w:after="0" w:line="240" w:lineRule="auto"/>
        <w:rPr>
          <w:rFonts w:eastAsia="Times New Roman" w:cs="Times New Roman"/>
          <w:sz w:val="24"/>
          <w:szCs w:val="24"/>
          <w:lang w:eastAsia="pl-PL"/>
        </w:rPr>
      </w:pPr>
      <w:r w:rsidRPr="00311AEC">
        <w:rPr>
          <w:rFonts w:eastAsia="Times New Roman" w:cs="Times New Roman"/>
          <w:sz w:val="24"/>
          <w:szCs w:val="24"/>
          <w:lang w:eastAsia="pl-PL"/>
        </w:rPr>
        <w:t xml:space="preserve">Jednolitego europejskiego dokumentu </w:t>
      </w:r>
      <w:r w:rsidRPr="0064332A">
        <w:rPr>
          <w:rFonts w:eastAsia="Times New Roman" w:cs="Times New Roman"/>
          <w:color w:val="000000" w:themeColor="text1"/>
          <w:sz w:val="24"/>
          <w:szCs w:val="24"/>
          <w:lang w:eastAsia="pl-PL"/>
        </w:rPr>
        <w:t xml:space="preserve">zamówienia (JEDZ) – zgodnie z Załącznikiem nr 3a do </w:t>
      </w:r>
      <w:r w:rsidRPr="008D1CAB">
        <w:rPr>
          <w:rFonts w:eastAsia="Times New Roman" w:cs="Times New Roman"/>
          <w:color w:val="000000" w:themeColor="text1"/>
          <w:sz w:val="24"/>
          <w:szCs w:val="24"/>
          <w:lang w:eastAsia="pl-PL"/>
        </w:rPr>
        <w:t xml:space="preserve">SIWZ </w:t>
      </w:r>
      <w:r w:rsidR="00A12AC5" w:rsidRPr="008D1CAB">
        <w:rPr>
          <w:rFonts w:eastAsia="Times New Roman" w:cs="Times New Roman"/>
          <w:color w:val="000000" w:themeColor="text1"/>
          <w:sz w:val="24"/>
          <w:szCs w:val="24"/>
          <w:lang w:eastAsia="pl-PL"/>
        </w:rPr>
        <w:t>(składany razem z ofertą w sposób wskazany w rozdziale VII pkt 5 SIWZ).</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12986433"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009D665C">
        <w:rPr>
          <w:rFonts w:eastAsia="Times New Roman" w:cs="Times New Roman"/>
          <w:b/>
          <w:sz w:val="24"/>
          <w:szCs w:val="24"/>
          <w:lang w:eastAsia="pl-PL"/>
        </w:rPr>
        <w:t>usług</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w:t>
      </w:r>
      <w:r w:rsidR="009D665C">
        <w:rPr>
          <w:rFonts w:eastAsia="Times New Roman" w:cs="Times New Roman"/>
          <w:sz w:val="24"/>
          <w:szCs w:val="24"/>
          <w:lang w:eastAsia="pl-PL"/>
        </w:rPr>
        <w:t>usługi</w:t>
      </w:r>
      <w:r w:rsidRPr="00311AEC">
        <w:rPr>
          <w:rFonts w:eastAsia="Times New Roman" w:cs="Times New Roman"/>
          <w:sz w:val="24"/>
          <w:szCs w:val="24"/>
          <w:lang w:eastAsia="pl-PL"/>
        </w:rPr>
        <w:t xml:space="preserve">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311AEC" w:rsidRDefault="00EA281A" w:rsidP="00EA281A">
      <w:pPr>
        <w:pStyle w:val="Akapitzlist"/>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146FACD4"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referencje bądź inne dokumenty wystawione przez podmiot, na rzecz którego </w:t>
      </w:r>
      <w:r w:rsidR="009D665C">
        <w:rPr>
          <w:rFonts w:eastAsia="Times New Roman" w:cs="Times New Roman"/>
          <w:sz w:val="24"/>
          <w:szCs w:val="24"/>
          <w:lang w:eastAsia="pl-PL"/>
        </w:rPr>
        <w:t>usługi</w:t>
      </w:r>
      <w:r w:rsidRPr="00311AEC">
        <w:rPr>
          <w:rFonts w:eastAsia="Times New Roman" w:cs="Times New Roman"/>
          <w:sz w:val="24"/>
          <w:szCs w:val="24"/>
          <w:lang w:eastAsia="pl-PL"/>
        </w:rPr>
        <w:t xml:space="preserve">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według Załącznika nr 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Zamawiający przed udzieleniem zamówienia, którego wartość jest równa lub przekracza kwoty określone w przepisach </w:t>
      </w:r>
      <w:r w:rsidRPr="00311AEC">
        <w:rPr>
          <w:rFonts w:eastAsia="Times New Roman" w:cs="Times New Roman"/>
          <w:sz w:val="24"/>
          <w:szCs w:val="24"/>
          <w:lang w:eastAsia="pl-PL"/>
        </w:rPr>
        <w:lastRenderedPageBreak/>
        <w:t>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79E076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28A0012F" w14:textId="77777777"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eastAsia="Times New Roman" w:cs="Times New Roman"/>
          <w:sz w:val="24"/>
          <w:szCs w:val="24"/>
          <w:lang w:eastAsia="pl-PL"/>
        </w:rPr>
        <w:t xml:space="preserve">W postępowaniu o udzielenie zamówienia  komunikacja między Zamawiającym </w:t>
      </w:r>
      <w:r w:rsidRPr="008D1CAB">
        <w:rPr>
          <w:rFonts w:eastAsia="Times New Roman" w:cs="Times New Roman"/>
          <w:sz w:val="24"/>
          <w:szCs w:val="24"/>
          <w:lang w:eastAsia="pl-PL"/>
        </w:rPr>
        <w:br/>
        <w:t xml:space="preserve">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r w:rsidRPr="008D1CAB">
        <w:rPr>
          <w:rFonts w:eastAsia="Times New Roman" w:cs="Times New Roman"/>
          <w:sz w:val="24"/>
          <w:szCs w:val="24"/>
          <w:lang w:eastAsia="pl-PL"/>
        </w:rPr>
        <w:br/>
        <w:t xml:space="preserve">z </w:t>
      </w:r>
      <w:r w:rsidRPr="008D1CAB">
        <w:rPr>
          <w:rFonts w:eastAsia="Times New Roman" w:cstheme="minorHAnsi"/>
          <w:sz w:val="24"/>
          <w:szCs w:val="24"/>
          <w:lang w:eastAsia="pl-PL"/>
        </w:rPr>
        <w:t>uwzględnieniem wymogów dotyczących formy, ustanowionych poniżej.</w:t>
      </w:r>
    </w:p>
    <w:p w14:paraId="1D5A1F60" w14:textId="23B2688D"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cstheme="minorHAnsi"/>
          <w:sz w:val="24"/>
          <w:szCs w:val="24"/>
        </w:rPr>
        <w:t xml:space="preserve">Zamawiający wyznacza następujące osoby do kontaktu z Wykonawcami: </w:t>
      </w:r>
      <w:r w:rsidRPr="008D1CAB">
        <w:rPr>
          <w:rFonts w:cstheme="minorHAnsi"/>
          <w:sz w:val="24"/>
          <w:szCs w:val="24"/>
        </w:rPr>
        <w:br/>
        <w:t xml:space="preserve">Pan </w:t>
      </w:r>
      <w:r w:rsidRPr="008D1CAB">
        <w:rPr>
          <w:rFonts w:eastAsia="Times New Roman" w:cstheme="minorHAnsi"/>
          <w:sz w:val="24"/>
          <w:szCs w:val="24"/>
          <w:lang w:eastAsia="pl-PL"/>
        </w:rPr>
        <w:t xml:space="preserve">Dariusz </w:t>
      </w:r>
      <w:proofErr w:type="spellStart"/>
      <w:r w:rsidRPr="008D1CAB">
        <w:rPr>
          <w:rFonts w:eastAsia="Times New Roman" w:cstheme="minorHAnsi"/>
          <w:sz w:val="24"/>
          <w:szCs w:val="24"/>
          <w:lang w:eastAsia="pl-PL"/>
        </w:rPr>
        <w:t>Kucal</w:t>
      </w:r>
      <w:proofErr w:type="spellEnd"/>
    </w:p>
    <w:p w14:paraId="25725B4D" w14:textId="77777777" w:rsidR="00A12AC5" w:rsidRPr="008D1CAB"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8D1CAB">
        <w:rPr>
          <w:rFonts w:eastAsia="Times New Roman" w:cstheme="minorHAnsi"/>
          <w:sz w:val="24"/>
          <w:szCs w:val="24"/>
          <w:lang w:val="en-US" w:eastAsia="pl-PL"/>
        </w:rPr>
        <w:t xml:space="preserve">tel. : +48 61 855 35 10 </w:t>
      </w:r>
    </w:p>
    <w:p w14:paraId="2F256002" w14:textId="36341EB9" w:rsidR="00A12AC5" w:rsidRPr="008D1CAB"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8D1CAB">
        <w:rPr>
          <w:rFonts w:cstheme="minorHAnsi"/>
          <w:sz w:val="24"/>
          <w:szCs w:val="24"/>
          <w:lang w:val="en-US"/>
        </w:rPr>
        <w:t xml:space="preserve">e-mail: </w:t>
      </w:r>
      <w:hyperlink r:id="rId8" w:history="1">
        <w:r w:rsidRPr="008D1CAB">
          <w:rPr>
            <w:rStyle w:val="Hipercze"/>
            <w:rFonts w:eastAsia="Times New Roman" w:cstheme="minorHAnsi"/>
            <w:sz w:val="24"/>
            <w:szCs w:val="24"/>
            <w:lang w:val="en-US" w:eastAsia="pl-PL"/>
          </w:rPr>
          <w:t>dariusz.kucal@szpitalewielkopolski.pl</w:t>
        </w:r>
      </w:hyperlink>
    </w:p>
    <w:p w14:paraId="47E0E7B2" w14:textId="77777777"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cstheme="minorHAnsi"/>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8D1CAB">
        <w:rPr>
          <w:rFonts w:cstheme="minorHAnsi"/>
          <w:i/>
          <w:sz w:val="24"/>
          <w:szCs w:val="24"/>
        </w:rPr>
        <w:t>o świadczeniu usług drogą elektroniczną</w:t>
      </w:r>
      <w:r w:rsidRPr="008D1CAB">
        <w:rPr>
          <w:rFonts w:cstheme="minorHAnsi"/>
          <w:sz w:val="24"/>
          <w:szCs w:val="24"/>
        </w:rPr>
        <w:t xml:space="preserve">, każda ze stron na żądanie drugiej strony niezwłocznie potwierdza fakt ich otrzymania. </w:t>
      </w:r>
    </w:p>
    <w:p w14:paraId="1A256FA2" w14:textId="77777777"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cstheme="minorHAnsi"/>
          <w:sz w:val="24"/>
          <w:szCs w:val="24"/>
        </w:rPr>
        <w:t xml:space="preserve">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8D1CAB">
        <w:rPr>
          <w:rFonts w:cstheme="minorHAnsi"/>
          <w:sz w:val="24"/>
          <w:szCs w:val="24"/>
        </w:rPr>
        <w:t>Pzp</w:t>
      </w:r>
      <w:proofErr w:type="spellEnd"/>
      <w:r w:rsidRPr="008D1CAB">
        <w:rPr>
          <w:rFonts w:cstheme="minorHAnsi"/>
          <w:sz w:val="24"/>
          <w:szCs w:val="24"/>
        </w:rPr>
        <w:t xml:space="preserve">.  Analogiczny wymóg dotyczy JEDZ składanego przez podwykonawcę, na podstawie art. 25a ust. 5 pkt 1 ustawy </w:t>
      </w:r>
      <w:proofErr w:type="spellStart"/>
      <w:r w:rsidRPr="008D1CAB">
        <w:rPr>
          <w:rFonts w:cstheme="minorHAnsi"/>
          <w:sz w:val="24"/>
          <w:szCs w:val="24"/>
        </w:rPr>
        <w:t>Pzp</w:t>
      </w:r>
      <w:proofErr w:type="spellEnd"/>
      <w:r w:rsidRPr="008D1CAB">
        <w:rPr>
          <w:rFonts w:cstheme="minorHAnsi"/>
          <w:sz w:val="24"/>
          <w:szCs w:val="24"/>
        </w:rPr>
        <w:t xml:space="preserve">. </w:t>
      </w:r>
    </w:p>
    <w:p w14:paraId="293856C5" w14:textId="77777777"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cstheme="minorHAnsi"/>
          <w:sz w:val="24"/>
          <w:szCs w:val="24"/>
        </w:rPr>
        <w:t xml:space="preserve">Środkiem komunikacji elektronicznej, służącym złożeniu JEDZ przez wykonawcę, jest poczta elektroniczna. </w:t>
      </w:r>
    </w:p>
    <w:p w14:paraId="716590E4" w14:textId="77777777" w:rsidR="00A12AC5" w:rsidRPr="008D1CAB"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8D1CAB">
        <w:rPr>
          <w:rFonts w:cstheme="minorHAnsi"/>
          <w:b/>
          <w:i/>
          <w:sz w:val="24"/>
          <w:szCs w:val="24"/>
          <w:u w:val="single"/>
        </w:rPr>
        <w:t>UWAGA!</w:t>
      </w:r>
      <w:r w:rsidRPr="008D1CAB">
        <w:rPr>
          <w:rFonts w:cstheme="minorHAnsi"/>
          <w:i/>
          <w:sz w:val="24"/>
          <w:szCs w:val="24"/>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6074660D" w14:textId="59BF7873" w:rsidR="00A12AC5" w:rsidRPr="008D1CAB"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8D1CAB">
        <w:rPr>
          <w:rFonts w:cstheme="minorHAnsi"/>
          <w:sz w:val="24"/>
          <w:szCs w:val="24"/>
        </w:rPr>
        <w:t xml:space="preserve">JEDZ należy przesłać na adres email: </w:t>
      </w:r>
      <w:hyperlink r:id="rId9" w:history="1">
        <w:r w:rsidR="008D1CAB" w:rsidRPr="00FD2846">
          <w:rPr>
            <w:rStyle w:val="Hipercze"/>
            <w:rFonts w:eastAsia="Times New Roman" w:cstheme="minorHAnsi"/>
            <w:sz w:val="24"/>
            <w:szCs w:val="24"/>
            <w:lang w:eastAsia="pl-PL"/>
          </w:rPr>
          <w:t>dariusz.kucal@szpitalewielkopolski.pl</w:t>
        </w:r>
      </w:hyperlink>
    </w:p>
    <w:p w14:paraId="6C7BD7DD"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Zamawiający dopuszcza w szczególności następujący format przesyłanych danych: </w:t>
      </w:r>
      <w:r w:rsidRPr="008D1CAB">
        <w:rPr>
          <w:rFonts w:cstheme="minorHAnsi"/>
          <w:color w:val="000000" w:themeColor="text1"/>
          <w:sz w:val="24"/>
          <w:szCs w:val="24"/>
        </w:rPr>
        <w:t>.pdf, .</w:t>
      </w:r>
      <w:proofErr w:type="spellStart"/>
      <w:r w:rsidRPr="008D1CAB">
        <w:rPr>
          <w:rFonts w:cstheme="minorHAnsi"/>
          <w:color w:val="000000" w:themeColor="text1"/>
          <w:sz w:val="24"/>
          <w:szCs w:val="24"/>
        </w:rPr>
        <w:t>doc</w:t>
      </w:r>
      <w:proofErr w:type="spellEnd"/>
      <w:r w:rsidRPr="008D1CAB">
        <w:rPr>
          <w:rFonts w:cstheme="minorHAnsi"/>
          <w:color w:val="000000" w:themeColor="text1"/>
          <w:sz w:val="24"/>
          <w:szCs w:val="24"/>
        </w:rPr>
        <w:t>, .</w:t>
      </w:r>
      <w:proofErr w:type="spellStart"/>
      <w:r w:rsidRPr="008D1CAB">
        <w:rPr>
          <w:rFonts w:cstheme="minorHAnsi"/>
          <w:color w:val="000000" w:themeColor="text1"/>
          <w:sz w:val="24"/>
          <w:szCs w:val="24"/>
        </w:rPr>
        <w:t>docx</w:t>
      </w:r>
      <w:proofErr w:type="spellEnd"/>
      <w:r w:rsidRPr="008D1CAB">
        <w:rPr>
          <w:rFonts w:cstheme="minorHAnsi"/>
          <w:color w:val="000000" w:themeColor="text1"/>
          <w:sz w:val="24"/>
          <w:szCs w:val="24"/>
        </w:rPr>
        <w:t>, .rtf,.</w:t>
      </w:r>
      <w:proofErr w:type="spellStart"/>
      <w:r w:rsidRPr="008D1CAB">
        <w:rPr>
          <w:rFonts w:cstheme="minorHAnsi"/>
          <w:color w:val="000000" w:themeColor="text1"/>
          <w:sz w:val="24"/>
          <w:szCs w:val="24"/>
        </w:rPr>
        <w:t>xps</w:t>
      </w:r>
      <w:proofErr w:type="spellEnd"/>
      <w:r w:rsidRPr="008D1CAB">
        <w:rPr>
          <w:rFonts w:cstheme="minorHAnsi"/>
          <w:color w:val="000000" w:themeColor="text1"/>
          <w:sz w:val="24"/>
          <w:szCs w:val="24"/>
        </w:rPr>
        <w:t>, .</w:t>
      </w:r>
      <w:proofErr w:type="spellStart"/>
      <w:r w:rsidRPr="008D1CAB">
        <w:rPr>
          <w:rFonts w:cstheme="minorHAnsi"/>
          <w:color w:val="000000" w:themeColor="text1"/>
          <w:sz w:val="24"/>
          <w:szCs w:val="24"/>
        </w:rPr>
        <w:t>odt</w:t>
      </w:r>
      <w:proofErr w:type="spellEnd"/>
      <w:r w:rsidRPr="008D1CAB">
        <w:rPr>
          <w:rFonts w:cstheme="minorHAnsi"/>
          <w:color w:val="000000" w:themeColor="text1"/>
          <w:sz w:val="24"/>
          <w:szCs w:val="24"/>
        </w:rPr>
        <w:t>.</w:t>
      </w:r>
    </w:p>
    <w:p w14:paraId="66151CA3"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8D1CAB">
        <w:rPr>
          <w:rFonts w:cstheme="minorHAnsi"/>
          <w:sz w:val="24"/>
          <w:szCs w:val="24"/>
        </w:rPr>
        <w:br/>
        <w:t>w szczególności w jednym z ww. formatów.</w:t>
      </w:r>
    </w:p>
    <w:p w14:paraId="52F89405"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Po stworzeniu lub wygenerowaniu przez wykonawcę dokumentu elektronicznego JEDZ, wykonawca podpisuje ww. dokument kwalifikowanym podpisem </w:t>
      </w:r>
      <w:r w:rsidRPr="008D1CAB">
        <w:rPr>
          <w:rFonts w:cstheme="minorHAnsi"/>
          <w:sz w:val="24"/>
          <w:szCs w:val="24"/>
        </w:rPr>
        <w:lastRenderedPageBreak/>
        <w:t>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w:t>
      </w:r>
    </w:p>
    <w:p w14:paraId="255378DB"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Podpisany dokument elektroniczny JEDZ powinien zostać zaszyfrowany, </w:t>
      </w:r>
      <w:r w:rsidRPr="008D1CAB">
        <w:rPr>
          <w:rFonts w:cstheme="minorHAnsi"/>
          <w:sz w:val="24"/>
          <w:szCs w:val="24"/>
        </w:rPr>
        <w:br/>
        <w:t xml:space="preserve">tj. opatrzony hasłem dostępowym. W tym celu wykonawca może posłużyć się narzędziami oferowanymi przez oprogramowanie, w którym przygotowuje dokument oświadczenia (np. Adobe </w:t>
      </w:r>
      <w:proofErr w:type="spellStart"/>
      <w:r w:rsidRPr="008D1CAB">
        <w:rPr>
          <w:rFonts w:cstheme="minorHAnsi"/>
          <w:sz w:val="24"/>
          <w:szCs w:val="24"/>
        </w:rPr>
        <w:t>Acrobat</w:t>
      </w:r>
      <w:proofErr w:type="spellEnd"/>
      <w:r w:rsidRPr="008D1CAB">
        <w:rPr>
          <w:rFonts w:cstheme="minorHAnsi"/>
          <w:sz w:val="24"/>
          <w:szCs w:val="24"/>
        </w:rPr>
        <w:t xml:space="preserve">), lub skorzystać z </w:t>
      </w:r>
      <w:r w:rsidRPr="008D1CAB">
        <w:rPr>
          <w:rFonts w:cstheme="minorHAnsi"/>
          <w:iCs/>
          <w:sz w:val="24"/>
          <w:szCs w:val="24"/>
          <w:lang w:eastAsia="pl-PL"/>
        </w:rPr>
        <w:t>dostępnych na rynku narzędzi na licencji open-</w:t>
      </w:r>
      <w:proofErr w:type="spellStart"/>
      <w:r w:rsidRPr="008D1CAB">
        <w:rPr>
          <w:rFonts w:cstheme="minorHAnsi"/>
          <w:iCs/>
          <w:sz w:val="24"/>
          <w:szCs w:val="24"/>
          <w:lang w:eastAsia="pl-PL"/>
        </w:rPr>
        <w:t>source</w:t>
      </w:r>
      <w:proofErr w:type="spellEnd"/>
      <w:r w:rsidRPr="008D1CAB">
        <w:rPr>
          <w:rFonts w:cstheme="minorHAnsi"/>
          <w:iCs/>
          <w:sz w:val="24"/>
          <w:szCs w:val="24"/>
          <w:lang w:eastAsia="pl-PL"/>
        </w:rPr>
        <w:t xml:space="preserve"> (np.: AES </w:t>
      </w:r>
      <w:proofErr w:type="spellStart"/>
      <w:r w:rsidRPr="008D1CAB">
        <w:rPr>
          <w:rFonts w:cstheme="minorHAnsi"/>
          <w:iCs/>
          <w:sz w:val="24"/>
          <w:szCs w:val="24"/>
          <w:lang w:eastAsia="pl-PL"/>
        </w:rPr>
        <w:t>Crypt</w:t>
      </w:r>
      <w:proofErr w:type="spellEnd"/>
      <w:r w:rsidRPr="008D1CAB">
        <w:rPr>
          <w:rFonts w:cstheme="minorHAnsi"/>
          <w:iCs/>
          <w:sz w:val="24"/>
          <w:szCs w:val="24"/>
          <w:lang w:eastAsia="pl-PL"/>
        </w:rPr>
        <w:t xml:space="preserve">, 7-Zip i Smart </w:t>
      </w:r>
      <w:proofErr w:type="spellStart"/>
      <w:r w:rsidRPr="008D1CAB">
        <w:rPr>
          <w:rFonts w:cstheme="minorHAnsi"/>
          <w:iCs/>
          <w:sz w:val="24"/>
          <w:szCs w:val="24"/>
          <w:lang w:eastAsia="pl-PL"/>
        </w:rPr>
        <w:t>Sign</w:t>
      </w:r>
      <w:proofErr w:type="spellEnd"/>
      <w:r w:rsidRPr="008D1CAB">
        <w:rPr>
          <w:rFonts w:cstheme="minorHAnsi"/>
          <w:iCs/>
          <w:sz w:val="24"/>
          <w:szCs w:val="24"/>
          <w:lang w:eastAsia="pl-PL"/>
        </w:rPr>
        <w:t xml:space="preserve">) </w:t>
      </w:r>
      <w:r w:rsidRPr="008D1CAB">
        <w:rPr>
          <w:rFonts w:cstheme="minorHAnsi"/>
          <w:iCs/>
          <w:sz w:val="24"/>
          <w:szCs w:val="24"/>
          <w:lang w:eastAsia="pl-PL"/>
        </w:rPr>
        <w:br/>
        <w:t xml:space="preserve">lub komercyjnych. </w:t>
      </w:r>
    </w:p>
    <w:p w14:paraId="0E5038C3"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369E4417"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14:paraId="70A7097C" w14:textId="77777777" w:rsidR="00A12AC5" w:rsidRPr="008D1CAB" w:rsidRDefault="00A12AC5" w:rsidP="00A12AC5">
      <w:pPr>
        <w:pStyle w:val="Akapitzlist"/>
        <w:numPr>
          <w:ilvl w:val="0"/>
          <w:numId w:val="44"/>
        </w:numPr>
        <w:spacing w:after="0" w:line="240" w:lineRule="auto"/>
        <w:rPr>
          <w:rFonts w:cstheme="minorHAnsi"/>
          <w:sz w:val="24"/>
          <w:szCs w:val="24"/>
        </w:rPr>
      </w:pPr>
      <w:r w:rsidRPr="008D1CAB">
        <w:rPr>
          <w:rFonts w:cstheme="minorHAnsi"/>
          <w:sz w:val="24"/>
          <w:szCs w:val="24"/>
        </w:rPr>
        <w:t>Wykonawca, przesyłając JEDZ, żąda potwierdzenia dostarczenia wiadomości zawierającej JEDZ.</w:t>
      </w:r>
    </w:p>
    <w:p w14:paraId="5323BFCC"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Datą przesłania JEDZ będzie potwierdzenie dostarczenia wiadomości zawierającej JEDZ z serwera pocztowego zamawiającego. </w:t>
      </w:r>
    </w:p>
    <w:p w14:paraId="1D81E8BA"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8D1CAB">
        <w:rPr>
          <w:rFonts w:cstheme="minorHAnsi"/>
          <w:sz w:val="24"/>
          <w:szCs w:val="24"/>
        </w:rPr>
        <w:t>Pzp</w:t>
      </w:r>
      <w:proofErr w:type="spellEnd"/>
      <w:r w:rsidRPr="008D1CAB">
        <w:rPr>
          <w:rFonts w:cstheme="minorHAnsi"/>
          <w:sz w:val="24"/>
          <w:szCs w:val="24"/>
        </w:rPr>
        <w:t xml:space="preserve">; w takim przypadku Zamawiający nie wymaga szyfrowania tego dokumentu. </w:t>
      </w:r>
    </w:p>
    <w:p w14:paraId="1BC9E577" w14:textId="77777777"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cstheme="minorHAnsi"/>
          <w:sz w:val="24"/>
          <w:szCs w:val="24"/>
        </w:rPr>
        <w:t>Ofertę składa się pod rygorem nieważności w formie pisemnej.</w:t>
      </w:r>
    </w:p>
    <w:p w14:paraId="2B74BB0E"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u w:val="single"/>
          <w:lang w:eastAsia="pl-PL"/>
        </w:rPr>
        <w:t>Zapytania dotyczące SIWZ</w:t>
      </w:r>
      <w:r w:rsidRPr="008D1CAB">
        <w:rPr>
          <w:rFonts w:eastAsia="Times New Roman" w:cstheme="minorHAnsi"/>
          <w:sz w:val="24"/>
          <w:szCs w:val="24"/>
          <w:lang w:eastAsia="pl-PL"/>
        </w:rPr>
        <w:t xml:space="preserve"> muszą być kierowane zgodnie z formą przewidzianą </w:t>
      </w:r>
      <w:r w:rsidRPr="008D1CAB">
        <w:rPr>
          <w:rFonts w:eastAsia="Times New Roman" w:cstheme="minorHAnsi"/>
          <w:sz w:val="24"/>
          <w:szCs w:val="24"/>
          <w:lang w:eastAsia="pl-PL"/>
        </w:rPr>
        <w:br/>
        <w:t>w ust. 1 z adnotacją: „Zapytanie -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3838E419"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79936F04"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2816E7C9"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lang w:eastAsia="pl-PL"/>
        </w:rPr>
        <w:t>Przedłużenie terminu składania ofert nie wpływa na bieg terminu składania wniosku o wyjaśnienie treści SIWZ.</w:t>
      </w:r>
    </w:p>
    <w:p w14:paraId="11C6E343"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lang w:eastAsia="pl-PL"/>
        </w:rPr>
        <w:lastRenderedPageBreak/>
        <w:t>Treść zapytań wraz z wyjaśnieniami Zamawiający zamieści na stronie internetowej Zamawiającego.</w:t>
      </w:r>
    </w:p>
    <w:p w14:paraId="160941A2"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lang w:eastAsia="pl-PL"/>
        </w:rPr>
        <w:t>Zamawiający nie będzie zwoływać zebrania wszystkich Wykonawców w celu wyjaśnienia wątpliwości dotyczących treści SIWZ.</w:t>
      </w:r>
    </w:p>
    <w:p w14:paraId="7C27917B"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8D1CAB">
        <w:rPr>
          <w:rFonts w:eastAsia="Times New Roman" w:cstheme="minorHAnsi"/>
          <w:sz w:val="24"/>
          <w:szCs w:val="24"/>
          <w:lang w:eastAsia="pl-PL"/>
        </w:rPr>
        <w:t>W uzasadnionych przypadkach</w:t>
      </w:r>
      <w:r w:rsidRPr="008D1CAB">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15050D47"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8D1CAB">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7DDB1E5A"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8D1CAB">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5A28606C"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8D1CAB">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50F4E01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74FDB">
        <w:rPr>
          <w:rFonts w:eastAsia="Times New Roman" w:cs="Times New Roman"/>
          <w:sz w:val="24"/>
          <w:szCs w:val="24"/>
          <w:lang w:eastAsia="pl-PL"/>
        </w:rPr>
        <w:t>5</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74FDB">
        <w:rPr>
          <w:rFonts w:eastAsia="Times New Roman" w:cs="Times New Roman"/>
          <w:bCs/>
          <w:sz w:val="24"/>
          <w:szCs w:val="24"/>
          <w:lang w:eastAsia="pl-PL"/>
        </w:rPr>
        <w:t>pięćdziesiąt</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Wadium może być wniesione w formach  przewidzianych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bankowych lub poręczeniach spółdzielczej kasy oszczędnościowo-kredytowej, z tym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tj.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Jeżeli wykonawca w odpowiedzi na wezwanie, o którym mowa w art. 26 ust. 3 i 3a</w:t>
      </w:r>
      <w:r w:rsidR="00E23041">
        <w:rPr>
          <w:rFonts w:eastAsia="Times New Roman" w:cs="Times New Roman"/>
          <w:iCs/>
          <w:sz w:val="24"/>
          <w:szCs w:val="24"/>
          <w:lang w:eastAsia="pl-PL"/>
        </w:rPr>
        <w:t xml:space="preserve"> ustawy </w:t>
      </w:r>
      <w:proofErr w:type="spellStart"/>
      <w:r w:rsidR="00E23041">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Wniesione wadium musi zabezpieczać ofertę Wykonawcy przez cały okres związania  ofertą.</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011BC775"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proofErr w:type="spellStart"/>
      <w:r w:rsidR="00474FDB">
        <w:rPr>
          <w:rFonts w:ascii="Times New Roman" w:eastAsia="Times New Roman" w:hAnsi="Times New Roman" w:cs="Times New Roman"/>
          <w:b/>
          <w:color w:val="000000" w:themeColor="text1"/>
          <w:lang w:eastAsia="pl-PL"/>
        </w:rPr>
        <w:t>SzW</w:t>
      </w:r>
      <w:proofErr w:type="spellEnd"/>
      <w:r w:rsidR="00474FDB">
        <w:rPr>
          <w:rFonts w:ascii="Times New Roman" w:eastAsia="Times New Roman" w:hAnsi="Times New Roman" w:cs="Times New Roman"/>
          <w:b/>
          <w:color w:val="000000" w:themeColor="text1"/>
          <w:lang w:eastAsia="pl-PL"/>
        </w:rPr>
        <w:t>/6</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1FCF01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w:t>
      </w:r>
      <w:r w:rsidRPr="001513F9">
        <w:rPr>
          <w:rFonts w:eastAsia="Times New Roman" w:cs="Times New Roman"/>
          <w:b/>
          <w:sz w:val="24"/>
          <w:szCs w:val="24"/>
          <w:lang w:eastAsia="pl-PL"/>
        </w:rPr>
        <w:t xml:space="preserve">„dotyczy przetargu nieograniczonego na </w:t>
      </w:r>
      <w:r w:rsidR="00570D01" w:rsidRPr="001513F9">
        <w:rPr>
          <w:rFonts w:eastAsia="Times New Roman" w:cs="Times New Roman"/>
          <w:b/>
          <w:sz w:val="24"/>
          <w:szCs w:val="24"/>
          <w:lang w:eastAsia="pl-PL"/>
        </w:rPr>
        <w:t>d</w:t>
      </w:r>
      <w:r w:rsidR="00570D01" w:rsidRPr="001513F9">
        <w:rPr>
          <w:b/>
          <w:sz w:val="24"/>
          <w:szCs w:val="24"/>
        </w:rPr>
        <w:t>ostarczenie usługi transmisji danych wraz ze sprzętem transmisyjnym i kolokacją</w:t>
      </w:r>
      <w:r w:rsidR="0072710D" w:rsidRPr="001513F9">
        <w:rPr>
          <w:rFonts w:eastAsia="Times New Roman" w:cs="Times New Roman"/>
          <w:b/>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w:t>
      </w:r>
      <w:proofErr w:type="spellStart"/>
      <w:r w:rsidR="00E23041">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w:t>
      </w:r>
      <w:proofErr w:type="spellStart"/>
      <w:r w:rsidR="00F31D80">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zatrzymuje wadium wraz z odsetkami, tj.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 xml:space="preserve">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xml:space="preserve">, z przyczyn leżących po jego stronie, nie złożył oświadczeń lub </w:t>
      </w:r>
      <w:r w:rsidRPr="00311AEC">
        <w:rPr>
          <w:rFonts w:eastAsia="Times New Roman" w:cs="Times New Roman"/>
          <w:iCs/>
          <w:sz w:val="24"/>
          <w:szCs w:val="24"/>
          <w:lang w:eastAsia="pl-PL"/>
        </w:rPr>
        <w:lastRenderedPageBreak/>
        <w:t>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lastRenderedPageBreak/>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11AEC">
        <w:rPr>
          <w:rFonts w:eastAsia="Times New Roman" w:cs="Times New Roman"/>
          <w:sz w:val="24"/>
          <w:szCs w:val="24"/>
          <w:lang w:eastAsia="pl-PL"/>
        </w:rPr>
        <w:t>t.j</w:t>
      </w:r>
      <w:proofErr w:type="spellEnd"/>
      <w:r w:rsidRPr="00311AEC">
        <w:rPr>
          <w:rFonts w:eastAsia="Times New Roman" w:cs="Times New Roman"/>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oceni i porówna jedynie te oferty, które odpowiadają zasadom  określonym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 </w:t>
      </w:r>
      <w:r w:rsidRPr="001312E4">
        <w:rPr>
          <w:rFonts w:eastAsia="Times New Roman" w:cs="Times New Roman"/>
          <w:b/>
          <w:color w:val="000000" w:themeColor="text1"/>
          <w:sz w:val="24"/>
          <w:szCs w:val="24"/>
          <w:lang w:eastAsia="pl-PL"/>
        </w:rPr>
        <w:t>I piętro</w:t>
      </w:r>
    </w:p>
    <w:p w14:paraId="221C546C" w14:textId="77F1E207" w:rsidR="001D1B79" w:rsidRPr="00B45ED0"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B45ED0">
        <w:rPr>
          <w:rFonts w:eastAsia="Times New Roman" w:cs="Times New Roman"/>
          <w:b/>
          <w:sz w:val="24"/>
          <w:szCs w:val="24"/>
          <w:u w:val="single"/>
          <w:lang w:eastAsia="pl-PL"/>
        </w:rPr>
        <w:t xml:space="preserve">w terminie do dnia </w:t>
      </w:r>
      <w:r w:rsidR="00B45ED0" w:rsidRPr="00B45ED0">
        <w:rPr>
          <w:rFonts w:eastAsia="Times New Roman" w:cs="Times New Roman"/>
          <w:b/>
          <w:sz w:val="24"/>
          <w:szCs w:val="24"/>
          <w:u w:val="single"/>
          <w:lang w:eastAsia="pl-PL"/>
        </w:rPr>
        <w:t xml:space="preserve">01 sierpnia </w:t>
      </w:r>
      <w:r w:rsidRPr="00B45ED0">
        <w:rPr>
          <w:rFonts w:eastAsia="Times New Roman" w:cs="Times New Roman"/>
          <w:b/>
          <w:sz w:val="24"/>
          <w:szCs w:val="24"/>
          <w:u w:val="single"/>
          <w:lang w:eastAsia="pl-PL"/>
        </w:rPr>
        <w:t>201</w:t>
      </w:r>
      <w:r w:rsidR="00FE12AD" w:rsidRPr="00B45ED0">
        <w:rPr>
          <w:rFonts w:eastAsia="Times New Roman" w:cs="Times New Roman"/>
          <w:b/>
          <w:sz w:val="24"/>
          <w:szCs w:val="24"/>
          <w:u w:val="single"/>
          <w:lang w:eastAsia="pl-PL"/>
        </w:rPr>
        <w:t>8</w:t>
      </w:r>
      <w:r w:rsidRPr="00B45ED0">
        <w:rPr>
          <w:rFonts w:eastAsia="Times New Roman" w:cs="Times New Roman"/>
          <w:b/>
          <w:sz w:val="24"/>
          <w:szCs w:val="24"/>
          <w:u w:val="single"/>
          <w:lang w:eastAsia="pl-PL"/>
        </w:rPr>
        <w:t xml:space="preserve"> r., do godz. 15:00.</w:t>
      </w:r>
      <w:r w:rsidRPr="00B45ED0">
        <w:rPr>
          <w:rFonts w:eastAsia="Times New Roman" w:cs="Times New Roman"/>
          <w:b/>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6984ABA" w14:textId="77777777" w:rsidR="0060229C" w:rsidRDefault="001D1B79" w:rsidP="0060229C">
      <w:pPr>
        <w:spacing w:after="0"/>
        <w:ind w:right="21"/>
        <w:contextualSpacing/>
        <w:rPr>
          <w:rFonts w:eastAsia="Times New Roman" w:cs="Times New Roman"/>
          <w:sz w:val="24"/>
          <w:szCs w:val="24"/>
          <w:lang w:eastAsia="pl-PL"/>
        </w:rPr>
      </w:pPr>
      <w:r w:rsidRPr="001312E4">
        <w:rPr>
          <w:rFonts w:eastAsia="Times New Roman" w:cs="Times New Roman"/>
          <w:sz w:val="24"/>
          <w:szCs w:val="24"/>
          <w:lang w:eastAsia="pl-PL"/>
        </w:rPr>
        <w:t>oraz oznakowana napisem:</w:t>
      </w:r>
    </w:p>
    <w:p w14:paraId="784FB37E" w14:textId="4B77AA8B"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t xml:space="preserve"> </w:t>
      </w:r>
      <w:r w:rsidRPr="001312E4">
        <w:rPr>
          <w:rFonts w:eastAsia="Times New Roman" w:cs="Times New Roman"/>
          <w:b/>
          <w:sz w:val="24"/>
          <w:szCs w:val="24"/>
          <w:lang w:eastAsia="pl-PL"/>
        </w:rPr>
        <w:t>„</w:t>
      </w:r>
      <w:r w:rsidRPr="0060229C">
        <w:rPr>
          <w:rFonts w:ascii="Times New Roman" w:eastAsia="Times New Roman" w:hAnsi="Times New Roman" w:cs="Times New Roman"/>
          <w:b/>
          <w:sz w:val="24"/>
          <w:szCs w:val="24"/>
          <w:lang w:eastAsia="pl-PL"/>
        </w:rPr>
        <w:t xml:space="preserve">Oferta na </w:t>
      </w:r>
      <w:r w:rsidR="0060229C" w:rsidRPr="0060229C">
        <w:rPr>
          <w:rFonts w:ascii="Times New Roman" w:hAnsi="Times New Roman" w:cs="Times New Roman"/>
          <w:b/>
          <w:sz w:val="24"/>
          <w:szCs w:val="24"/>
        </w:rPr>
        <w:t>Dostarczenie usługi transmisji danych wraz ze sprzętem transmisyjnym i kolokacją.”</w:t>
      </w:r>
      <w:r w:rsidRPr="001312E4">
        <w:rPr>
          <w:rFonts w:eastAsia="Calibri" w:cs="Times New Roman"/>
          <w:b/>
          <w:color w:val="000000" w:themeColor="text1"/>
          <w:sz w:val="24"/>
          <w:szCs w:val="24"/>
          <w:lang w:eastAsia="pl-PL"/>
        </w:rPr>
        <w:t xml:space="preserve"> </w:t>
      </w:r>
      <w:proofErr w:type="spellStart"/>
      <w:r w:rsidR="00BC5BFC" w:rsidRPr="001312E4">
        <w:rPr>
          <w:rFonts w:eastAsia="Calibri" w:cs="Times New Roman"/>
          <w:b/>
          <w:color w:val="000000" w:themeColor="text1"/>
          <w:sz w:val="24"/>
          <w:szCs w:val="24"/>
          <w:lang w:eastAsia="pl-PL"/>
        </w:rPr>
        <w:t>Sz</w:t>
      </w:r>
      <w:r w:rsidR="0060229C">
        <w:rPr>
          <w:rFonts w:eastAsia="Calibri" w:cs="Times New Roman"/>
          <w:b/>
          <w:color w:val="000000" w:themeColor="text1"/>
          <w:sz w:val="24"/>
          <w:szCs w:val="24"/>
          <w:lang w:eastAsia="pl-PL"/>
        </w:rPr>
        <w:t>W</w:t>
      </w:r>
      <w:proofErr w:type="spellEnd"/>
      <w:r w:rsidR="0060229C">
        <w:rPr>
          <w:rFonts w:eastAsia="Calibri" w:cs="Times New Roman"/>
          <w:b/>
          <w:color w:val="000000" w:themeColor="text1"/>
          <w:sz w:val="24"/>
          <w:szCs w:val="24"/>
          <w:lang w:eastAsia="pl-PL"/>
        </w:rPr>
        <w:t>/6</w:t>
      </w:r>
      <w:r w:rsidR="00960EF6" w:rsidRPr="001312E4">
        <w:rPr>
          <w:rFonts w:eastAsia="Calibri" w:cs="Times New Roman"/>
          <w:b/>
          <w:color w:val="000000" w:themeColor="text1"/>
          <w:sz w:val="24"/>
          <w:szCs w:val="24"/>
          <w:lang w:eastAsia="pl-PL"/>
        </w:rPr>
        <w:t>/2018</w:t>
      </w:r>
    </w:p>
    <w:p w14:paraId="24A5F005" w14:textId="7AEECD68" w:rsidR="001D1B79" w:rsidRPr="00B45ED0" w:rsidRDefault="001D1B79" w:rsidP="001D1B79">
      <w:pPr>
        <w:spacing w:before="120" w:after="60" w:line="240" w:lineRule="auto"/>
        <w:jc w:val="both"/>
        <w:rPr>
          <w:rFonts w:eastAsia="Times New Roman" w:cs="Times New Roman"/>
          <w:b/>
          <w:color w:val="000000" w:themeColor="text1"/>
          <w:sz w:val="24"/>
          <w:szCs w:val="24"/>
          <w:lang w:eastAsia="pl-PL"/>
        </w:rPr>
      </w:pPr>
      <w:r w:rsidRPr="00B45ED0">
        <w:rPr>
          <w:rFonts w:eastAsia="Times New Roman" w:cs="Times New Roman"/>
          <w:b/>
          <w:color w:val="000000" w:themeColor="text1"/>
          <w:sz w:val="24"/>
          <w:szCs w:val="24"/>
          <w:u w:val="single"/>
          <w:lang w:eastAsia="pl-PL"/>
        </w:rPr>
        <w:lastRenderedPageBreak/>
        <w:t xml:space="preserve">Nie otwierać przed godz. 16:00 dnia </w:t>
      </w:r>
      <w:r w:rsidR="00B45ED0" w:rsidRPr="00B45ED0">
        <w:rPr>
          <w:rFonts w:eastAsia="Times New Roman" w:cs="Times New Roman"/>
          <w:b/>
          <w:color w:val="000000" w:themeColor="text1"/>
          <w:sz w:val="24"/>
          <w:szCs w:val="24"/>
          <w:u w:val="single"/>
          <w:lang w:eastAsia="pl-PL"/>
        </w:rPr>
        <w:t>01 sierpnia</w:t>
      </w:r>
      <w:r w:rsidR="00D44EDE" w:rsidRPr="00B45ED0">
        <w:rPr>
          <w:rFonts w:eastAsia="Times New Roman" w:cs="Times New Roman"/>
          <w:b/>
          <w:color w:val="000000" w:themeColor="text1"/>
          <w:sz w:val="24"/>
          <w:szCs w:val="24"/>
          <w:u w:val="single"/>
          <w:lang w:eastAsia="pl-PL"/>
        </w:rPr>
        <w:t xml:space="preserve"> </w:t>
      </w:r>
      <w:r w:rsidR="00B412F5" w:rsidRPr="00B45ED0">
        <w:rPr>
          <w:rFonts w:eastAsia="Times New Roman" w:cs="Times New Roman"/>
          <w:b/>
          <w:color w:val="000000" w:themeColor="text1"/>
          <w:sz w:val="24"/>
          <w:szCs w:val="24"/>
          <w:u w:val="single"/>
          <w:lang w:eastAsia="pl-PL"/>
        </w:rPr>
        <w:t>2018</w:t>
      </w:r>
      <w:r w:rsidRPr="00B45ED0">
        <w:rPr>
          <w:rFonts w:eastAsia="Times New Roman" w:cs="Times New Roman"/>
          <w:b/>
          <w:color w:val="000000" w:themeColor="text1"/>
          <w:sz w:val="24"/>
          <w:szCs w:val="24"/>
          <w:u w:val="single"/>
          <w:lang w:eastAsia="pl-PL"/>
        </w:rPr>
        <w:t xml:space="preserve"> r. </w:t>
      </w:r>
      <w:r w:rsidRPr="00B45ED0">
        <w:rPr>
          <w:rFonts w:eastAsia="Times New Roman" w:cs="Times New Roman"/>
          <w:b/>
          <w:color w:val="000000" w:themeColor="text1"/>
          <w:sz w:val="24"/>
          <w:szCs w:val="24"/>
          <w:lang w:eastAsia="pl-PL"/>
        </w:rPr>
        <w:t xml:space="preserve">", </w:t>
      </w:r>
    </w:p>
    <w:p w14:paraId="0CF5C46A" w14:textId="46BEDC70"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B45ED0">
        <w:rPr>
          <w:rFonts w:eastAsia="Times New Roman" w:cs="Times New Roman"/>
          <w:color w:val="000000" w:themeColor="text1"/>
          <w:sz w:val="24"/>
          <w:szCs w:val="24"/>
          <w:lang w:eastAsia="pl-PL"/>
        </w:rPr>
        <w:t xml:space="preserve">Otwarcie złożonych ofert nastąpi w </w:t>
      </w:r>
      <w:r w:rsidRPr="00B45ED0">
        <w:rPr>
          <w:rFonts w:eastAsia="Times New Roman" w:cs="Times New Roman"/>
          <w:b/>
          <w:color w:val="000000" w:themeColor="text1"/>
          <w:sz w:val="24"/>
          <w:szCs w:val="24"/>
          <w:u w:val="single"/>
          <w:lang w:eastAsia="pl-PL"/>
        </w:rPr>
        <w:t xml:space="preserve">dniu </w:t>
      </w:r>
      <w:r w:rsidR="00B45ED0" w:rsidRPr="00B45ED0">
        <w:rPr>
          <w:rFonts w:eastAsia="Times New Roman" w:cs="Times New Roman"/>
          <w:b/>
          <w:color w:val="000000" w:themeColor="text1"/>
          <w:sz w:val="24"/>
          <w:szCs w:val="24"/>
          <w:u w:val="single"/>
          <w:lang w:eastAsia="pl-PL"/>
        </w:rPr>
        <w:t xml:space="preserve">01 sierpnia </w:t>
      </w:r>
      <w:r w:rsidR="00B412F5" w:rsidRPr="00B45ED0">
        <w:rPr>
          <w:rFonts w:eastAsia="Times New Roman" w:cs="Times New Roman"/>
          <w:b/>
          <w:color w:val="000000" w:themeColor="text1"/>
          <w:sz w:val="24"/>
          <w:szCs w:val="24"/>
          <w:u w:val="single"/>
          <w:lang w:eastAsia="pl-PL"/>
        </w:rPr>
        <w:t>2018</w:t>
      </w:r>
      <w:r w:rsidRPr="00B45ED0">
        <w:rPr>
          <w:rFonts w:eastAsia="Times New Roman" w:cs="Times New Roman"/>
          <w:b/>
          <w:color w:val="000000" w:themeColor="text1"/>
          <w:sz w:val="24"/>
          <w:szCs w:val="24"/>
          <w:u w:val="single"/>
          <w:lang w:eastAsia="pl-PL"/>
        </w:rPr>
        <w:t xml:space="preserve"> r. o godz. 16:00</w:t>
      </w:r>
      <w:r w:rsidRPr="00B45ED0">
        <w:rPr>
          <w:rFonts w:eastAsia="Times New Roman" w:cs="Times New Roman"/>
          <w:color w:val="000000" w:themeColor="text1"/>
          <w:sz w:val="24"/>
          <w:szCs w:val="24"/>
          <w:lang w:eastAsia="pl-PL"/>
        </w:rPr>
        <w:t xml:space="preserve"> w</w:t>
      </w:r>
      <w:r w:rsidRPr="001312E4">
        <w:rPr>
          <w:rFonts w:eastAsia="Times New Roman" w:cs="Times New Roman"/>
          <w:color w:val="000000" w:themeColor="text1"/>
          <w:sz w:val="24"/>
          <w:szCs w:val="24"/>
          <w:lang w:eastAsia="pl-PL"/>
        </w:rPr>
        <w:t xml:space="preserve">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Wykonawca może przed upływem terminu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911"/>
        <w:gridCol w:w="709"/>
        <w:gridCol w:w="6095"/>
      </w:tblGrid>
      <w:tr w:rsidR="008503BB" w:rsidRPr="004A0A29" w14:paraId="5A77ACF5" w14:textId="77777777" w:rsidTr="0060229C">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911"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709"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0229C">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911"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709"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0229C">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911" w:type="dxa"/>
            <w:vAlign w:val="center"/>
          </w:tcPr>
          <w:p w14:paraId="6F26CF71" w14:textId="1457AF2A" w:rsidR="008503BB" w:rsidRPr="004A0A29" w:rsidRDefault="0060229C"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 xml:space="preserve">Cena zużytej 1 kWh </w:t>
            </w:r>
          </w:p>
        </w:tc>
        <w:tc>
          <w:tcPr>
            <w:tcW w:w="709" w:type="dxa"/>
            <w:vAlign w:val="center"/>
          </w:tcPr>
          <w:p w14:paraId="3EF126D3" w14:textId="781968EC" w:rsidR="008503BB" w:rsidRPr="004A0A29" w:rsidRDefault="008D1CAB" w:rsidP="00D4450C">
            <w:pPr>
              <w:widowControl w:val="0"/>
              <w:adjustRightInd w:val="0"/>
              <w:spacing w:before="60" w:after="0"/>
              <w:contextualSpacing/>
              <w:jc w:val="center"/>
              <w:textAlignment w:val="baseline"/>
              <w:rPr>
                <w:rFonts w:eastAsia="Times New Roman" w:cstheme="minorHAnsi"/>
                <w:b/>
                <w:lang w:eastAsia="pl-PL"/>
              </w:rPr>
            </w:pPr>
            <w:r w:rsidRPr="008D1CAB">
              <w:rPr>
                <w:rFonts w:eastAsia="Times New Roman" w:cstheme="minorHAnsi"/>
                <w:b/>
                <w:lang w:eastAsia="pl-PL"/>
              </w:rPr>
              <w:t>1</w:t>
            </w:r>
            <w:r w:rsidR="008503BB" w:rsidRPr="008D1CAB">
              <w:rPr>
                <w:rFonts w:eastAsia="Times New Roman" w:cstheme="minorHAnsi"/>
                <w:b/>
                <w:lang w:eastAsia="pl-PL"/>
              </w:rPr>
              <w:t>0%</w:t>
            </w:r>
          </w:p>
        </w:tc>
        <w:tc>
          <w:tcPr>
            <w:tcW w:w="6095" w:type="dxa"/>
          </w:tcPr>
          <w:p w14:paraId="1368E0E8" w14:textId="77777777" w:rsidR="0060229C" w:rsidRPr="004A0A29" w:rsidRDefault="0060229C" w:rsidP="0060229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988D07D" w14:textId="77777777" w:rsidR="0060229C" w:rsidRPr="004A0A29" w:rsidRDefault="0060229C" w:rsidP="0060229C">
            <w:pPr>
              <w:widowControl w:val="0"/>
              <w:adjustRightInd w:val="0"/>
              <w:spacing w:after="0"/>
              <w:contextualSpacing/>
              <w:textAlignment w:val="baseline"/>
              <w:rPr>
                <w:rFonts w:eastAsia="Times New Roman" w:cstheme="minorHAnsi"/>
                <w:lang w:eastAsia="pl-PL"/>
              </w:rPr>
            </w:pPr>
          </w:p>
          <w:p w14:paraId="50B32BB1" w14:textId="4DB81E86" w:rsidR="0060229C" w:rsidRPr="004A0A29" w:rsidRDefault="0060229C" w:rsidP="0060229C">
            <w:pPr>
              <w:tabs>
                <w:tab w:val="left" w:pos="990"/>
              </w:tabs>
              <w:spacing w:after="0"/>
              <w:contextualSpacing/>
              <w:rPr>
                <w:rFonts w:eastAsia="Times New Roman" w:cstheme="minorHAnsi"/>
                <w:lang w:eastAsia="pl-PL"/>
              </w:rPr>
            </w:pPr>
            <w:r>
              <w:rPr>
                <w:rFonts w:eastAsia="Times New Roman" w:cstheme="minorHAnsi"/>
                <w:b/>
                <w:lang w:eastAsia="pl-PL"/>
              </w:rPr>
              <w:t>K</w:t>
            </w:r>
            <w:r w:rsidRPr="004A0A29">
              <w:rPr>
                <w:rFonts w:eastAsia="Times New Roman" w:cstheme="minorHAnsi"/>
                <w:b/>
                <w:lang w:eastAsia="pl-PL"/>
              </w:rPr>
              <w:t xml:space="preserve">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Pr>
                <w:rFonts w:eastAsia="Times New Roman" w:cstheme="minorHAnsi"/>
                <w:lang w:eastAsia="pl-PL"/>
              </w:rPr>
              <w:t xml:space="preserve"> </w:t>
            </w:r>
            <w:r w:rsidR="008D1CAB">
              <w:rPr>
                <w:rFonts w:eastAsia="Times New Roman" w:cstheme="minorHAnsi"/>
                <w:lang w:eastAsia="pl-PL"/>
              </w:rPr>
              <w:t>1</w:t>
            </w:r>
            <w:r w:rsidRPr="004A0A29">
              <w:rPr>
                <w:rFonts w:eastAsia="Times New Roman" w:cstheme="minorHAnsi"/>
                <w:lang w:eastAsia="pl-PL"/>
              </w:rPr>
              <w:t>0%</w:t>
            </w:r>
          </w:p>
          <w:p w14:paraId="04A00ECE" w14:textId="77777777" w:rsidR="0060229C" w:rsidRPr="004A0A29" w:rsidRDefault="0060229C" w:rsidP="0060229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0B649EB9" w14:textId="1A83C2DE" w:rsidR="0060229C" w:rsidRPr="004A0A29" w:rsidRDefault="0060229C" w:rsidP="0060229C">
            <w:pPr>
              <w:tabs>
                <w:tab w:val="left" w:pos="990"/>
              </w:tabs>
              <w:spacing w:after="0"/>
              <w:contextualSpacing/>
              <w:jc w:val="both"/>
              <w:rPr>
                <w:rFonts w:eastAsia="Times New Roman" w:cstheme="minorHAnsi"/>
                <w:lang w:eastAsia="pl-PL"/>
              </w:rPr>
            </w:pPr>
            <w:r>
              <w:rPr>
                <w:rFonts w:eastAsia="Times New Roman" w:cstheme="minorHAnsi"/>
                <w:lang w:eastAsia="pl-PL"/>
              </w:rPr>
              <w:t>K</w:t>
            </w:r>
            <w:r w:rsidRPr="004A0A29">
              <w:rPr>
                <w:rFonts w:eastAsia="Times New Roman" w:cstheme="minorHAnsi"/>
                <w:lang w:eastAsia="pl-PL"/>
              </w:rPr>
              <w:t xml:space="preserve"> - ilość punktów przyznana danemu kryterium</w:t>
            </w:r>
          </w:p>
          <w:p w14:paraId="2E29E74A" w14:textId="77777777" w:rsidR="0060229C" w:rsidRPr="004A0A29" w:rsidRDefault="0060229C" w:rsidP="0060229C">
            <w:pPr>
              <w:tabs>
                <w:tab w:val="left" w:pos="990"/>
              </w:tabs>
              <w:spacing w:after="0"/>
              <w:contextualSpacing/>
              <w:jc w:val="both"/>
              <w:rPr>
                <w:rFonts w:eastAsia="Times New Roman" w:cstheme="minorHAnsi"/>
                <w:lang w:eastAsia="pl-PL"/>
              </w:rPr>
            </w:pPr>
          </w:p>
          <w:p w14:paraId="189AD1AF" w14:textId="0F1BD44A" w:rsidR="0060229C" w:rsidRPr="004A0A29" w:rsidRDefault="0060229C" w:rsidP="0060229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t>
            </w:r>
            <w:r w:rsidR="00AB102A">
              <w:rPr>
                <w:rFonts w:eastAsia="Times New Roman" w:cstheme="minorHAnsi"/>
                <w:lang w:eastAsia="pl-PL"/>
              </w:rPr>
              <w:t>za 1kWh wg wskazań licznika</w:t>
            </w:r>
            <w:r w:rsidRPr="004A0A29">
              <w:rPr>
                <w:rFonts w:eastAsia="Times New Roman" w:cstheme="minorHAnsi"/>
                <w:lang w:eastAsia="pl-PL"/>
              </w:rPr>
              <w:t xml:space="preserve">. </w:t>
            </w:r>
          </w:p>
          <w:p w14:paraId="066AEB36" w14:textId="0ABFB776" w:rsidR="0060229C" w:rsidRPr="004A0A29" w:rsidRDefault="0060229C" w:rsidP="0060229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005D052D">
              <w:rPr>
                <w:rFonts w:eastAsia="Times New Roman" w:cstheme="minorHAnsi"/>
                <w:b/>
                <w:lang w:eastAsia="pl-PL"/>
              </w:rPr>
              <w:t>1</w:t>
            </w:r>
            <w:r w:rsidRPr="004A0A29">
              <w:rPr>
                <w:rFonts w:eastAsia="Times New Roman" w:cstheme="minorHAnsi"/>
                <w:b/>
                <w:lang w:eastAsia="pl-PL"/>
              </w:rPr>
              <w:t>0 pkt</w:t>
            </w:r>
            <w:r w:rsidRPr="004A0A29">
              <w:rPr>
                <w:rFonts w:eastAsia="Times New Roman" w:cstheme="minorHAnsi"/>
                <w:lang w:eastAsia="pl-PL"/>
              </w:rPr>
              <w:t>, pozostałe oferty – ilość punktów wyliczona według powyższego wzoru.</w:t>
            </w:r>
          </w:p>
          <w:p w14:paraId="28EAFA04" w14:textId="2B77EC46" w:rsidR="008503BB" w:rsidRPr="004A0A29" w:rsidRDefault="0060229C" w:rsidP="0060229C">
            <w:pPr>
              <w:spacing w:before="60"/>
              <w:jc w:val="both"/>
              <w:rPr>
                <w:rFonts w:eastAsia="Times New Roman" w:cstheme="minorHAnsi"/>
                <w:b/>
                <w:lang w:eastAsia="pl-PL"/>
              </w:rPr>
            </w:pPr>
            <w:r w:rsidRPr="004A0A29">
              <w:rPr>
                <w:rFonts w:eastAsia="Times New Roman" w:cstheme="minorHAnsi"/>
                <w:b/>
                <w:lang w:eastAsia="pl-PL"/>
              </w:rPr>
              <w:lastRenderedPageBreak/>
              <w:t>Maksymalnie w tym kry</w:t>
            </w:r>
            <w:r>
              <w:rPr>
                <w:rFonts w:eastAsia="Times New Roman" w:cstheme="minorHAnsi"/>
                <w:b/>
                <w:lang w:eastAsia="pl-PL"/>
              </w:rPr>
              <w:t xml:space="preserve">terium Wykonawca może otrzymać </w:t>
            </w:r>
            <w:r w:rsidR="008D1CAB">
              <w:rPr>
                <w:rFonts w:eastAsia="Times New Roman" w:cstheme="minorHAnsi"/>
                <w:b/>
                <w:lang w:eastAsia="pl-PL"/>
              </w:rPr>
              <w:t>1</w:t>
            </w:r>
            <w:r w:rsidRPr="004A0A29">
              <w:rPr>
                <w:rFonts w:eastAsia="Times New Roman" w:cstheme="minorHAnsi"/>
                <w:b/>
                <w:lang w:eastAsia="pl-PL"/>
              </w:rPr>
              <w:t>0 pkt.</w:t>
            </w:r>
          </w:p>
        </w:tc>
      </w:tr>
      <w:tr w:rsidR="008503BB" w:rsidRPr="004A0A29" w14:paraId="49332DD5" w14:textId="77777777" w:rsidTr="0060229C">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3</w:t>
            </w:r>
          </w:p>
        </w:tc>
        <w:tc>
          <w:tcPr>
            <w:tcW w:w="1911" w:type="dxa"/>
            <w:vAlign w:val="center"/>
          </w:tcPr>
          <w:p w14:paraId="3190E3FD" w14:textId="1242308A" w:rsidR="008503BB" w:rsidRPr="004A0A29" w:rsidRDefault="0060229C"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Usuwanie awarii</w:t>
            </w:r>
          </w:p>
        </w:tc>
        <w:tc>
          <w:tcPr>
            <w:tcW w:w="709" w:type="dxa"/>
            <w:vAlign w:val="center"/>
          </w:tcPr>
          <w:p w14:paraId="1E8731C3" w14:textId="4133D57E" w:rsidR="008503BB" w:rsidRPr="004A0A29" w:rsidRDefault="005D052D" w:rsidP="00D4450C">
            <w:pPr>
              <w:widowControl w:val="0"/>
              <w:adjustRightInd w:val="0"/>
              <w:spacing w:before="60" w:after="0"/>
              <w:contextualSpacing/>
              <w:jc w:val="center"/>
              <w:textAlignment w:val="baseline"/>
              <w:rPr>
                <w:rFonts w:eastAsia="Times New Roman" w:cstheme="minorHAnsi"/>
                <w:b/>
                <w:lang w:eastAsia="pl-PL"/>
              </w:rPr>
            </w:pPr>
            <w:r>
              <w:rPr>
                <w:rFonts w:eastAsia="Times New Roman" w:cstheme="minorHAnsi"/>
                <w:b/>
                <w:lang w:eastAsia="pl-PL"/>
              </w:rPr>
              <w:t>3</w:t>
            </w:r>
            <w:r w:rsidR="0060229C">
              <w:rPr>
                <w:rFonts w:eastAsia="Times New Roman" w:cstheme="minorHAnsi"/>
                <w:b/>
                <w:lang w:eastAsia="pl-PL"/>
              </w:rPr>
              <w:t>0</w:t>
            </w:r>
            <w:r w:rsidR="008503BB" w:rsidRPr="004A0A29">
              <w:rPr>
                <w:rFonts w:eastAsia="Times New Roman" w:cstheme="minorHAnsi"/>
                <w:b/>
                <w:lang w:eastAsia="pl-PL"/>
              </w:rPr>
              <w:t>%</w:t>
            </w:r>
          </w:p>
        </w:tc>
        <w:tc>
          <w:tcPr>
            <w:tcW w:w="6095" w:type="dxa"/>
          </w:tcPr>
          <w:p w14:paraId="45EFA610" w14:textId="5187A44D" w:rsidR="0060229C" w:rsidRPr="004A0A29" w:rsidRDefault="0060229C" w:rsidP="0060229C">
            <w:pPr>
              <w:widowControl w:val="0"/>
              <w:adjustRightInd w:val="0"/>
              <w:snapToGrid w:val="0"/>
              <w:spacing w:before="60"/>
              <w:textAlignment w:val="baseline"/>
              <w:rPr>
                <w:rFonts w:eastAsia="Times New Roman" w:cstheme="minorHAnsi"/>
                <w:b/>
              </w:rPr>
            </w:pPr>
            <w:r w:rsidRPr="004A0A29">
              <w:rPr>
                <w:rFonts w:eastAsia="Times New Roman" w:cstheme="minorHAnsi"/>
                <w:b/>
              </w:rPr>
              <w:t xml:space="preserve">G – </w:t>
            </w:r>
            <w:r>
              <w:rPr>
                <w:rFonts w:eastAsia="Times New Roman" w:cstheme="minorHAnsi"/>
                <w:b/>
              </w:rPr>
              <w:t>Czas Usunięcia awarii</w:t>
            </w:r>
          </w:p>
          <w:p w14:paraId="15C28B1B" w14:textId="77777777" w:rsidR="0060229C" w:rsidRPr="004A0A29" w:rsidRDefault="0060229C" w:rsidP="0060229C">
            <w:pPr>
              <w:spacing w:before="60"/>
              <w:jc w:val="both"/>
              <w:rPr>
                <w:rFonts w:eastAsia="Times New Roman" w:cstheme="minorHAnsi"/>
              </w:rPr>
            </w:pPr>
            <w:r w:rsidRPr="004A0A29">
              <w:rPr>
                <w:rFonts w:eastAsia="Times New Roman" w:cstheme="minorHAnsi"/>
              </w:rPr>
              <w:t>gdzie:</w:t>
            </w:r>
          </w:p>
          <w:p w14:paraId="75D4F41A" w14:textId="068A8EA7" w:rsidR="0060229C" w:rsidRDefault="007F33F9" w:rsidP="0060229C">
            <w:pPr>
              <w:spacing w:before="60"/>
              <w:jc w:val="both"/>
              <w:rPr>
                <w:rFonts w:eastAsia="Times New Roman" w:cstheme="minorHAnsi"/>
              </w:rPr>
            </w:pPr>
            <w:r>
              <w:rPr>
                <w:rFonts w:eastAsia="Times New Roman" w:cstheme="minorHAnsi"/>
              </w:rPr>
              <w:t xml:space="preserve">Wariant A </w:t>
            </w:r>
            <w:r w:rsidR="0060229C" w:rsidRPr="004A0A29">
              <w:rPr>
                <w:rFonts w:eastAsia="Times New Roman" w:cstheme="minorHAnsi"/>
              </w:rPr>
              <w:t xml:space="preserve">- za </w:t>
            </w:r>
            <w:r w:rsidR="00223DA2">
              <w:rPr>
                <w:rFonts w:eastAsia="Times New Roman" w:cstheme="minorHAnsi"/>
              </w:rPr>
              <w:t xml:space="preserve">usunięcie awarii w czasie do 1 </w:t>
            </w:r>
            <w:r w:rsidR="0060229C">
              <w:rPr>
                <w:rFonts w:eastAsia="Times New Roman" w:cstheme="minorHAnsi"/>
              </w:rPr>
              <w:t>h</w:t>
            </w:r>
            <w:r w:rsidR="00223DA2">
              <w:rPr>
                <w:rFonts w:eastAsia="Times New Roman" w:cstheme="minorHAnsi"/>
              </w:rPr>
              <w:t xml:space="preserve"> dla uszko</w:t>
            </w:r>
            <w:r w:rsidR="00285B3A">
              <w:rPr>
                <w:rFonts w:eastAsia="Times New Roman" w:cstheme="minorHAnsi"/>
              </w:rPr>
              <w:t>dzeń w centrach kolokacji i do 12</w:t>
            </w:r>
            <w:r w:rsidR="00223DA2">
              <w:rPr>
                <w:rFonts w:eastAsia="Times New Roman" w:cstheme="minorHAnsi"/>
              </w:rPr>
              <w:t xml:space="preserve"> h dla uszkodzeń pozostałych – 3</w:t>
            </w:r>
            <w:r w:rsidR="0060229C">
              <w:rPr>
                <w:rFonts w:eastAsia="Times New Roman" w:cstheme="minorHAnsi"/>
              </w:rPr>
              <w:t>0 punktów</w:t>
            </w:r>
          </w:p>
          <w:p w14:paraId="04039790" w14:textId="704D5542" w:rsidR="0060229C" w:rsidRDefault="007F33F9" w:rsidP="0060229C">
            <w:pPr>
              <w:spacing w:before="60"/>
              <w:jc w:val="both"/>
              <w:rPr>
                <w:rFonts w:eastAsia="Times New Roman" w:cstheme="minorHAnsi"/>
              </w:rPr>
            </w:pPr>
            <w:r>
              <w:rPr>
                <w:rFonts w:eastAsia="Times New Roman" w:cstheme="minorHAnsi"/>
              </w:rPr>
              <w:t xml:space="preserve">Wariant B </w:t>
            </w:r>
            <w:r w:rsidR="0060229C" w:rsidRPr="004A0A29">
              <w:rPr>
                <w:rFonts w:eastAsia="Times New Roman" w:cstheme="minorHAnsi"/>
              </w:rPr>
              <w:t xml:space="preserve">- </w:t>
            </w:r>
            <w:r w:rsidR="00223DA2" w:rsidRPr="004A0A29">
              <w:rPr>
                <w:rFonts w:eastAsia="Times New Roman" w:cstheme="minorHAnsi"/>
              </w:rPr>
              <w:t xml:space="preserve">za </w:t>
            </w:r>
            <w:r w:rsidR="00223DA2">
              <w:rPr>
                <w:rFonts w:eastAsia="Times New Roman" w:cstheme="minorHAnsi"/>
              </w:rPr>
              <w:t xml:space="preserve">usunięcie awarii w czasie do 2 h dla uszkodzeń w centrach kolokacji i do </w:t>
            </w:r>
            <w:r w:rsidR="00285B3A">
              <w:rPr>
                <w:rFonts w:eastAsia="Times New Roman" w:cstheme="minorHAnsi"/>
              </w:rPr>
              <w:t>16</w:t>
            </w:r>
            <w:r w:rsidR="00223DA2">
              <w:rPr>
                <w:rFonts w:eastAsia="Times New Roman" w:cstheme="minorHAnsi"/>
              </w:rPr>
              <w:t xml:space="preserve"> h dla uszkodzeń pozostałych – 20 punktów</w:t>
            </w:r>
            <w:bookmarkStart w:id="2" w:name="_GoBack"/>
            <w:bookmarkEnd w:id="2"/>
          </w:p>
          <w:p w14:paraId="18DA14C8" w14:textId="6782C4CF" w:rsidR="0060229C" w:rsidRDefault="007F33F9" w:rsidP="0060229C">
            <w:pPr>
              <w:spacing w:before="60"/>
              <w:jc w:val="both"/>
              <w:rPr>
                <w:rFonts w:eastAsia="Times New Roman" w:cstheme="minorHAnsi"/>
              </w:rPr>
            </w:pPr>
            <w:r>
              <w:rPr>
                <w:rFonts w:eastAsia="Times New Roman" w:cstheme="minorHAnsi"/>
              </w:rPr>
              <w:t xml:space="preserve">Wariant C </w:t>
            </w:r>
            <w:r w:rsidR="0060229C" w:rsidRPr="004A0A29">
              <w:rPr>
                <w:rFonts w:eastAsia="Times New Roman" w:cstheme="minorHAnsi"/>
              </w:rPr>
              <w:t xml:space="preserve">- </w:t>
            </w:r>
            <w:r w:rsidR="00223DA2" w:rsidRPr="004A0A29">
              <w:rPr>
                <w:rFonts w:eastAsia="Times New Roman" w:cstheme="minorHAnsi"/>
              </w:rPr>
              <w:t xml:space="preserve">za </w:t>
            </w:r>
            <w:r w:rsidR="00223DA2">
              <w:rPr>
                <w:rFonts w:eastAsia="Times New Roman" w:cstheme="minorHAnsi"/>
              </w:rPr>
              <w:t xml:space="preserve">usunięcie awarii w czasie do 4 h dla uszkodzeń w centrach kolokacji i do </w:t>
            </w:r>
            <w:r w:rsidR="00285B3A">
              <w:rPr>
                <w:rFonts w:eastAsia="Times New Roman" w:cstheme="minorHAnsi"/>
              </w:rPr>
              <w:t>20</w:t>
            </w:r>
            <w:r w:rsidR="00223DA2">
              <w:rPr>
                <w:rFonts w:eastAsia="Times New Roman" w:cstheme="minorHAnsi"/>
              </w:rPr>
              <w:t xml:space="preserve"> h dla uszkodzeń pozostałych – 10 punktów</w:t>
            </w:r>
          </w:p>
          <w:p w14:paraId="2CD7B535" w14:textId="06EF83E9" w:rsidR="001513F9" w:rsidRDefault="001513F9" w:rsidP="0060229C">
            <w:pPr>
              <w:spacing w:before="60"/>
              <w:jc w:val="both"/>
              <w:rPr>
                <w:rFonts w:eastAsia="Times New Roman" w:cstheme="minorHAnsi"/>
              </w:rPr>
            </w:pPr>
            <w:r>
              <w:rPr>
                <w:rFonts w:eastAsia="Times New Roman" w:cstheme="minorHAnsi"/>
              </w:rPr>
              <w:t xml:space="preserve">Wariant </w:t>
            </w:r>
            <w:r>
              <w:rPr>
                <w:rFonts w:eastAsia="Times New Roman" w:cstheme="minorHAnsi"/>
              </w:rPr>
              <w:t>D</w:t>
            </w:r>
            <w:r>
              <w:rPr>
                <w:rFonts w:eastAsia="Times New Roman" w:cstheme="minorHAnsi"/>
              </w:rPr>
              <w:t xml:space="preserve"> </w:t>
            </w:r>
            <w:r w:rsidRPr="004A0A29">
              <w:rPr>
                <w:rFonts w:eastAsia="Times New Roman" w:cstheme="minorHAnsi"/>
              </w:rPr>
              <w:t xml:space="preserve">- za </w:t>
            </w:r>
            <w:r>
              <w:rPr>
                <w:rFonts w:eastAsia="Times New Roman" w:cstheme="minorHAnsi"/>
              </w:rPr>
              <w:t xml:space="preserve">usunięcie awarii w czasie do </w:t>
            </w:r>
            <w:r>
              <w:rPr>
                <w:rFonts w:eastAsia="Times New Roman" w:cstheme="minorHAnsi"/>
              </w:rPr>
              <w:t>8</w:t>
            </w:r>
            <w:r>
              <w:rPr>
                <w:rFonts w:eastAsia="Times New Roman" w:cstheme="minorHAnsi"/>
              </w:rPr>
              <w:t xml:space="preserve"> h dla uszkodzeń w centrach kolokacji i do 2</w:t>
            </w:r>
            <w:r>
              <w:rPr>
                <w:rFonts w:eastAsia="Times New Roman" w:cstheme="minorHAnsi"/>
              </w:rPr>
              <w:t>4</w:t>
            </w:r>
            <w:r>
              <w:rPr>
                <w:rFonts w:eastAsia="Times New Roman" w:cstheme="minorHAnsi"/>
              </w:rPr>
              <w:t xml:space="preserve"> h dla uszkodzeń poz</w:t>
            </w:r>
            <w:r>
              <w:rPr>
                <w:rFonts w:eastAsia="Times New Roman" w:cstheme="minorHAnsi"/>
              </w:rPr>
              <w:t xml:space="preserve">ostałych – </w:t>
            </w:r>
            <w:r>
              <w:rPr>
                <w:rFonts w:eastAsia="Times New Roman" w:cstheme="minorHAnsi"/>
              </w:rPr>
              <w:t>0 punktów</w:t>
            </w:r>
          </w:p>
          <w:p w14:paraId="6EE102BE" w14:textId="7E92E522" w:rsidR="008503BB" w:rsidRPr="006D60E8" w:rsidRDefault="0060229C" w:rsidP="0060229C">
            <w:pPr>
              <w:pStyle w:val="Default"/>
              <w:spacing w:after="21"/>
              <w:jc w:val="both"/>
              <w:rPr>
                <w:rFonts w:ascii="Calibri" w:eastAsia="Times New Roman" w:hAnsi="Calibri" w:cs="Calibri"/>
                <w:b/>
                <w:sz w:val="22"/>
                <w:szCs w:val="22"/>
              </w:rPr>
            </w:pPr>
            <w:r w:rsidRPr="006D60E8">
              <w:rPr>
                <w:rFonts w:ascii="Calibri" w:eastAsia="Times New Roman" w:hAnsi="Calibri" w:cs="Calibri"/>
                <w:b/>
                <w:sz w:val="22"/>
                <w:szCs w:val="22"/>
              </w:rPr>
              <w:t>Maksymalnie w tym kry</w:t>
            </w:r>
            <w:r w:rsidR="005D052D" w:rsidRPr="006D60E8">
              <w:rPr>
                <w:rFonts w:ascii="Calibri" w:eastAsia="Times New Roman" w:hAnsi="Calibri" w:cs="Calibri"/>
                <w:b/>
                <w:sz w:val="22"/>
                <w:szCs w:val="22"/>
              </w:rPr>
              <w:t>terium Wykonawca może otrzymać 3</w:t>
            </w:r>
            <w:r w:rsidRPr="006D60E8">
              <w:rPr>
                <w:rFonts w:ascii="Calibri" w:eastAsia="Times New Roman" w:hAnsi="Calibri" w:cs="Calibri"/>
                <w:b/>
                <w:sz w:val="22"/>
                <w:szCs w:val="22"/>
              </w:rPr>
              <w:t>0 pkt.</w:t>
            </w: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lastRenderedPageBreak/>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t>
      </w:r>
      <w:r w:rsidRPr="00DA72F8">
        <w:rPr>
          <w:rFonts w:asciiTheme="minorHAnsi" w:hAnsiTheme="minorHAnsi" w:cstheme="minorHAnsi"/>
          <w:bCs/>
          <w:color w:val="000000" w:themeColor="text1"/>
          <w:sz w:val="24"/>
          <w:szCs w:val="24"/>
        </w:rPr>
        <w:lastRenderedPageBreak/>
        <w:t>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5F9B6" w14:textId="77777777" w:rsidR="00D26F94" w:rsidRDefault="00D26F94" w:rsidP="001D1B79">
      <w:pPr>
        <w:spacing w:after="0" w:line="240" w:lineRule="auto"/>
      </w:pPr>
      <w:r>
        <w:separator/>
      </w:r>
    </w:p>
  </w:endnote>
  <w:endnote w:type="continuationSeparator" w:id="0">
    <w:p w14:paraId="0824794A" w14:textId="77777777" w:rsidR="00D26F94" w:rsidRDefault="00D26F94"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72C34A45" w:rsidR="00FD2846" w:rsidRDefault="00FD2846" w:rsidP="00A55E63">
    <w:pPr>
      <w:pStyle w:val="Stopka"/>
      <w:jc w:val="center"/>
    </w:pPr>
    <w:r>
      <w:fldChar w:fldCharType="begin"/>
    </w:r>
    <w:r>
      <w:instrText>PAGE   \* MERGEFORMAT</w:instrText>
    </w:r>
    <w:r>
      <w:fldChar w:fldCharType="separate"/>
    </w:r>
    <w:r w:rsidR="006D60E8">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2B8D0" w14:textId="77777777" w:rsidR="00D26F94" w:rsidRDefault="00D26F94" w:rsidP="001D1B79">
      <w:pPr>
        <w:spacing w:after="0" w:line="240" w:lineRule="auto"/>
      </w:pPr>
      <w:r>
        <w:separator/>
      </w:r>
    </w:p>
  </w:footnote>
  <w:footnote w:type="continuationSeparator" w:id="0">
    <w:p w14:paraId="0946E981" w14:textId="77777777" w:rsidR="00D26F94" w:rsidRDefault="00D26F94"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FD2846" w:rsidRDefault="00FD2846">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2736C9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i w:val="0"/>
        <w:u w:val="none"/>
      </w:rPr>
    </w:lvl>
    <w:lvl w:ilvl="2">
      <w:start w:val="1"/>
      <w:numFmt w:val="decimal"/>
      <w:isLgl/>
      <w:lvlText w:val="%1.%2.%3."/>
      <w:lvlJc w:val="left"/>
      <w:pPr>
        <w:tabs>
          <w:tab w:val="num" w:pos="1080"/>
        </w:tabs>
        <w:ind w:left="1080" w:hanging="720"/>
      </w:pPr>
      <w:rPr>
        <w:rFonts w:hint="default"/>
        <w:b w:val="0"/>
        <w:u w:val="non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3F8E5A6B"/>
    <w:multiLevelType w:val="hybridMultilevel"/>
    <w:tmpl w:val="BBAE7E02"/>
    <w:lvl w:ilvl="0" w:tplc="CF3023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A444D3C"/>
    <w:multiLevelType w:val="multilevel"/>
    <w:tmpl w:val="532067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075D0C"/>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07F090B"/>
    <w:multiLevelType w:val="hybridMultilevel"/>
    <w:tmpl w:val="26B2CB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1"/>
  </w:num>
  <w:num w:numId="2">
    <w:abstractNumId w:val="38"/>
  </w:num>
  <w:num w:numId="3">
    <w:abstractNumId w:val="23"/>
  </w:num>
  <w:num w:numId="4">
    <w:abstractNumId w:val="35"/>
  </w:num>
  <w:num w:numId="5">
    <w:abstractNumId w:val="5"/>
  </w:num>
  <w:num w:numId="6">
    <w:abstractNumId w:val="0"/>
  </w:num>
  <w:num w:numId="7">
    <w:abstractNumId w:val="19"/>
  </w:num>
  <w:num w:numId="8">
    <w:abstractNumId w:val="15"/>
  </w:num>
  <w:num w:numId="9">
    <w:abstractNumId w:val="18"/>
  </w:num>
  <w:num w:numId="10">
    <w:abstractNumId w:val="7"/>
  </w:num>
  <w:num w:numId="11">
    <w:abstractNumId w:val="12"/>
  </w:num>
  <w:num w:numId="12">
    <w:abstractNumId w:val="13"/>
  </w:num>
  <w:num w:numId="13">
    <w:abstractNumId w:val="37"/>
  </w:num>
  <w:num w:numId="14">
    <w:abstractNumId w:val="34"/>
  </w:num>
  <w:num w:numId="15">
    <w:abstractNumId w:val="42"/>
  </w:num>
  <w:num w:numId="16">
    <w:abstractNumId w:val="2"/>
  </w:num>
  <w:num w:numId="17">
    <w:abstractNumId w:val="1"/>
  </w:num>
  <w:num w:numId="18">
    <w:abstractNumId w:val="14"/>
  </w:num>
  <w:num w:numId="19">
    <w:abstractNumId w:val="39"/>
  </w:num>
  <w:num w:numId="20">
    <w:abstractNumId w:val="9"/>
  </w:num>
  <w:num w:numId="21">
    <w:abstractNumId w:val="16"/>
  </w:num>
  <w:num w:numId="22">
    <w:abstractNumId w:val="36"/>
  </w:num>
  <w:num w:numId="23">
    <w:abstractNumId w:val="26"/>
  </w:num>
  <w:num w:numId="24">
    <w:abstractNumId w:val="44"/>
  </w:num>
  <w:num w:numId="25">
    <w:abstractNumId w:val="40"/>
  </w:num>
  <w:num w:numId="26">
    <w:abstractNumId w:val="22"/>
  </w:num>
  <w:num w:numId="27">
    <w:abstractNumId w:val="8"/>
  </w:num>
  <w:num w:numId="28">
    <w:abstractNumId w:val="4"/>
  </w:num>
  <w:num w:numId="29">
    <w:abstractNumId w:val="24"/>
  </w:num>
  <w:num w:numId="30">
    <w:abstractNumId w:val="30"/>
  </w:num>
  <w:num w:numId="31">
    <w:abstractNumId w:val="28"/>
  </w:num>
  <w:num w:numId="32">
    <w:abstractNumId w:val="29"/>
  </w:num>
  <w:num w:numId="33">
    <w:abstractNumId w:val="33"/>
  </w:num>
  <w:num w:numId="34">
    <w:abstractNumId w:val="11"/>
  </w:num>
  <w:num w:numId="35">
    <w:abstractNumId w:val="10"/>
  </w:num>
  <w:num w:numId="36">
    <w:abstractNumId w:val="6"/>
  </w:num>
  <w:num w:numId="37">
    <w:abstractNumId w:val="31"/>
  </w:num>
  <w:num w:numId="38">
    <w:abstractNumId w:val="21"/>
  </w:num>
  <w:num w:numId="39">
    <w:abstractNumId w:val="3"/>
  </w:num>
  <w:num w:numId="40">
    <w:abstractNumId w:val="17"/>
  </w:num>
  <w:num w:numId="41">
    <w:abstractNumId w:val="32"/>
  </w:num>
  <w:num w:numId="42">
    <w:abstractNumId w:val="20"/>
  </w:num>
  <w:num w:numId="43">
    <w:abstractNumId w:val="27"/>
  </w:num>
  <w:num w:numId="44">
    <w:abstractNumId w:val="43"/>
  </w:num>
  <w:num w:numId="45">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306C"/>
    <w:rsid w:val="00012051"/>
    <w:rsid w:val="000154C2"/>
    <w:rsid w:val="000357E6"/>
    <w:rsid w:val="000360E7"/>
    <w:rsid w:val="00046F56"/>
    <w:rsid w:val="000568D3"/>
    <w:rsid w:val="000654C3"/>
    <w:rsid w:val="000824A4"/>
    <w:rsid w:val="00092AFC"/>
    <w:rsid w:val="00094FAC"/>
    <w:rsid w:val="000A0EE8"/>
    <w:rsid w:val="000B32D7"/>
    <w:rsid w:val="000D45C7"/>
    <w:rsid w:val="000D66AD"/>
    <w:rsid w:val="000E4798"/>
    <w:rsid w:val="000E7118"/>
    <w:rsid w:val="0010316A"/>
    <w:rsid w:val="0010571F"/>
    <w:rsid w:val="001312E4"/>
    <w:rsid w:val="00142661"/>
    <w:rsid w:val="001513F9"/>
    <w:rsid w:val="00163206"/>
    <w:rsid w:val="00164A15"/>
    <w:rsid w:val="0019108E"/>
    <w:rsid w:val="0019427D"/>
    <w:rsid w:val="001B2B9B"/>
    <w:rsid w:val="001C78EC"/>
    <w:rsid w:val="001D1B79"/>
    <w:rsid w:val="001D6E22"/>
    <w:rsid w:val="001E7D9C"/>
    <w:rsid w:val="001F7816"/>
    <w:rsid w:val="00212F88"/>
    <w:rsid w:val="00220B2C"/>
    <w:rsid w:val="00223DA2"/>
    <w:rsid w:val="00227A75"/>
    <w:rsid w:val="00250538"/>
    <w:rsid w:val="00255CAA"/>
    <w:rsid w:val="00262384"/>
    <w:rsid w:val="00281314"/>
    <w:rsid w:val="00285B3A"/>
    <w:rsid w:val="00297889"/>
    <w:rsid w:val="002B168C"/>
    <w:rsid w:val="002B23F6"/>
    <w:rsid w:val="002C3610"/>
    <w:rsid w:val="002C511C"/>
    <w:rsid w:val="003022E0"/>
    <w:rsid w:val="00311AEC"/>
    <w:rsid w:val="00314046"/>
    <w:rsid w:val="00321B42"/>
    <w:rsid w:val="0032208B"/>
    <w:rsid w:val="00351468"/>
    <w:rsid w:val="003662CF"/>
    <w:rsid w:val="00371F4D"/>
    <w:rsid w:val="00387485"/>
    <w:rsid w:val="0039126B"/>
    <w:rsid w:val="003A2EFB"/>
    <w:rsid w:val="003A671C"/>
    <w:rsid w:val="003B0F53"/>
    <w:rsid w:val="003E1554"/>
    <w:rsid w:val="003F6642"/>
    <w:rsid w:val="004017BA"/>
    <w:rsid w:val="00420209"/>
    <w:rsid w:val="00436972"/>
    <w:rsid w:val="0044431C"/>
    <w:rsid w:val="0045329C"/>
    <w:rsid w:val="00474FDB"/>
    <w:rsid w:val="0048558F"/>
    <w:rsid w:val="0048580E"/>
    <w:rsid w:val="004C670D"/>
    <w:rsid w:val="004E3810"/>
    <w:rsid w:val="005019D0"/>
    <w:rsid w:val="00520E98"/>
    <w:rsid w:val="00554979"/>
    <w:rsid w:val="00557A8C"/>
    <w:rsid w:val="00566204"/>
    <w:rsid w:val="00570D01"/>
    <w:rsid w:val="00573C99"/>
    <w:rsid w:val="00581023"/>
    <w:rsid w:val="0058367C"/>
    <w:rsid w:val="005D052D"/>
    <w:rsid w:val="005D261C"/>
    <w:rsid w:val="005F54E5"/>
    <w:rsid w:val="005F7653"/>
    <w:rsid w:val="0060229C"/>
    <w:rsid w:val="00605FF0"/>
    <w:rsid w:val="00625B7D"/>
    <w:rsid w:val="00627CDE"/>
    <w:rsid w:val="006314FD"/>
    <w:rsid w:val="006321B0"/>
    <w:rsid w:val="0064332A"/>
    <w:rsid w:val="006570DA"/>
    <w:rsid w:val="00662A80"/>
    <w:rsid w:val="00672045"/>
    <w:rsid w:val="0067214F"/>
    <w:rsid w:val="006A1373"/>
    <w:rsid w:val="006A31EB"/>
    <w:rsid w:val="006B4798"/>
    <w:rsid w:val="006B5E99"/>
    <w:rsid w:val="006D0C1F"/>
    <w:rsid w:val="006D0F6B"/>
    <w:rsid w:val="006D60E8"/>
    <w:rsid w:val="006E7740"/>
    <w:rsid w:val="006F4530"/>
    <w:rsid w:val="00702118"/>
    <w:rsid w:val="007136D7"/>
    <w:rsid w:val="0072710D"/>
    <w:rsid w:val="00733078"/>
    <w:rsid w:val="007728CF"/>
    <w:rsid w:val="00781689"/>
    <w:rsid w:val="00793BCE"/>
    <w:rsid w:val="007C1D65"/>
    <w:rsid w:val="007C2D99"/>
    <w:rsid w:val="007C5FA6"/>
    <w:rsid w:val="007E2FEC"/>
    <w:rsid w:val="007F33F9"/>
    <w:rsid w:val="0080093E"/>
    <w:rsid w:val="00836F88"/>
    <w:rsid w:val="00847874"/>
    <w:rsid w:val="008503BB"/>
    <w:rsid w:val="008606B9"/>
    <w:rsid w:val="00861571"/>
    <w:rsid w:val="008716D5"/>
    <w:rsid w:val="008771E0"/>
    <w:rsid w:val="00896DAF"/>
    <w:rsid w:val="008B502A"/>
    <w:rsid w:val="008D1CAB"/>
    <w:rsid w:val="008D40B2"/>
    <w:rsid w:val="008F7BCD"/>
    <w:rsid w:val="00916D2B"/>
    <w:rsid w:val="00922352"/>
    <w:rsid w:val="009223AC"/>
    <w:rsid w:val="00960E81"/>
    <w:rsid w:val="00960EF6"/>
    <w:rsid w:val="00970FF0"/>
    <w:rsid w:val="00975D4D"/>
    <w:rsid w:val="00982008"/>
    <w:rsid w:val="009A325E"/>
    <w:rsid w:val="009B28B0"/>
    <w:rsid w:val="009C10E0"/>
    <w:rsid w:val="009C2F87"/>
    <w:rsid w:val="009D549A"/>
    <w:rsid w:val="009D665C"/>
    <w:rsid w:val="009E4B63"/>
    <w:rsid w:val="00A05A71"/>
    <w:rsid w:val="00A12AC5"/>
    <w:rsid w:val="00A51779"/>
    <w:rsid w:val="00A55E63"/>
    <w:rsid w:val="00A56CA5"/>
    <w:rsid w:val="00A60939"/>
    <w:rsid w:val="00A70F69"/>
    <w:rsid w:val="00A72617"/>
    <w:rsid w:val="00A729C2"/>
    <w:rsid w:val="00A8495B"/>
    <w:rsid w:val="00A925C2"/>
    <w:rsid w:val="00AA61F1"/>
    <w:rsid w:val="00AB102A"/>
    <w:rsid w:val="00AB1C44"/>
    <w:rsid w:val="00AB7C73"/>
    <w:rsid w:val="00AE4ECF"/>
    <w:rsid w:val="00AE5399"/>
    <w:rsid w:val="00AE6DB4"/>
    <w:rsid w:val="00B126F4"/>
    <w:rsid w:val="00B412F5"/>
    <w:rsid w:val="00B45ED0"/>
    <w:rsid w:val="00B55C57"/>
    <w:rsid w:val="00B65258"/>
    <w:rsid w:val="00B86D2F"/>
    <w:rsid w:val="00B92018"/>
    <w:rsid w:val="00B93FE5"/>
    <w:rsid w:val="00B94231"/>
    <w:rsid w:val="00BB33BE"/>
    <w:rsid w:val="00BC5BFC"/>
    <w:rsid w:val="00BE57B2"/>
    <w:rsid w:val="00C03390"/>
    <w:rsid w:val="00C60FA0"/>
    <w:rsid w:val="00C630FE"/>
    <w:rsid w:val="00C67E00"/>
    <w:rsid w:val="00C723F7"/>
    <w:rsid w:val="00C8785C"/>
    <w:rsid w:val="00CA7B2A"/>
    <w:rsid w:val="00CB064D"/>
    <w:rsid w:val="00CB19C5"/>
    <w:rsid w:val="00CB5705"/>
    <w:rsid w:val="00CB5A53"/>
    <w:rsid w:val="00CD1B06"/>
    <w:rsid w:val="00CE368B"/>
    <w:rsid w:val="00CF0E24"/>
    <w:rsid w:val="00D000DE"/>
    <w:rsid w:val="00D03EF2"/>
    <w:rsid w:val="00D04C4C"/>
    <w:rsid w:val="00D152D5"/>
    <w:rsid w:val="00D17C08"/>
    <w:rsid w:val="00D26F94"/>
    <w:rsid w:val="00D3621C"/>
    <w:rsid w:val="00D434D7"/>
    <w:rsid w:val="00D4450C"/>
    <w:rsid w:val="00D44EDE"/>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5A6C"/>
    <w:rsid w:val="00E23041"/>
    <w:rsid w:val="00E3020E"/>
    <w:rsid w:val="00E679A6"/>
    <w:rsid w:val="00E977D7"/>
    <w:rsid w:val="00EA1C79"/>
    <w:rsid w:val="00EA281A"/>
    <w:rsid w:val="00EA3A2F"/>
    <w:rsid w:val="00ED6980"/>
    <w:rsid w:val="00F03F1E"/>
    <w:rsid w:val="00F30167"/>
    <w:rsid w:val="00F31D80"/>
    <w:rsid w:val="00F323F3"/>
    <w:rsid w:val="00F3410D"/>
    <w:rsid w:val="00F42563"/>
    <w:rsid w:val="00F46258"/>
    <w:rsid w:val="00F65776"/>
    <w:rsid w:val="00F761A3"/>
    <w:rsid w:val="00FC596E"/>
    <w:rsid w:val="00FD2846"/>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character" w:customStyle="1" w:styleId="UnresolvedMention">
    <w:name w:val="Unresolved Mention"/>
    <w:basedOn w:val="Domylnaczcionkaakapitu"/>
    <w:uiPriority w:val="99"/>
    <w:semiHidden/>
    <w:unhideWhenUsed/>
    <w:rsid w:val="00A1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kucal@szpitale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iusz.kucal@szpitalewielkopol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8059-0925-40E2-B375-E06EB2C0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26</Pages>
  <Words>8223</Words>
  <Characters>49339</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2017-12-21T12:26:00Z</cp:lastPrinted>
  <dcterms:created xsi:type="dcterms:W3CDTF">2018-06-21T09:03:00Z</dcterms:created>
  <dcterms:modified xsi:type="dcterms:W3CDTF">2018-06-21T10:39:00Z</dcterms:modified>
</cp:coreProperties>
</file>