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FC" w:rsidRPr="002D2F8D" w:rsidRDefault="007766FC" w:rsidP="007766F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515BA1">
        <w:rPr>
          <w:rFonts w:ascii="Times New Roman" w:hAnsi="Times New Roman"/>
          <w:b/>
          <w:bCs/>
        </w:rPr>
        <w:t>7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7766FC" w:rsidRPr="00DE4753" w:rsidRDefault="00B10577" w:rsidP="007766FC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</w:t>
      </w:r>
      <w:r w:rsidR="00F413FC">
        <w:rPr>
          <w:rFonts w:ascii="Calibri" w:hAnsi="Calibri"/>
          <w:b/>
          <w:color w:val="000000" w:themeColor="text1"/>
        </w:rPr>
        <w:t>9</w:t>
      </w:r>
      <w:r w:rsidR="00DE4753" w:rsidRPr="00DE4753">
        <w:rPr>
          <w:rFonts w:ascii="Calibri" w:hAnsi="Calibri"/>
          <w:b/>
          <w:color w:val="000000" w:themeColor="text1"/>
        </w:rPr>
        <w:t>/2018</w:t>
      </w:r>
    </w:p>
    <w:p w:rsidR="007766FC" w:rsidRPr="002C292E" w:rsidRDefault="007766FC" w:rsidP="007766FC">
      <w:pPr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7766FC" w:rsidRDefault="007766FC" w:rsidP="007766F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7766FC" w:rsidRDefault="007766FC" w:rsidP="007766F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DE4753" w:rsidRPr="00DE4753" w:rsidRDefault="007766FC" w:rsidP="00DE4753">
      <w:pPr>
        <w:ind w:right="21"/>
        <w:contextualSpacing/>
        <w:jc w:val="center"/>
        <w:rPr>
          <w:rFonts w:asciiTheme="minorHAnsi" w:eastAsia="Calibri" w:hAnsiTheme="minorHAnsi" w:cstheme="minorHAnsi"/>
          <w:b/>
          <w:lang w:eastAsia="pl-PL"/>
        </w:rPr>
      </w:pPr>
      <w:r w:rsidRPr="00FC0F90">
        <w:rPr>
          <w:rFonts w:asciiTheme="minorHAnsi" w:hAnsiTheme="minorHAnsi" w:cstheme="minorHAnsi"/>
          <w:bCs/>
        </w:rPr>
        <w:t xml:space="preserve">dotyczy przetargu </w:t>
      </w:r>
      <w:r w:rsidRPr="00DE4753">
        <w:rPr>
          <w:rFonts w:asciiTheme="minorHAnsi" w:hAnsiTheme="minorHAnsi" w:cstheme="minorHAnsi"/>
          <w:bCs/>
        </w:rPr>
        <w:t xml:space="preserve">nieograniczonego na </w:t>
      </w:r>
      <w:r w:rsidR="00B10577" w:rsidRPr="00B10577">
        <w:rPr>
          <w:rFonts w:asciiTheme="minorHAnsi" w:eastAsia="Calibri" w:hAnsiTheme="minorHAnsi" w:cstheme="minorHAnsi"/>
          <w:b/>
          <w:lang w:eastAsia="pl-PL"/>
        </w:rPr>
        <w:t>dostarczenie,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system zasilania gwarantowanego).  w ramach projektu „Wyposażenie środowisk informatycznych wojewódzkich, powiatowych i miejskich podmiotów leczniczych w narzędzia informatyczne umożliwiające wdrożenie EDM oraz stworzenie sieci wymiany danych między podmiotami lec</w:t>
      </w:r>
      <w:r w:rsidR="00B10577">
        <w:rPr>
          <w:rFonts w:asciiTheme="minorHAnsi" w:eastAsia="Calibri" w:hAnsiTheme="minorHAnsi" w:cstheme="minorHAnsi"/>
          <w:b/>
          <w:lang w:eastAsia="pl-PL"/>
        </w:rPr>
        <w:t>zniczymi samorządu województwa”</w:t>
      </w:r>
    </w:p>
    <w:p w:rsidR="00FC0F90" w:rsidRPr="00FC0F90" w:rsidRDefault="00FC0F90" w:rsidP="00FC0F90">
      <w:pPr>
        <w:spacing w:line="276" w:lineRule="auto"/>
        <w:ind w:right="21"/>
        <w:contextualSpacing/>
        <w:jc w:val="center"/>
        <w:rPr>
          <w:rFonts w:asciiTheme="minorHAnsi" w:hAnsiTheme="minorHAnsi" w:cstheme="minorHAnsi"/>
        </w:rPr>
      </w:pPr>
    </w:p>
    <w:p w:rsidR="007766FC" w:rsidRPr="00E82A01" w:rsidRDefault="007766FC" w:rsidP="00FC0F90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7766FC" w:rsidRPr="00AA0479" w:rsidRDefault="007766FC" w:rsidP="007766FC">
      <w:pPr>
        <w:jc w:val="both"/>
        <w:rPr>
          <w:rFonts w:ascii="Calibri" w:hAnsi="Calibri" w:cs="Calibri"/>
          <w:bCs/>
        </w:rPr>
      </w:pPr>
    </w:p>
    <w:p w:rsidR="007766FC" w:rsidRDefault="00AA0479" w:rsidP="007766FC">
      <w:pPr>
        <w:jc w:val="both"/>
        <w:rPr>
          <w:rFonts w:ascii="Calibri" w:eastAsiaTheme="minorHAnsi" w:hAnsi="Calibri" w:cs="Calibri"/>
          <w:color w:val="000000"/>
          <w:kern w:val="0"/>
        </w:rPr>
      </w:pPr>
      <w:r w:rsidRPr="00AA0479">
        <w:rPr>
          <w:rFonts w:ascii="Calibri" w:hAnsi="Calibri" w:cs="Calibri"/>
          <w:bCs/>
        </w:rPr>
        <w:t xml:space="preserve">Zamawiający informuje, że w niniejszym postępowaniu identyfikator postępowania nadany przez </w:t>
      </w:r>
      <w:proofErr w:type="spellStart"/>
      <w:r w:rsidRPr="00AA0479">
        <w:rPr>
          <w:rFonts w:ascii="Calibri" w:hAnsi="Calibri" w:cs="Calibri"/>
          <w:bCs/>
        </w:rPr>
        <w:t>miniPortal</w:t>
      </w:r>
      <w:proofErr w:type="spellEnd"/>
      <w:r w:rsidRPr="00AA0479">
        <w:rPr>
          <w:rFonts w:ascii="Calibri" w:hAnsi="Calibri" w:cs="Calibri"/>
          <w:bCs/>
        </w:rPr>
        <w:t xml:space="preserve"> </w:t>
      </w:r>
      <w:r w:rsidRPr="00AA0479">
        <w:rPr>
          <w:rFonts w:ascii="Calibri" w:eastAsiaTheme="minorHAnsi" w:hAnsi="Calibri" w:cs="Calibri"/>
          <w:color w:val="000000"/>
          <w:kern w:val="0"/>
        </w:rPr>
        <w:t>(</w:t>
      </w:r>
      <w:r w:rsidRPr="00AA0479">
        <w:rPr>
          <w:rFonts w:ascii="Calibri" w:eastAsiaTheme="minorHAnsi" w:hAnsi="Calibri" w:cs="Calibri"/>
          <w:color w:val="0000FF"/>
          <w:kern w:val="0"/>
        </w:rPr>
        <w:t>https://miniportal.uzp.gov.pl/</w:t>
      </w:r>
      <w:r w:rsidRPr="00AA0479">
        <w:rPr>
          <w:rFonts w:ascii="Calibri" w:eastAsiaTheme="minorHAnsi" w:hAnsi="Calibri" w:cs="Calibri"/>
          <w:color w:val="000000"/>
          <w:kern w:val="0"/>
        </w:rPr>
        <w:t>) to:</w:t>
      </w:r>
    </w:p>
    <w:p w:rsidR="00AA0479" w:rsidRDefault="00AA0479" w:rsidP="007766FC">
      <w:pPr>
        <w:jc w:val="both"/>
        <w:rPr>
          <w:rFonts w:ascii="Calibri" w:eastAsiaTheme="minorHAnsi" w:hAnsi="Calibri" w:cs="Calibri"/>
          <w:color w:val="000000"/>
          <w:kern w:val="0"/>
        </w:rPr>
      </w:pPr>
    </w:p>
    <w:p w:rsidR="00AA0479" w:rsidRDefault="00AA0479" w:rsidP="007766FC">
      <w:pPr>
        <w:jc w:val="both"/>
        <w:rPr>
          <w:rFonts w:ascii="Calibri" w:eastAsiaTheme="minorHAnsi" w:hAnsi="Calibri" w:cs="Calibri"/>
          <w:color w:val="000000"/>
          <w:kern w:val="0"/>
        </w:rPr>
      </w:pPr>
    </w:p>
    <w:p w:rsidR="00F72AF4" w:rsidRDefault="00F72AF4" w:rsidP="007766FC">
      <w:pPr>
        <w:jc w:val="both"/>
        <w:rPr>
          <w:rFonts w:ascii="Calibri" w:eastAsiaTheme="minorHAnsi" w:hAnsi="Calibri" w:cs="Calibri"/>
          <w:color w:val="000000"/>
          <w:kern w:val="0"/>
        </w:rPr>
      </w:pPr>
      <w:bookmarkStart w:id="0" w:name="_GoBack"/>
      <w:bookmarkEnd w:id="0"/>
    </w:p>
    <w:p w:rsidR="00AA0479" w:rsidRPr="00F72AF4" w:rsidRDefault="00F72AF4" w:rsidP="00AA0479">
      <w:pPr>
        <w:jc w:val="center"/>
        <w:rPr>
          <w:rFonts w:ascii="Calibri" w:hAnsi="Calibri" w:cs="Calibri"/>
          <w:b/>
          <w:bCs/>
          <w:sz w:val="48"/>
        </w:rPr>
      </w:pPr>
      <w:r w:rsidRPr="00F72AF4">
        <w:rPr>
          <w:rFonts w:ascii="Calibri" w:hAnsi="Calibri" w:cs="Calibri"/>
          <w:b/>
          <w:color w:val="333333"/>
          <w:sz w:val="40"/>
          <w:szCs w:val="21"/>
        </w:rPr>
        <w:t>4f3bca70-9d8c-403e-be6d-feabfe4fb1c8</w:t>
      </w:r>
    </w:p>
    <w:sectPr w:rsidR="00AA0479" w:rsidRPr="00F72AF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C"/>
    <w:rsid w:val="00314046"/>
    <w:rsid w:val="003B0F53"/>
    <w:rsid w:val="00515BA1"/>
    <w:rsid w:val="0053258E"/>
    <w:rsid w:val="00687EF1"/>
    <w:rsid w:val="006A746D"/>
    <w:rsid w:val="007766FC"/>
    <w:rsid w:val="009C2F87"/>
    <w:rsid w:val="00AA0479"/>
    <w:rsid w:val="00B10577"/>
    <w:rsid w:val="00C17437"/>
    <w:rsid w:val="00C617B0"/>
    <w:rsid w:val="00CA3AAD"/>
    <w:rsid w:val="00CF0E24"/>
    <w:rsid w:val="00DE4753"/>
    <w:rsid w:val="00F413FC"/>
    <w:rsid w:val="00F72AF4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0DBC"/>
  <w15:chartTrackingRefBased/>
  <w15:docId w15:val="{9F7C9C2D-8E19-4189-A803-571549E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4</cp:revision>
  <dcterms:created xsi:type="dcterms:W3CDTF">2018-11-13T18:57:00Z</dcterms:created>
  <dcterms:modified xsi:type="dcterms:W3CDTF">2018-11-13T19:14:00Z</dcterms:modified>
</cp:coreProperties>
</file>