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21E73" w14:textId="77777777" w:rsidR="001D1B79" w:rsidRPr="00F43AFF" w:rsidRDefault="001D1B79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993"/>
      </w:tblGrid>
      <w:tr w:rsidR="001D1B79" w:rsidRPr="00F43AFF" w14:paraId="7112211D" w14:textId="77777777" w:rsidTr="00EE44B3">
        <w:trPr>
          <w:gridBefore w:val="1"/>
          <w:wBefore w:w="142" w:type="dxa"/>
          <w:trHeight w:val="985"/>
        </w:trPr>
        <w:tc>
          <w:tcPr>
            <w:tcW w:w="8993" w:type="dxa"/>
            <w:vAlign w:val="center"/>
          </w:tcPr>
          <w:p w14:paraId="1CD7177E" w14:textId="77777777" w:rsidR="001D1B79" w:rsidRPr="00F43AFF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0" w:name="_GoBack"/>
            <w:bookmarkEnd w:id="0"/>
            <w:r w:rsidRPr="00F43AFF">
              <w:rPr>
                <w:rFonts w:eastAsia="Times New Roman" w:cstheme="minorHAnsi"/>
                <w:b/>
                <w:lang w:eastAsia="pl-PL"/>
              </w:rPr>
              <w:t xml:space="preserve">Województwo Wielkopolskie </w:t>
            </w:r>
          </w:p>
          <w:p w14:paraId="02ACFDF7" w14:textId="77777777" w:rsidR="001D1B79" w:rsidRPr="00F43AFF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43AFF">
              <w:rPr>
                <w:rFonts w:eastAsia="Times New Roman" w:cstheme="minorHAnsi"/>
                <w:b/>
                <w:lang w:eastAsia="pl-PL"/>
              </w:rPr>
              <w:t>z siedzibą Urzędu Marszałkowskiego Województwa Wielkopolskiego w Poznaniu</w:t>
            </w:r>
          </w:p>
          <w:p w14:paraId="4197A141" w14:textId="77777777" w:rsidR="001D1B79" w:rsidRPr="00F43AFF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43AFF">
              <w:rPr>
                <w:rFonts w:eastAsia="Times New Roman" w:cstheme="minorHAnsi"/>
                <w:b/>
                <w:lang w:eastAsia="pl-PL"/>
              </w:rPr>
              <w:t>al. Niepodległości 34, 61-714 Poznań</w:t>
            </w:r>
          </w:p>
        </w:tc>
      </w:tr>
      <w:tr w:rsidR="00D17C08" w:rsidRPr="00F43AFF" w14:paraId="71F32645" w14:textId="77777777" w:rsidTr="00EE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135" w:type="dxa"/>
            <w:gridSpan w:val="2"/>
          </w:tcPr>
          <w:p w14:paraId="120CF9B9" w14:textId="7B85BF8C" w:rsidR="0095497F" w:rsidRPr="00F43AFF" w:rsidRDefault="00924F3A" w:rsidP="0095497F">
            <w:pPr>
              <w:spacing w:after="0"/>
              <w:contextualSpacing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</w:t>
            </w:r>
            <w:r w:rsidR="0095497F" w:rsidRPr="00F43AFF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08</w:t>
            </w:r>
            <w:r w:rsidR="0095497F" w:rsidRPr="00F43AFF">
              <w:rPr>
                <w:rFonts w:cstheme="minorHAnsi"/>
                <w:b/>
                <w:color w:val="000000"/>
                <w:sz w:val="24"/>
                <w:szCs w:val="24"/>
              </w:rPr>
              <w:t>.201</w:t>
            </w:r>
            <w:r w:rsidR="00011D0C" w:rsidRPr="00F43AFF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="0095497F" w:rsidRPr="00F43AFF">
              <w:rPr>
                <w:rFonts w:cstheme="minorHAnsi"/>
                <w:b/>
                <w:color w:val="000000"/>
                <w:sz w:val="24"/>
                <w:szCs w:val="24"/>
              </w:rPr>
              <w:t xml:space="preserve"> r.</w:t>
            </w:r>
          </w:p>
          <w:p w14:paraId="16D4E25C" w14:textId="77777777" w:rsidR="0095497F" w:rsidRPr="00F43AFF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7FFCA714" w14:textId="77777777" w:rsidR="0095497F" w:rsidRPr="00F43AFF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78703EE9" w14:textId="77777777" w:rsidR="006C416F" w:rsidRPr="00842217" w:rsidRDefault="006C416F" w:rsidP="006C416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INFORMACJA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O WYBORZE NAJKORZYSTNIEJSZEJ OFERTY</w:t>
            </w:r>
          </w:p>
          <w:p w14:paraId="6D922DFE" w14:textId="77777777" w:rsidR="0095497F" w:rsidRPr="00F43AFF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4A340874" w14:textId="1BDD6645" w:rsidR="00EF0E5E" w:rsidRPr="00EF0E5E" w:rsidRDefault="0095497F" w:rsidP="00EF0E5E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 xml:space="preserve">Dot. postępowania prowadzonego w trybie przetargu nieograniczonego pn.: </w:t>
            </w:r>
            <w:r w:rsidR="00EF0E5E">
              <w:rPr>
                <w:rFonts w:cstheme="minorHAnsi"/>
                <w:b/>
                <w:color w:val="000000"/>
                <w:sz w:val="24"/>
                <w:szCs w:val="24"/>
              </w:rPr>
              <w:t>„</w:t>
            </w:r>
            <w:r w:rsidR="00EF0E5E" w:rsidRPr="00EF0E5E">
              <w:rPr>
                <w:rFonts w:cstheme="minorHAnsi"/>
                <w:b/>
                <w:color w:val="000000"/>
                <w:sz w:val="24"/>
                <w:szCs w:val="24"/>
              </w:rPr>
              <w:t xml:space="preserve">Opracowanie, wdrożenie i utrzymanie Platformy Regionalnej e – Pacjent” </w:t>
            </w:r>
          </w:p>
          <w:p w14:paraId="5C975D81" w14:textId="49351D9C" w:rsidR="00C04819" w:rsidRPr="00F43AFF" w:rsidRDefault="00EF0E5E" w:rsidP="00EF0E5E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0E5E">
              <w:rPr>
                <w:rFonts w:cstheme="minorHAnsi"/>
                <w:b/>
                <w:color w:val="000000"/>
                <w:sz w:val="24"/>
                <w:szCs w:val="24"/>
              </w:rPr>
              <w:t>w ramach projektu „Wyposażenie środowisk informatycznych wojewódzkich, powiatowych i miejskich podmiotów leczniczych w narzędzia informatyczne umożliwiające wdrożenie EDM oraz stworzenie sieci wymiany danych między podmiotami leczniczymi samorządu województwa”</w:t>
            </w:r>
          </w:p>
          <w:p w14:paraId="2BDF7D9A" w14:textId="77777777" w:rsidR="00C04819" w:rsidRPr="00F43AFF" w:rsidRDefault="00C04819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F8D58F5" w14:textId="59F1FD2B" w:rsidR="001D1B79" w:rsidRPr="00F43AFF" w:rsidRDefault="0095497F" w:rsidP="0095497F">
            <w:pPr>
              <w:spacing w:after="0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 xml:space="preserve">ZNAK SPRAWY </w:t>
            </w:r>
            <w:proofErr w:type="spellStart"/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>SzW</w:t>
            </w:r>
            <w:proofErr w:type="spellEnd"/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>/</w:t>
            </w:r>
            <w:r w:rsidR="00011D0C" w:rsidRPr="00F43AFF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>/201</w:t>
            </w:r>
            <w:r w:rsidR="00011D0C" w:rsidRPr="00F43AFF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</w:p>
          <w:p w14:paraId="1010DCCC" w14:textId="40A46163" w:rsidR="001D1B79" w:rsidRPr="00F43AFF" w:rsidRDefault="001D1B79" w:rsidP="0095497F">
            <w:pPr>
              <w:spacing w:after="0"/>
              <w:contextualSpacing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34BF4C9" w14:textId="77777777" w:rsidR="001D1B79" w:rsidRPr="00F43AFF" w:rsidRDefault="001D1B79" w:rsidP="001D1B79">
      <w:pPr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129746E" w14:textId="3A1486A2" w:rsidR="00090B06" w:rsidRPr="00090B06" w:rsidRDefault="006C416F" w:rsidP="00090B06">
      <w:pPr>
        <w:spacing w:after="0"/>
        <w:contextualSpacing/>
        <w:jc w:val="both"/>
        <w:rPr>
          <w:rFonts w:cstheme="minorHAnsi"/>
          <w:b/>
          <w:color w:val="000000"/>
        </w:rPr>
      </w:pPr>
      <w:r w:rsidRPr="002D017A">
        <w:rPr>
          <w:rFonts w:cstheme="minorHAnsi"/>
        </w:rPr>
        <w:t xml:space="preserve">Na podstawie art. 92 ustawy z dnia 29 stycznia 2004 roku Prawo zamówień, Zamawiający informuje, że w </w:t>
      </w:r>
      <w:r w:rsidRPr="00090B06">
        <w:rPr>
          <w:rFonts w:cstheme="minorHAnsi"/>
        </w:rPr>
        <w:t xml:space="preserve">postępowaniu o udzielenie zamówienia publicznego przeprowadzone w trybie przetargu nieograniczonego na: </w:t>
      </w:r>
      <w:r w:rsidR="00090B06" w:rsidRPr="00090B06">
        <w:rPr>
          <w:rFonts w:cstheme="minorHAnsi"/>
          <w:b/>
          <w:color w:val="000000"/>
        </w:rPr>
        <w:t xml:space="preserve">Opracowanie, wdrożenie i utrzymanie Platformy Regionalnej e – Pacjent” </w:t>
      </w:r>
      <w:r w:rsidR="00090B06">
        <w:rPr>
          <w:rFonts w:cstheme="minorHAnsi"/>
          <w:b/>
          <w:color w:val="000000"/>
        </w:rPr>
        <w:br/>
      </w:r>
      <w:r w:rsidR="00090B06" w:rsidRPr="00090B06">
        <w:rPr>
          <w:rFonts w:cstheme="minorHAnsi"/>
          <w:b/>
          <w:color w:val="000000"/>
        </w:rPr>
        <w:t xml:space="preserve">w ramach projektu „Wyposażenie środowisk informatycznych wojewódzkich, powiatowych </w:t>
      </w:r>
      <w:r w:rsidR="00090B06">
        <w:rPr>
          <w:rFonts w:cstheme="minorHAnsi"/>
          <w:b/>
          <w:color w:val="000000"/>
        </w:rPr>
        <w:br/>
      </w:r>
      <w:r w:rsidR="00090B06" w:rsidRPr="00090B06">
        <w:rPr>
          <w:rFonts w:cstheme="minorHAnsi"/>
          <w:b/>
          <w:color w:val="000000"/>
        </w:rPr>
        <w:t>i miejskich podmiotów leczniczych w narzędzia informatyczne umożliwiające wdrożenie EDM oraz stworzenie sieci wymiany danych między podmiotami leczniczymi samorządu województwa</w:t>
      </w:r>
    </w:p>
    <w:p w14:paraId="04AB79B7" w14:textId="3A1FEAD4" w:rsidR="006C416F" w:rsidRPr="00090B06" w:rsidRDefault="006C416F" w:rsidP="006C416F">
      <w:pPr>
        <w:jc w:val="both"/>
        <w:rPr>
          <w:rFonts w:cstheme="minorHAnsi"/>
        </w:rPr>
      </w:pPr>
    </w:p>
    <w:p w14:paraId="41692524" w14:textId="77777777" w:rsidR="006C416F" w:rsidRPr="002D017A" w:rsidRDefault="006C416F" w:rsidP="006C416F">
      <w:pPr>
        <w:jc w:val="both"/>
        <w:rPr>
          <w:rFonts w:cstheme="minorHAnsi"/>
        </w:rPr>
      </w:pPr>
    </w:p>
    <w:p w14:paraId="79C2B0BD" w14:textId="77777777" w:rsidR="006C416F" w:rsidRPr="002D017A" w:rsidRDefault="006C416F" w:rsidP="006C416F">
      <w:pPr>
        <w:jc w:val="center"/>
        <w:rPr>
          <w:rFonts w:cstheme="minorHAnsi"/>
          <w:b/>
        </w:rPr>
      </w:pPr>
      <w:r w:rsidRPr="002D017A">
        <w:rPr>
          <w:rFonts w:cstheme="minorHAnsi"/>
          <w:b/>
        </w:rPr>
        <w:t>jako najkorzystniejsza została wybrana oferta:</w:t>
      </w:r>
    </w:p>
    <w:p w14:paraId="3D033A9F" w14:textId="77777777" w:rsidR="006C416F" w:rsidRDefault="006C416F" w:rsidP="006C416F"/>
    <w:p w14:paraId="3FECB842" w14:textId="77777777" w:rsidR="006C416F" w:rsidRDefault="006C416F" w:rsidP="006C416F">
      <w:pPr>
        <w:pStyle w:val="Default"/>
        <w:rPr>
          <w:rFonts w:asciiTheme="minorHAnsi" w:hAnsiTheme="minorHAnsi" w:cstheme="minorHAnsi"/>
        </w:rPr>
      </w:pPr>
      <w:r w:rsidRPr="00762C34">
        <w:rPr>
          <w:rFonts w:asciiTheme="minorHAnsi" w:hAnsiTheme="minorHAnsi" w:cstheme="minorHAnsi"/>
        </w:rPr>
        <w:t>Wykonawca:</w:t>
      </w:r>
    </w:p>
    <w:p w14:paraId="6D9FBEBF" w14:textId="2A6AC0AE" w:rsidR="0095497F" w:rsidRPr="006C416F" w:rsidRDefault="006C416F" w:rsidP="006C416F">
      <w:pPr>
        <w:spacing w:after="0" w:line="240" w:lineRule="auto"/>
        <w:rPr>
          <w:rFonts w:cstheme="minorHAnsi"/>
          <w:b/>
          <w:color w:val="000000"/>
        </w:rPr>
      </w:pPr>
      <w:proofErr w:type="spellStart"/>
      <w:r w:rsidRPr="006C416F">
        <w:rPr>
          <w:rFonts w:cstheme="minorHAnsi"/>
          <w:b/>
          <w:color w:val="000000"/>
        </w:rPr>
        <w:t>Comarch</w:t>
      </w:r>
      <w:proofErr w:type="spellEnd"/>
      <w:r w:rsidRPr="006C416F">
        <w:rPr>
          <w:rFonts w:cstheme="minorHAnsi"/>
          <w:b/>
          <w:color w:val="000000"/>
        </w:rPr>
        <w:t xml:space="preserve"> Healthcare Spółka Akcyjna, </w:t>
      </w:r>
      <w:r w:rsidRPr="006C416F">
        <w:rPr>
          <w:rFonts w:cstheme="minorHAnsi"/>
          <w:b/>
        </w:rPr>
        <w:t>Al. Jana Pawła II 39a</w:t>
      </w:r>
      <w:r w:rsidRPr="006C416F">
        <w:rPr>
          <w:rFonts w:cstheme="minorHAnsi"/>
          <w:b/>
          <w:color w:val="000000"/>
        </w:rPr>
        <w:t xml:space="preserve">, </w:t>
      </w:r>
      <w:r w:rsidRPr="006C416F">
        <w:rPr>
          <w:rFonts w:cstheme="minorHAnsi"/>
          <w:b/>
        </w:rPr>
        <w:t>31-864 Kraków</w:t>
      </w:r>
    </w:p>
    <w:p w14:paraId="014E2999" w14:textId="6816C3DB" w:rsidR="006C416F" w:rsidRDefault="006C416F" w:rsidP="0095497F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2466B42E" w14:textId="77777777" w:rsidR="006C416F" w:rsidRDefault="006C416F" w:rsidP="006C416F">
      <w:pPr>
        <w:pStyle w:val="Default"/>
        <w:jc w:val="both"/>
        <w:rPr>
          <w:rFonts w:asciiTheme="minorHAnsi" w:hAnsiTheme="minorHAnsi" w:cstheme="minorHAnsi"/>
        </w:rPr>
      </w:pPr>
      <w:r w:rsidRPr="002D017A">
        <w:rPr>
          <w:rFonts w:asciiTheme="minorHAnsi" w:hAnsiTheme="minorHAnsi" w:cstheme="minorHAnsi"/>
        </w:rPr>
        <w:t xml:space="preserve">Uzasadnienie wyboru: oferta spełniła wszystkie wymogi zawarte w specyfikacji istotnych warunków zamówienia i uzyskała największą liczbę punktów. </w:t>
      </w:r>
    </w:p>
    <w:p w14:paraId="4C649EB8" w14:textId="77777777" w:rsidR="006C416F" w:rsidRDefault="006C416F" w:rsidP="0095497F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3303F8BC" w14:textId="69B8E780" w:rsidR="006C416F" w:rsidRDefault="006C416F" w:rsidP="0095497F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7595FE5A" w14:textId="4EF7E902" w:rsidR="006C416F" w:rsidRDefault="006C416F" w:rsidP="0095497F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56D58768" w14:textId="77777777" w:rsidR="0042119E" w:rsidRPr="00F43AFF" w:rsidRDefault="0042119E" w:rsidP="0095497F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D5BA28E" w14:textId="77777777" w:rsidR="0095497F" w:rsidRPr="00F43AFF" w:rsidRDefault="0095497F" w:rsidP="0095497F">
      <w:pPr>
        <w:rPr>
          <w:rFonts w:cstheme="minorHAnsi"/>
          <w:color w:val="000000"/>
          <w:sz w:val="24"/>
          <w:szCs w:val="24"/>
        </w:rPr>
      </w:pPr>
      <w:r w:rsidRPr="00F43AFF">
        <w:rPr>
          <w:rFonts w:cstheme="minorHAnsi"/>
          <w:color w:val="000000"/>
          <w:sz w:val="24"/>
          <w:szCs w:val="24"/>
        </w:rPr>
        <w:t>Zbiorcze zestawienie ofert:</w:t>
      </w:r>
    </w:p>
    <w:tbl>
      <w:tblPr>
        <w:tblW w:w="98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784"/>
        <w:gridCol w:w="1554"/>
        <w:gridCol w:w="1006"/>
        <w:gridCol w:w="1134"/>
        <w:gridCol w:w="992"/>
        <w:gridCol w:w="1301"/>
      </w:tblGrid>
      <w:tr w:rsidR="006C416F" w:rsidRPr="00F43AFF" w14:paraId="11C23CC9" w14:textId="71148683" w:rsidTr="006C416F">
        <w:trPr>
          <w:trHeight w:val="248"/>
        </w:trPr>
        <w:tc>
          <w:tcPr>
            <w:tcW w:w="1044" w:type="dxa"/>
            <w:shd w:val="clear" w:color="auto" w:fill="auto"/>
            <w:vAlign w:val="center"/>
          </w:tcPr>
          <w:p w14:paraId="2F77F236" w14:textId="77777777" w:rsidR="006C416F" w:rsidRPr="00F43AFF" w:rsidRDefault="006C416F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Nr oferty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793C62E" w14:textId="77777777" w:rsidR="006C416F" w:rsidRPr="00F43AFF" w:rsidRDefault="006C416F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11EC3CA" w14:textId="1CD99585" w:rsidR="006C416F" w:rsidRPr="00F43AFF" w:rsidRDefault="006C416F" w:rsidP="00C04819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Cena</w:t>
            </w:r>
          </w:p>
        </w:tc>
        <w:tc>
          <w:tcPr>
            <w:tcW w:w="1006" w:type="dxa"/>
            <w:vAlign w:val="center"/>
          </w:tcPr>
          <w:p w14:paraId="340A7F4B" w14:textId="2EC78F4B" w:rsidR="006C416F" w:rsidRPr="00F43AFF" w:rsidRDefault="006C416F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1*</w:t>
            </w:r>
          </w:p>
        </w:tc>
        <w:tc>
          <w:tcPr>
            <w:tcW w:w="1134" w:type="dxa"/>
            <w:vAlign w:val="center"/>
          </w:tcPr>
          <w:p w14:paraId="40E459DD" w14:textId="37906B8B" w:rsidR="006C416F" w:rsidRPr="00F43AFF" w:rsidRDefault="006C416F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2*</w:t>
            </w:r>
          </w:p>
        </w:tc>
        <w:tc>
          <w:tcPr>
            <w:tcW w:w="992" w:type="dxa"/>
            <w:vAlign w:val="center"/>
          </w:tcPr>
          <w:p w14:paraId="2458F4D8" w14:textId="4462CFAC" w:rsidR="006C416F" w:rsidRPr="00F43AFF" w:rsidRDefault="006C416F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3*</w:t>
            </w:r>
          </w:p>
        </w:tc>
        <w:tc>
          <w:tcPr>
            <w:tcW w:w="1301" w:type="dxa"/>
          </w:tcPr>
          <w:p w14:paraId="3B79429B" w14:textId="5193C7D6" w:rsidR="006C416F" w:rsidRPr="00F43AFF" w:rsidRDefault="006C416F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Łączna punktacja</w:t>
            </w:r>
          </w:p>
        </w:tc>
      </w:tr>
      <w:tr w:rsidR="006C416F" w:rsidRPr="00F43AFF" w14:paraId="30294C01" w14:textId="35FD0741" w:rsidTr="006C416F">
        <w:trPr>
          <w:trHeight w:val="423"/>
        </w:trPr>
        <w:tc>
          <w:tcPr>
            <w:tcW w:w="1044" w:type="dxa"/>
            <w:shd w:val="clear" w:color="auto" w:fill="auto"/>
            <w:vAlign w:val="center"/>
          </w:tcPr>
          <w:p w14:paraId="63A2AB02" w14:textId="77777777" w:rsidR="006C416F" w:rsidRPr="006C416F" w:rsidRDefault="006C416F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416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268B" w14:textId="77777777" w:rsidR="006C416F" w:rsidRPr="006C416F" w:rsidRDefault="006C416F" w:rsidP="007B2BE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C416F">
              <w:rPr>
                <w:rFonts w:cstheme="minorHAnsi"/>
                <w:color w:val="000000"/>
                <w:sz w:val="20"/>
                <w:szCs w:val="20"/>
              </w:rPr>
              <w:t>Pixel</w:t>
            </w:r>
            <w:proofErr w:type="spellEnd"/>
            <w:r w:rsidRPr="006C416F">
              <w:rPr>
                <w:rFonts w:cstheme="minorHAnsi"/>
                <w:color w:val="000000"/>
                <w:sz w:val="20"/>
                <w:szCs w:val="20"/>
              </w:rPr>
              <w:t xml:space="preserve"> Technology Sp. z o.o.</w:t>
            </w:r>
          </w:p>
          <w:p w14:paraId="0881EB1D" w14:textId="77777777" w:rsidR="006C416F" w:rsidRPr="006C416F" w:rsidRDefault="006C416F" w:rsidP="007B2BE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C416F">
              <w:rPr>
                <w:rFonts w:cstheme="minorHAnsi"/>
                <w:color w:val="000000"/>
                <w:sz w:val="20"/>
                <w:szCs w:val="20"/>
              </w:rPr>
              <w:t>ul. Piękna 1</w:t>
            </w:r>
          </w:p>
          <w:p w14:paraId="72874A35" w14:textId="7B257C51" w:rsidR="006C416F" w:rsidRPr="006C416F" w:rsidRDefault="006C416F" w:rsidP="007B2BE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C416F">
              <w:rPr>
                <w:rFonts w:cstheme="minorHAnsi"/>
                <w:color w:val="000000"/>
                <w:sz w:val="20"/>
                <w:szCs w:val="20"/>
              </w:rPr>
              <w:t>93-558 Łódź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1ACBDA1" w14:textId="77777777" w:rsidR="006C416F" w:rsidRDefault="006C416F" w:rsidP="006C416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416F">
              <w:rPr>
                <w:rFonts w:cstheme="minorHAnsi"/>
                <w:color w:val="000000"/>
                <w:sz w:val="20"/>
                <w:szCs w:val="20"/>
              </w:rPr>
              <w:t>7 995 000,00 zł</w:t>
            </w:r>
          </w:p>
          <w:p w14:paraId="4B36D554" w14:textId="27607660" w:rsidR="006C416F" w:rsidRPr="006C416F" w:rsidRDefault="006C416F" w:rsidP="006C416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(37,38 pkt)</w:t>
            </w:r>
          </w:p>
        </w:tc>
        <w:tc>
          <w:tcPr>
            <w:tcW w:w="1006" w:type="dxa"/>
            <w:vAlign w:val="center"/>
          </w:tcPr>
          <w:p w14:paraId="11A2DDF2" w14:textId="61EA73E4" w:rsidR="006C416F" w:rsidRPr="006C416F" w:rsidRDefault="006C416F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pkt</w:t>
            </w:r>
          </w:p>
        </w:tc>
        <w:tc>
          <w:tcPr>
            <w:tcW w:w="1134" w:type="dxa"/>
            <w:vAlign w:val="center"/>
          </w:tcPr>
          <w:p w14:paraId="3A5A9B6A" w14:textId="42BFDBEC" w:rsidR="006C416F" w:rsidRPr="006C416F" w:rsidRDefault="006C416F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pkt</w:t>
            </w:r>
          </w:p>
        </w:tc>
        <w:tc>
          <w:tcPr>
            <w:tcW w:w="992" w:type="dxa"/>
            <w:vAlign w:val="center"/>
          </w:tcPr>
          <w:p w14:paraId="6D7951ED" w14:textId="5B2988B2" w:rsidR="006C416F" w:rsidRPr="006C416F" w:rsidRDefault="006C416F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pkt</w:t>
            </w:r>
          </w:p>
        </w:tc>
        <w:tc>
          <w:tcPr>
            <w:tcW w:w="1301" w:type="dxa"/>
            <w:vAlign w:val="center"/>
          </w:tcPr>
          <w:p w14:paraId="470C2560" w14:textId="4F150E72" w:rsidR="006C416F" w:rsidRPr="006C416F" w:rsidRDefault="00425367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  <w:r w:rsidR="006C416F">
              <w:rPr>
                <w:rFonts w:cstheme="minorHAnsi"/>
                <w:sz w:val="20"/>
                <w:szCs w:val="20"/>
              </w:rPr>
              <w:t>,38 pkt</w:t>
            </w:r>
          </w:p>
        </w:tc>
      </w:tr>
      <w:tr w:rsidR="006C416F" w:rsidRPr="00F43AFF" w14:paraId="3CB88415" w14:textId="3802A8C5" w:rsidTr="006C416F">
        <w:trPr>
          <w:trHeight w:val="423"/>
        </w:trPr>
        <w:tc>
          <w:tcPr>
            <w:tcW w:w="1044" w:type="dxa"/>
            <w:shd w:val="clear" w:color="auto" w:fill="auto"/>
            <w:vAlign w:val="center"/>
          </w:tcPr>
          <w:p w14:paraId="3B5599F4" w14:textId="77777777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416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DB38" w14:textId="77777777" w:rsidR="006C416F" w:rsidRPr="006C416F" w:rsidRDefault="006C416F" w:rsidP="006C416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C416F">
              <w:rPr>
                <w:rFonts w:cstheme="minorHAnsi"/>
                <w:color w:val="000000"/>
                <w:sz w:val="20"/>
                <w:szCs w:val="20"/>
              </w:rPr>
              <w:t>Lider konsorcjum:</w:t>
            </w:r>
            <w:r w:rsidRPr="006C416F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6C416F">
              <w:rPr>
                <w:rFonts w:cstheme="minorHAnsi"/>
                <w:color w:val="000000"/>
                <w:sz w:val="20"/>
                <w:szCs w:val="20"/>
              </w:rPr>
              <w:t>Pentacomp</w:t>
            </w:r>
            <w:proofErr w:type="spellEnd"/>
            <w:r w:rsidRPr="006C416F">
              <w:rPr>
                <w:rFonts w:cstheme="minorHAnsi"/>
                <w:color w:val="000000"/>
                <w:sz w:val="20"/>
                <w:szCs w:val="20"/>
              </w:rPr>
              <w:t xml:space="preserve"> Systemy Informatyczne S.A.</w:t>
            </w:r>
            <w:r w:rsidRPr="006C416F">
              <w:rPr>
                <w:rFonts w:cstheme="minorHAnsi"/>
                <w:color w:val="000000"/>
                <w:sz w:val="20"/>
                <w:szCs w:val="20"/>
              </w:rPr>
              <w:br/>
              <w:t>Al. Jerozolimskie 179</w:t>
            </w:r>
            <w:r w:rsidRPr="006C416F">
              <w:rPr>
                <w:rFonts w:cstheme="minorHAnsi"/>
                <w:color w:val="000000"/>
                <w:sz w:val="20"/>
                <w:szCs w:val="20"/>
              </w:rPr>
              <w:br/>
              <w:t>02-222 Warszawa</w:t>
            </w:r>
            <w:r w:rsidRPr="006C416F">
              <w:rPr>
                <w:rFonts w:cstheme="minorHAnsi"/>
                <w:color w:val="000000"/>
                <w:sz w:val="20"/>
                <w:szCs w:val="20"/>
              </w:rPr>
              <w:br/>
              <w:t>Członek Konsorcjum:</w:t>
            </w:r>
            <w:r w:rsidRPr="006C416F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6C416F">
              <w:rPr>
                <w:rFonts w:cstheme="minorHAnsi"/>
                <w:color w:val="000000"/>
                <w:sz w:val="20"/>
                <w:szCs w:val="20"/>
              </w:rPr>
              <w:t>ArchiDoc</w:t>
            </w:r>
            <w:proofErr w:type="spellEnd"/>
            <w:r w:rsidRPr="006C416F">
              <w:rPr>
                <w:rFonts w:cstheme="minorHAnsi"/>
                <w:color w:val="000000"/>
                <w:sz w:val="20"/>
                <w:szCs w:val="20"/>
              </w:rPr>
              <w:t xml:space="preserve"> MED. Sp. z o.o.</w:t>
            </w:r>
            <w:r w:rsidRPr="006C416F">
              <w:rPr>
                <w:rFonts w:cstheme="minorHAnsi"/>
                <w:color w:val="000000"/>
                <w:sz w:val="20"/>
                <w:szCs w:val="20"/>
              </w:rPr>
              <w:br/>
              <w:t xml:space="preserve">ul. </w:t>
            </w:r>
            <w:proofErr w:type="spellStart"/>
            <w:r w:rsidRPr="006C416F">
              <w:rPr>
                <w:rFonts w:cstheme="minorHAnsi"/>
                <w:color w:val="000000"/>
                <w:sz w:val="20"/>
                <w:szCs w:val="20"/>
              </w:rPr>
              <w:t>Niedźwiedziniec</w:t>
            </w:r>
            <w:proofErr w:type="spellEnd"/>
            <w:r w:rsidRPr="006C416F">
              <w:rPr>
                <w:rFonts w:cstheme="minorHAnsi"/>
                <w:color w:val="000000"/>
                <w:sz w:val="20"/>
                <w:szCs w:val="20"/>
              </w:rPr>
              <w:t xml:space="preserve"> 10</w:t>
            </w:r>
            <w:r w:rsidRPr="006C416F">
              <w:rPr>
                <w:rFonts w:cstheme="minorHAnsi"/>
                <w:color w:val="000000"/>
                <w:sz w:val="20"/>
                <w:szCs w:val="20"/>
              </w:rPr>
              <w:br/>
              <w:t>41-506 Chorzów</w:t>
            </w:r>
          </w:p>
          <w:p w14:paraId="5E000C71" w14:textId="47F48794" w:rsidR="006C416F" w:rsidRPr="006C416F" w:rsidRDefault="006C416F" w:rsidP="006C416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6C352699" w14:textId="77777777" w:rsidR="006C416F" w:rsidRDefault="006C416F" w:rsidP="006C416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416F">
              <w:rPr>
                <w:rFonts w:cstheme="minorHAnsi"/>
                <w:color w:val="000000"/>
                <w:sz w:val="20"/>
                <w:szCs w:val="20"/>
              </w:rPr>
              <w:t>6 396 000,00 zł</w:t>
            </w:r>
          </w:p>
          <w:p w14:paraId="42EA2CFB" w14:textId="16B65C0C" w:rsidR="006C416F" w:rsidRPr="006C416F" w:rsidRDefault="006C416F" w:rsidP="006C416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(46,73 pkt)</w:t>
            </w:r>
          </w:p>
        </w:tc>
        <w:tc>
          <w:tcPr>
            <w:tcW w:w="1006" w:type="dxa"/>
            <w:vAlign w:val="center"/>
          </w:tcPr>
          <w:p w14:paraId="2CCC8289" w14:textId="12D8930E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pkt</w:t>
            </w:r>
          </w:p>
        </w:tc>
        <w:tc>
          <w:tcPr>
            <w:tcW w:w="1134" w:type="dxa"/>
            <w:vAlign w:val="center"/>
          </w:tcPr>
          <w:p w14:paraId="11F9D309" w14:textId="7E0C9C1D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pkt</w:t>
            </w:r>
          </w:p>
        </w:tc>
        <w:tc>
          <w:tcPr>
            <w:tcW w:w="992" w:type="dxa"/>
            <w:vAlign w:val="center"/>
          </w:tcPr>
          <w:p w14:paraId="241020B4" w14:textId="211E57B9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pkt</w:t>
            </w:r>
          </w:p>
        </w:tc>
        <w:tc>
          <w:tcPr>
            <w:tcW w:w="1301" w:type="dxa"/>
            <w:vAlign w:val="center"/>
          </w:tcPr>
          <w:p w14:paraId="59115FB0" w14:textId="0F6E4012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86,73 pkt</w:t>
            </w:r>
          </w:p>
        </w:tc>
      </w:tr>
      <w:tr w:rsidR="006C416F" w:rsidRPr="00F43AFF" w14:paraId="392483CE" w14:textId="0A90BFC7" w:rsidTr="006C416F">
        <w:trPr>
          <w:trHeight w:val="423"/>
        </w:trPr>
        <w:tc>
          <w:tcPr>
            <w:tcW w:w="1044" w:type="dxa"/>
            <w:shd w:val="clear" w:color="auto" w:fill="auto"/>
            <w:vAlign w:val="center"/>
          </w:tcPr>
          <w:p w14:paraId="0DAFE9F5" w14:textId="77777777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416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2E6C" w14:textId="77777777" w:rsidR="006C416F" w:rsidRPr="006C416F" w:rsidRDefault="006C416F" w:rsidP="006C416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6C416F">
              <w:rPr>
                <w:rFonts w:cstheme="minorHAnsi"/>
                <w:color w:val="000000"/>
                <w:sz w:val="20"/>
                <w:szCs w:val="20"/>
                <w:lang w:val="en-US"/>
              </w:rPr>
              <w:t>Integrated Solutions Sp. z o.o.</w:t>
            </w:r>
          </w:p>
          <w:p w14:paraId="18F78859" w14:textId="77777777" w:rsidR="006C416F" w:rsidRPr="006C416F" w:rsidRDefault="006C416F" w:rsidP="006C416F">
            <w:pPr>
              <w:spacing w:after="0"/>
              <w:ind w:right="-105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C416F">
              <w:rPr>
                <w:rFonts w:cstheme="minorHAnsi"/>
                <w:sz w:val="20"/>
                <w:szCs w:val="20"/>
                <w:lang w:val="en-US"/>
              </w:rPr>
              <w:t>ul</w:t>
            </w:r>
            <w:proofErr w:type="spellEnd"/>
            <w:r w:rsidRPr="006C416F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C416F">
              <w:rPr>
                <w:rFonts w:cstheme="minorHAnsi"/>
                <w:sz w:val="20"/>
                <w:szCs w:val="20"/>
                <w:lang w:val="en-US"/>
              </w:rPr>
              <w:t>Marcina</w:t>
            </w:r>
            <w:proofErr w:type="spellEnd"/>
            <w:r w:rsidRPr="006C416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416F">
              <w:rPr>
                <w:rFonts w:cstheme="minorHAnsi"/>
                <w:sz w:val="20"/>
                <w:szCs w:val="20"/>
                <w:lang w:val="en-US"/>
              </w:rPr>
              <w:t>Kasprzaka</w:t>
            </w:r>
            <w:proofErr w:type="spellEnd"/>
            <w:r w:rsidRPr="006C416F">
              <w:rPr>
                <w:rFonts w:cstheme="minorHAnsi"/>
                <w:sz w:val="20"/>
                <w:szCs w:val="20"/>
                <w:lang w:val="en-US"/>
              </w:rPr>
              <w:t xml:space="preserve"> 18/20</w:t>
            </w:r>
          </w:p>
          <w:p w14:paraId="30AF04B1" w14:textId="6B3676FA" w:rsidR="006C416F" w:rsidRPr="006C416F" w:rsidRDefault="006C416F" w:rsidP="006C416F">
            <w:pPr>
              <w:spacing w:after="0"/>
              <w:ind w:right="-105"/>
              <w:rPr>
                <w:rFonts w:cstheme="minorHAnsi"/>
                <w:caps/>
                <w:sz w:val="20"/>
                <w:szCs w:val="20"/>
                <w:lang w:val="en-US"/>
              </w:rPr>
            </w:pPr>
            <w:r w:rsidRPr="006C416F">
              <w:rPr>
                <w:rFonts w:cstheme="minorHAnsi"/>
                <w:sz w:val="20"/>
                <w:szCs w:val="20"/>
                <w:lang w:val="en-US"/>
              </w:rPr>
              <w:t>01-211 Warszawa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FF7F4E5" w14:textId="77777777" w:rsidR="006C416F" w:rsidRDefault="006C416F" w:rsidP="006C416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416F">
              <w:rPr>
                <w:rFonts w:cstheme="minorHAnsi"/>
                <w:color w:val="000000"/>
                <w:sz w:val="20"/>
                <w:szCs w:val="20"/>
              </w:rPr>
              <w:t>9 594 000,00 zł</w:t>
            </w:r>
          </w:p>
          <w:p w14:paraId="4553C5FA" w14:textId="4EB53F72" w:rsidR="006C416F" w:rsidRPr="006C416F" w:rsidRDefault="006C416F" w:rsidP="006C416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(31,15 pkt)</w:t>
            </w:r>
          </w:p>
        </w:tc>
        <w:tc>
          <w:tcPr>
            <w:tcW w:w="1006" w:type="dxa"/>
            <w:vAlign w:val="center"/>
          </w:tcPr>
          <w:p w14:paraId="39DEF331" w14:textId="1CFA2CB4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pkt</w:t>
            </w:r>
          </w:p>
        </w:tc>
        <w:tc>
          <w:tcPr>
            <w:tcW w:w="1134" w:type="dxa"/>
            <w:vAlign w:val="center"/>
          </w:tcPr>
          <w:p w14:paraId="7FD9D97A" w14:textId="25F93C70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pkt</w:t>
            </w:r>
          </w:p>
        </w:tc>
        <w:tc>
          <w:tcPr>
            <w:tcW w:w="992" w:type="dxa"/>
            <w:vAlign w:val="center"/>
          </w:tcPr>
          <w:p w14:paraId="7756F090" w14:textId="70070D0F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pkt</w:t>
            </w:r>
          </w:p>
        </w:tc>
        <w:tc>
          <w:tcPr>
            <w:tcW w:w="1301" w:type="dxa"/>
            <w:vAlign w:val="center"/>
          </w:tcPr>
          <w:p w14:paraId="6E19EACA" w14:textId="125B5B7F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71,15 pkt</w:t>
            </w:r>
          </w:p>
        </w:tc>
      </w:tr>
      <w:tr w:rsidR="006C416F" w:rsidRPr="00F43AFF" w14:paraId="53B505E4" w14:textId="73513BBE" w:rsidTr="006C416F">
        <w:trPr>
          <w:trHeight w:val="423"/>
        </w:trPr>
        <w:tc>
          <w:tcPr>
            <w:tcW w:w="1044" w:type="dxa"/>
            <w:shd w:val="clear" w:color="auto" w:fill="auto"/>
            <w:vAlign w:val="center"/>
          </w:tcPr>
          <w:p w14:paraId="48E149FB" w14:textId="77777777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416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F0C2" w14:textId="77777777" w:rsidR="006C416F" w:rsidRPr="006C416F" w:rsidRDefault="006C416F" w:rsidP="006C416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C416F">
              <w:rPr>
                <w:rFonts w:cstheme="minorHAnsi"/>
                <w:color w:val="000000"/>
                <w:sz w:val="20"/>
                <w:szCs w:val="20"/>
              </w:rPr>
              <w:t>Comarch</w:t>
            </w:r>
            <w:proofErr w:type="spellEnd"/>
            <w:r w:rsidRPr="006C416F">
              <w:rPr>
                <w:rFonts w:cstheme="minorHAnsi"/>
                <w:color w:val="000000"/>
                <w:sz w:val="20"/>
                <w:szCs w:val="20"/>
              </w:rPr>
              <w:t xml:space="preserve"> Healthcare Spółka Akcyjna</w:t>
            </w:r>
          </w:p>
          <w:p w14:paraId="4892D33B" w14:textId="77777777" w:rsidR="006C416F" w:rsidRPr="006C416F" w:rsidRDefault="006C416F" w:rsidP="006C416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C416F">
              <w:rPr>
                <w:rFonts w:cstheme="minorHAnsi"/>
                <w:sz w:val="20"/>
                <w:szCs w:val="20"/>
              </w:rPr>
              <w:t>Al. Jana Pawła II 39a</w:t>
            </w:r>
          </w:p>
          <w:p w14:paraId="05DFFB5A" w14:textId="43BE56A0" w:rsidR="006C416F" w:rsidRPr="006C416F" w:rsidRDefault="006C416F" w:rsidP="006C416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C416F">
              <w:rPr>
                <w:rFonts w:cstheme="minorHAnsi"/>
                <w:sz w:val="20"/>
                <w:szCs w:val="20"/>
              </w:rPr>
              <w:t>31-864 Kraków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B1B2CA7" w14:textId="77777777" w:rsidR="006C416F" w:rsidRDefault="006C416F" w:rsidP="006C416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416F">
              <w:rPr>
                <w:rFonts w:cstheme="minorHAnsi"/>
                <w:color w:val="000000"/>
                <w:sz w:val="20"/>
                <w:szCs w:val="20"/>
              </w:rPr>
              <w:t>4 981 500,00 zł</w:t>
            </w:r>
          </w:p>
          <w:p w14:paraId="7CBA6503" w14:textId="24ECAAA2" w:rsidR="006C416F" w:rsidRPr="006C416F" w:rsidRDefault="006C416F" w:rsidP="006C416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(60 pkt)</w:t>
            </w:r>
          </w:p>
        </w:tc>
        <w:tc>
          <w:tcPr>
            <w:tcW w:w="1006" w:type="dxa"/>
            <w:vAlign w:val="center"/>
          </w:tcPr>
          <w:p w14:paraId="15C22292" w14:textId="57B752CD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pkt</w:t>
            </w:r>
          </w:p>
        </w:tc>
        <w:tc>
          <w:tcPr>
            <w:tcW w:w="1134" w:type="dxa"/>
            <w:vAlign w:val="center"/>
          </w:tcPr>
          <w:p w14:paraId="39688440" w14:textId="57234E73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pkt</w:t>
            </w:r>
          </w:p>
        </w:tc>
        <w:tc>
          <w:tcPr>
            <w:tcW w:w="992" w:type="dxa"/>
            <w:vAlign w:val="center"/>
          </w:tcPr>
          <w:p w14:paraId="0AD2F103" w14:textId="183F4C6E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pkt</w:t>
            </w:r>
          </w:p>
        </w:tc>
        <w:tc>
          <w:tcPr>
            <w:tcW w:w="1301" w:type="dxa"/>
            <w:vAlign w:val="center"/>
          </w:tcPr>
          <w:p w14:paraId="0E6DEBAD" w14:textId="12C2DB0A" w:rsidR="006C416F" w:rsidRPr="006C416F" w:rsidRDefault="006C416F" w:rsidP="006C416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pkt</w:t>
            </w:r>
          </w:p>
        </w:tc>
      </w:tr>
    </w:tbl>
    <w:p w14:paraId="56E74896" w14:textId="74C6AD0D" w:rsidR="0095497F" w:rsidRPr="00F43AFF" w:rsidRDefault="0095497F" w:rsidP="0095497F">
      <w:pPr>
        <w:spacing w:after="0"/>
        <w:rPr>
          <w:rFonts w:cstheme="minorHAnsi"/>
          <w:b/>
          <w:sz w:val="23"/>
          <w:szCs w:val="23"/>
        </w:rPr>
      </w:pPr>
    </w:p>
    <w:p w14:paraId="04E9BEC7" w14:textId="51D86F97" w:rsidR="00842217" w:rsidRPr="00F43AFF" w:rsidRDefault="00842217" w:rsidP="0095497F">
      <w:pPr>
        <w:spacing w:after="0"/>
        <w:rPr>
          <w:rFonts w:cstheme="minorHAnsi"/>
          <w:b/>
          <w:sz w:val="23"/>
          <w:szCs w:val="23"/>
        </w:rPr>
      </w:pPr>
    </w:p>
    <w:p w14:paraId="2A0019A6" w14:textId="7287B03C" w:rsidR="0095497F" w:rsidRPr="00F43AFF" w:rsidRDefault="00C04819" w:rsidP="00842217">
      <w:pPr>
        <w:jc w:val="both"/>
        <w:rPr>
          <w:rFonts w:cstheme="minorHAnsi"/>
          <w:b/>
          <w:sz w:val="23"/>
          <w:szCs w:val="23"/>
        </w:rPr>
      </w:pPr>
      <w:r w:rsidRPr="00F43AFF">
        <w:rPr>
          <w:rFonts w:cstheme="minorHAnsi"/>
          <w:b/>
          <w:sz w:val="23"/>
          <w:szCs w:val="23"/>
        </w:rPr>
        <w:t>1* - Wydłużenie Okresu Rękojmi i Gwarancji</w:t>
      </w:r>
    </w:p>
    <w:p w14:paraId="05F82227" w14:textId="2917E826" w:rsidR="00C04819" w:rsidRPr="00F43AFF" w:rsidRDefault="00C04819" w:rsidP="0047454E">
      <w:pPr>
        <w:ind w:left="426" w:hanging="426"/>
        <w:jc w:val="both"/>
        <w:rPr>
          <w:rFonts w:cstheme="minorHAnsi"/>
          <w:b/>
          <w:sz w:val="23"/>
          <w:szCs w:val="23"/>
        </w:rPr>
      </w:pPr>
      <w:r w:rsidRPr="00F43AFF">
        <w:rPr>
          <w:rFonts w:cstheme="minorHAnsi"/>
          <w:b/>
          <w:sz w:val="23"/>
          <w:szCs w:val="23"/>
        </w:rPr>
        <w:t xml:space="preserve">2* - </w:t>
      </w:r>
      <w:r w:rsidR="00B52A15" w:rsidRPr="00F43AFF">
        <w:rPr>
          <w:rFonts w:cstheme="minorHAnsi"/>
          <w:b/>
          <w:sz w:val="23"/>
          <w:szCs w:val="23"/>
        </w:rPr>
        <w:t>Długość Wsparcia Technicznego</w:t>
      </w:r>
    </w:p>
    <w:p w14:paraId="2C08F805" w14:textId="18871261" w:rsidR="00C04819" w:rsidRPr="00F43AFF" w:rsidRDefault="00C04819" w:rsidP="0047454E">
      <w:pPr>
        <w:ind w:left="426" w:hanging="426"/>
        <w:jc w:val="both"/>
        <w:rPr>
          <w:rFonts w:cstheme="minorHAnsi"/>
          <w:sz w:val="24"/>
          <w:szCs w:val="24"/>
        </w:rPr>
      </w:pPr>
      <w:r w:rsidRPr="00F43AFF">
        <w:rPr>
          <w:rFonts w:cstheme="minorHAnsi"/>
          <w:b/>
          <w:sz w:val="23"/>
          <w:szCs w:val="23"/>
        </w:rPr>
        <w:t>3</w:t>
      </w:r>
      <w:r w:rsidR="0047454E" w:rsidRPr="00F43AFF">
        <w:rPr>
          <w:rFonts w:cstheme="minorHAnsi"/>
          <w:b/>
          <w:sz w:val="23"/>
          <w:szCs w:val="23"/>
        </w:rPr>
        <w:t xml:space="preserve">* - </w:t>
      </w:r>
      <w:r w:rsidR="00B52A15" w:rsidRPr="00F43AFF">
        <w:rPr>
          <w:rFonts w:cstheme="minorHAnsi"/>
          <w:b/>
          <w:sz w:val="23"/>
          <w:szCs w:val="23"/>
        </w:rPr>
        <w:t>Ilość godzin Wsparcia Technicznego</w:t>
      </w:r>
    </w:p>
    <w:sectPr w:rsidR="00C04819" w:rsidRPr="00F43AFF" w:rsidSect="00C048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A48E4" w14:textId="77777777" w:rsidR="006C39E0" w:rsidRDefault="006C39E0" w:rsidP="001D1B79">
      <w:pPr>
        <w:spacing w:after="0" w:line="240" w:lineRule="auto"/>
      </w:pPr>
      <w:r>
        <w:separator/>
      </w:r>
    </w:p>
  </w:endnote>
  <w:endnote w:type="continuationSeparator" w:id="0">
    <w:p w14:paraId="7EB1ADFE" w14:textId="77777777" w:rsidR="006C39E0" w:rsidRDefault="006C39E0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329CE" w14:textId="3B5EAB36" w:rsidR="00842217" w:rsidRDefault="00842217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24F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0FA3C" w14:textId="77777777" w:rsidR="006C39E0" w:rsidRDefault="006C39E0" w:rsidP="001D1B79">
      <w:pPr>
        <w:spacing w:after="0" w:line="240" w:lineRule="auto"/>
      </w:pPr>
      <w:r>
        <w:separator/>
      </w:r>
    </w:p>
  </w:footnote>
  <w:footnote w:type="continuationSeparator" w:id="0">
    <w:p w14:paraId="36039C7A" w14:textId="77777777" w:rsidR="006C39E0" w:rsidRDefault="006C39E0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633EB" w14:textId="378F5559" w:rsidR="00842217" w:rsidRDefault="00842217">
    <w:pPr>
      <w:pStyle w:val="Nagwek"/>
    </w:pPr>
    <w:r>
      <w:rPr>
        <w:noProof/>
        <w:lang w:val="en-GB" w:eastAsia="en-GB"/>
      </w:rPr>
      <w:drawing>
        <wp:inline distT="0" distB="0" distL="0" distR="0" wp14:anchorId="10C9FD3E" wp14:editId="3004F90F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A6089"/>
    <w:multiLevelType w:val="hybridMultilevel"/>
    <w:tmpl w:val="9D7C0A00"/>
    <w:lvl w:ilvl="0" w:tplc="92380E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321AF"/>
    <w:multiLevelType w:val="hybridMultilevel"/>
    <w:tmpl w:val="BAF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1CFD"/>
    <w:multiLevelType w:val="hybridMultilevel"/>
    <w:tmpl w:val="AFA4C1AC"/>
    <w:lvl w:ilvl="0" w:tplc="413275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9474C02"/>
    <w:multiLevelType w:val="hybridMultilevel"/>
    <w:tmpl w:val="76FAD1B0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29F97C89"/>
    <w:multiLevelType w:val="multilevel"/>
    <w:tmpl w:val="8CDA2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1D24FB"/>
    <w:multiLevelType w:val="hybridMultilevel"/>
    <w:tmpl w:val="3A8ED15E"/>
    <w:lvl w:ilvl="0" w:tplc="A3F8EF92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252E2A"/>
    <w:multiLevelType w:val="hybridMultilevel"/>
    <w:tmpl w:val="F7B8E0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0">
    <w:nsid w:val="43C7604F"/>
    <w:multiLevelType w:val="multilevel"/>
    <w:tmpl w:val="13C02AC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"/>
        </w:tabs>
        <w:ind w:left="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"/>
        </w:tabs>
        <w:ind w:left="1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"/>
        </w:tabs>
        <w:ind w:left="992" w:hanging="1440"/>
      </w:pPr>
      <w:rPr>
        <w:rFonts w:hint="default"/>
      </w:rPr>
    </w:lvl>
  </w:abstractNum>
  <w:abstractNum w:abstractNumId="21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3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E095E"/>
    <w:multiLevelType w:val="multilevel"/>
    <w:tmpl w:val="1006FA8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90554F3"/>
    <w:multiLevelType w:val="hybridMultilevel"/>
    <w:tmpl w:val="4606B710"/>
    <w:lvl w:ilvl="0" w:tplc="41327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5F755476"/>
    <w:multiLevelType w:val="hybridMultilevel"/>
    <w:tmpl w:val="09429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35"/>
  </w:num>
  <w:num w:numId="3">
    <w:abstractNumId w:val="22"/>
  </w:num>
  <w:num w:numId="4">
    <w:abstractNumId w:val="32"/>
  </w:num>
  <w:num w:numId="5">
    <w:abstractNumId w:val="5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13"/>
  </w:num>
  <w:num w:numId="13">
    <w:abstractNumId w:val="34"/>
  </w:num>
  <w:num w:numId="14">
    <w:abstractNumId w:val="31"/>
  </w:num>
  <w:num w:numId="15">
    <w:abstractNumId w:val="39"/>
  </w:num>
  <w:num w:numId="16">
    <w:abstractNumId w:val="2"/>
  </w:num>
  <w:num w:numId="17">
    <w:abstractNumId w:val="1"/>
  </w:num>
  <w:num w:numId="18">
    <w:abstractNumId w:val="14"/>
  </w:num>
  <w:num w:numId="19">
    <w:abstractNumId w:val="36"/>
  </w:num>
  <w:num w:numId="20">
    <w:abstractNumId w:val="9"/>
  </w:num>
  <w:num w:numId="21">
    <w:abstractNumId w:val="16"/>
  </w:num>
  <w:num w:numId="22">
    <w:abstractNumId w:val="33"/>
  </w:num>
  <w:num w:numId="23">
    <w:abstractNumId w:val="24"/>
  </w:num>
  <w:num w:numId="24">
    <w:abstractNumId w:val="40"/>
  </w:num>
  <w:num w:numId="25">
    <w:abstractNumId w:val="37"/>
  </w:num>
  <w:num w:numId="26">
    <w:abstractNumId w:val="21"/>
  </w:num>
  <w:num w:numId="27">
    <w:abstractNumId w:val="8"/>
  </w:num>
  <w:num w:numId="28">
    <w:abstractNumId w:val="4"/>
  </w:num>
  <w:num w:numId="29">
    <w:abstractNumId w:val="23"/>
  </w:num>
  <w:num w:numId="30">
    <w:abstractNumId w:val="27"/>
  </w:num>
  <w:num w:numId="31">
    <w:abstractNumId w:val="25"/>
  </w:num>
  <w:num w:numId="32">
    <w:abstractNumId w:val="26"/>
  </w:num>
  <w:num w:numId="33">
    <w:abstractNumId w:val="30"/>
  </w:num>
  <w:num w:numId="34">
    <w:abstractNumId w:val="11"/>
  </w:num>
  <w:num w:numId="35">
    <w:abstractNumId w:val="10"/>
  </w:num>
  <w:num w:numId="36">
    <w:abstractNumId w:val="6"/>
  </w:num>
  <w:num w:numId="37">
    <w:abstractNumId w:val="28"/>
  </w:num>
  <w:num w:numId="38">
    <w:abstractNumId w:val="20"/>
  </w:num>
  <w:num w:numId="39">
    <w:abstractNumId w:val="3"/>
  </w:num>
  <w:num w:numId="40">
    <w:abstractNumId w:val="17"/>
  </w:num>
  <w:num w:numId="41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79"/>
    <w:rsid w:val="00011D0C"/>
    <w:rsid w:val="000154C2"/>
    <w:rsid w:val="00027C30"/>
    <w:rsid w:val="000357E6"/>
    <w:rsid w:val="000360E7"/>
    <w:rsid w:val="000451D5"/>
    <w:rsid w:val="00046F56"/>
    <w:rsid w:val="000568D3"/>
    <w:rsid w:val="000579D5"/>
    <w:rsid w:val="000654C3"/>
    <w:rsid w:val="00066E03"/>
    <w:rsid w:val="000824A4"/>
    <w:rsid w:val="00090B06"/>
    <w:rsid w:val="00094FAC"/>
    <w:rsid w:val="000A0EE8"/>
    <w:rsid w:val="000B32D7"/>
    <w:rsid w:val="000E4798"/>
    <w:rsid w:val="00142661"/>
    <w:rsid w:val="00163206"/>
    <w:rsid w:val="00171A0B"/>
    <w:rsid w:val="0019427D"/>
    <w:rsid w:val="001B2B9B"/>
    <w:rsid w:val="001B30D3"/>
    <w:rsid w:val="001C78EC"/>
    <w:rsid w:val="001D1B79"/>
    <w:rsid w:val="001D6E22"/>
    <w:rsid w:val="001E7D9C"/>
    <w:rsid w:val="001F7816"/>
    <w:rsid w:val="00211304"/>
    <w:rsid w:val="00212F88"/>
    <w:rsid w:val="00220B2C"/>
    <w:rsid w:val="00227A75"/>
    <w:rsid w:val="00251D87"/>
    <w:rsid w:val="00255CAA"/>
    <w:rsid w:val="00262384"/>
    <w:rsid w:val="00271F9E"/>
    <w:rsid w:val="00273FF3"/>
    <w:rsid w:val="00280E22"/>
    <w:rsid w:val="00281314"/>
    <w:rsid w:val="00297889"/>
    <w:rsid w:val="002B168C"/>
    <w:rsid w:val="002B23F6"/>
    <w:rsid w:val="002B5594"/>
    <w:rsid w:val="002C3610"/>
    <w:rsid w:val="002C511C"/>
    <w:rsid w:val="003022E0"/>
    <w:rsid w:val="00311AEC"/>
    <w:rsid w:val="00314046"/>
    <w:rsid w:val="00321B42"/>
    <w:rsid w:val="0032208B"/>
    <w:rsid w:val="00351468"/>
    <w:rsid w:val="003662CF"/>
    <w:rsid w:val="00371F4D"/>
    <w:rsid w:val="0039126B"/>
    <w:rsid w:val="003A671C"/>
    <w:rsid w:val="003B0F53"/>
    <w:rsid w:val="003B496B"/>
    <w:rsid w:val="003E1554"/>
    <w:rsid w:val="00420209"/>
    <w:rsid w:val="0042119E"/>
    <w:rsid w:val="00425367"/>
    <w:rsid w:val="00425E7A"/>
    <w:rsid w:val="00436972"/>
    <w:rsid w:val="0047454E"/>
    <w:rsid w:val="0048558F"/>
    <w:rsid w:val="0048580E"/>
    <w:rsid w:val="004C670D"/>
    <w:rsid w:val="004E3810"/>
    <w:rsid w:val="004F1F09"/>
    <w:rsid w:val="005019D0"/>
    <w:rsid w:val="00520E98"/>
    <w:rsid w:val="00554979"/>
    <w:rsid w:val="00557A8C"/>
    <w:rsid w:val="00566204"/>
    <w:rsid w:val="00573C99"/>
    <w:rsid w:val="00581023"/>
    <w:rsid w:val="0058148D"/>
    <w:rsid w:val="0058367C"/>
    <w:rsid w:val="005D261C"/>
    <w:rsid w:val="005F54E5"/>
    <w:rsid w:val="00605FF0"/>
    <w:rsid w:val="00611FDE"/>
    <w:rsid w:val="00627CDE"/>
    <w:rsid w:val="0064332A"/>
    <w:rsid w:val="00655B91"/>
    <w:rsid w:val="006570DA"/>
    <w:rsid w:val="00662A80"/>
    <w:rsid w:val="006712CC"/>
    <w:rsid w:val="0067214F"/>
    <w:rsid w:val="006A31EB"/>
    <w:rsid w:val="006B4798"/>
    <w:rsid w:val="006B5E99"/>
    <w:rsid w:val="006C39E0"/>
    <w:rsid w:val="006C416F"/>
    <w:rsid w:val="006D0F6B"/>
    <w:rsid w:val="006E7DA5"/>
    <w:rsid w:val="006F4530"/>
    <w:rsid w:val="00702118"/>
    <w:rsid w:val="007136D7"/>
    <w:rsid w:val="0072710D"/>
    <w:rsid w:val="00733078"/>
    <w:rsid w:val="007728CF"/>
    <w:rsid w:val="00793BCE"/>
    <w:rsid w:val="007A1F2C"/>
    <w:rsid w:val="007B2BE0"/>
    <w:rsid w:val="007C2D99"/>
    <w:rsid w:val="007C5FA6"/>
    <w:rsid w:val="00836F88"/>
    <w:rsid w:val="00841862"/>
    <w:rsid w:val="00842217"/>
    <w:rsid w:val="00847874"/>
    <w:rsid w:val="008716D5"/>
    <w:rsid w:val="008771E0"/>
    <w:rsid w:val="00896279"/>
    <w:rsid w:val="00896DAF"/>
    <w:rsid w:val="008B502A"/>
    <w:rsid w:val="008D40B2"/>
    <w:rsid w:val="008F7BCD"/>
    <w:rsid w:val="00913A61"/>
    <w:rsid w:val="00922352"/>
    <w:rsid w:val="00924F3A"/>
    <w:rsid w:val="0093027C"/>
    <w:rsid w:val="009530A3"/>
    <w:rsid w:val="0095497F"/>
    <w:rsid w:val="00960EF6"/>
    <w:rsid w:val="00970FF0"/>
    <w:rsid w:val="00975D4D"/>
    <w:rsid w:val="009B0FBB"/>
    <w:rsid w:val="009B28B0"/>
    <w:rsid w:val="009C2F87"/>
    <w:rsid w:val="009E2DEA"/>
    <w:rsid w:val="009E4B63"/>
    <w:rsid w:val="00A05A71"/>
    <w:rsid w:val="00A243CF"/>
    <w:rsid w:val="00A53C44"/>
    <w:rsid w:val="00A55E63"/>
    <w:rsid w:val="00A56CA5"/>
    <w:rsid w:val="00A60939"/>
    <w:rsid w:val="00A70F69"/>
    <w:rsid w:val="00A72617"/>
    <w:rsid w:val="00A729C2"/>
    <w:rsid w:val="00A8495B"/>
    <w:rsid w:val="00A925C2"/>
    <w:rsid w:val="00AA61F1"/>
    <w:rsid w:val="00AC3DCD"/>
    <w:rsid w:val="00AE4ECF"/>
    <w:rsid w:val="00AF40A0"/>
    <w:rsid w:val="00B11A33"/>
    <w:rsid w:val="00B126F4"/>
    <w:rsid w:val="00B2727B"/>
    <w:rsid w:val="00B3133A"/>
    <w:rsid w:val="00B412F5"/>
    <w:rsid w:val="00B52A15"/>
    <w:rsid w:val="00B65258"/>
    <w:rsid w:val="00B86D2F"/>
    <w:rsid w:val="00B92018"/>
    <w:rsid w:val="00B93FE5"/>
    <w:rsid w:val="00B94231"/>
    <w:rsid w:val="00BA201B"/>
    <w:rsid w:val="00BA42DC"/>
    <w:rsid w:val="00BB33BE"/>
    <w:rsid w:val="00BC5BFC"/>
    <w:rsid w:val="00C03390"/>
    <w:rsid w:val="00C04819"/>
    <w:rsid w:val="00C20951"/>
    <w:rsid w:val="00C60FA0"/>
    <w:rsid w:val="00C630FE"/>
    <w:rsid w:val="00C723F7"/>
    <w:rsid w:val="00C8785C"/>
    <w:rsid w:val="00CA7B2A"/>
    <w:rsid w:val="00CB19C5"/>
    <w:rsid w:val="00CB5705"/>
    <w:rsid w:val="00CB5A53"/>
    <w:rsid w:val="00CD1B06"/>
    <w:rsid w:val="00CE368B"/>
    <w:rsid w:val="00CF0E24"/>
    <w:rsid w:val="00D000DE"/>
    <w:rsid w:val="00D04C4C"/>
    <w:rsid w:val="00D152D5"/>
    <w:rsid w:val="00D17C08"/>
    <w:rsid w:val="00D3621C"/>
    <w:rsid w:val="00D434D7"/>
    <w:rsid w:val="00D55DD1"/>
    <w:rsid w:val="00D66042"/>
    <w:rsid w:val="00D66AD2"/>
    <w:rsid w:val="00D72BB2"/>
    <w:rsid w:val="00D80BAB"/>
    <w:rsid w:val="00D8366F"/>
    <w:rsid w:val="00D92C6D"/>
    <w:rsid w:val="00D97095"/>
    <w:rsid w:val="00DA2068"/>
    <w:rsid w:val="00DA282B"/>
    <w:rsid w:val="00DA6DCA"/>
    <w:rsid w:val="00DA72F8"/>
    <w:rsid w:val="00DE15B3"/>
    <w:rsid w:val="00DF4435"/>
    <w:rsid w:val="00DF510E"/>
    <w:rsid w:val="00E01351"/>
    <w:rsid w:val="00E15A6C"/>
    <w:rsid w:val="00E23041"/>
    <w:rsid w:val="00E3020E"/>
    <w:rsid w:val="00E658FE"/>
    <w:rsid w:val="00E819B9"/>
    <w:rsid w:val="00E977D7"/>
    <w:rsid w:val="00EA0946"/>
    <w:rsid w:val="00EA1C79"/>
    <w:rsid w:val="00EA281A"/>
    <w:rsid w:val="00EB1A1C"/>
    <w:rsid w:val="00ED6980"/>
    <w:rsid w:val="00EE44B3"/>
    <w:rsid w:val="00EF0E5E"/>
    <w:rsid w:val="00F03F1E"/>
    <w:rsid w:val="00F227E5"/>
    <w:rsid w:val="00F30167"/>
    <w:rsid w:val="00F31D80"/>
    <w:rsid w:val="00F3410D"/>
    <w:rsid w:val="00F43AFF"/>
    <w:rsid w:val="00F46258"/>
    <w:rsid w:val="00F65776"/>
    <w:rsid w:val="00FC596E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B3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basedOn w:val="Normalny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basedOn w:val="Normalny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1172-CB8E-4EA0-8E11-50FA44A3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Gumny Maciej</dc:creator>
  <cp:lastModifiedBy>Pawel Prominski</cp:lastModifiedBy>
  <cp:revision>4</cp:revision>
  <cp:lastPrinted>2017-12-21T12:26:00Z</cp:lastPrinted>
  <dcterms:created xsi:type="dcterms:W3CDTF">2019-06-05T10:15:00Z</dcterms:created>
  <dcterms:modified xsi:type="dcterms:W3CDTF">2019-08-09T09:48:00Z</dcterms:modified>
</cp:coreProperties>
</file>