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19" w:rsidRDefault="00945919" w:rsidP="00945919">
      <w:pPr>
        <w:jc w:val="right"/>
        <w:rPr>
          <w:rFonts w:cstheme="minorHAnsi"/>
          <w:b/>
          <w:sz w:val="24"/>
          <w:szCs w:val="24"/>
        </w:rPr>
      </w:pPr>
      <w:r>
        <w:rPr>
          <w:rFonts w:cstheme="minorHAnsi"/>
          <w:b/>
          <w:sz w:val="24"/>
          <w:szCs w:val="24"/>
        </w:rPr>
        <w:t>Załącznik nr 8 do OPZ</w:t>
      </w:r>
    </w:p>
    <w:p w:rsidR="00945919" w:rsidRDefault="00945919" w:rsidP="00E12873">
      <w:pPr>
        <w:jc w:val="both"/>
        <w:rPr>
          <w:rFonts w:cstheme="minorHAnsi"/>
          <w:b/>
          <w:sz w:val="24"/>
          <w:szCs w:val="24"/>
        </w:rPr>
      </w:pPr>
    </w:p>
    <w:p w:rsidR="00E12873" w:rsidRPr="00067E42" w:rsidRDefault="00E12873" w:rsidP="00E12873">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E12873" w:rsidRPr="00067E42" w:rsidRDefault="00E12873" w:rsidP="00E12873">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E12873" w:rsidRPr="00067E42" w:rsidRDefault="00E12873" w:rsidP="008A4D4C">
      <w:pPr>
        <w:pStyle w:val="Tekstkomentarza"/>
        <w:numPr>
          <w:ilvl w:val="0"/>
          <w:numId w:val="45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E12873" w:rsidRPr="00067E42" w:rsidRDefault="00E12873" w:rsidP="008A4D4C">
      <w:pPr>
        <w:pStyle w:val="Tekstkomentarza"/>
        <w:numPr>
          <w:ilvl w:val="0"/>
          <w:numId w:val="45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2508FF">
        <w:rPr>
          <w:rStyle w:val="Odwoaniedokomentarza"/>
          <w:rFonts w:asciiTheme="minorHAnsi" w:hAnsiTheme="minorHAnsi" w:cstheme="minorHAnsi"/>
          <w:sz w:val="24"/>
          <w:szCs w:val="24"/>
        </w:rPr>
        <w:t>.</w:t>
      </w:r>
    </w:p>
    <w:p w:rsidR="00E12873" w:rsidRPr="00067E42" w:rsidRDefault="00E12873" w:rsidP="00E12873">
      <w:pPr>
        <w:pStyle w:val="Tekstkomentarza"/>
        <w:ind w:left="720"/>
        <w:jc w:val="both"/>
        <w:rPr>
          <w:rStyle w:val="Odwoaniedokomentarza"/>
          <w:rFonts w:asciiTheme="minorHAnsi" w:hAnsiTheme="minorHAnsi" w:cstheme="minorHAnsi"/>
          <w:sz w:val="24"/>
          <w:szCs w:val="24"/>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E12873" w:rsidRPr="00067E42" w:rsidRDefault="00E12873" w:rsidP="008A4D4C">
      <w:pPr>
        <w:pStyle w:val="DefaultZnakZnak"/>
        <w:numPr>
          <w:ilvl w:val="0"/>
          <w:numId w:val="451"/>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E12873" w:rsidRPr="00067E42" w:rsidRDefault="00E12873" w:rsidP="00E12873">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E12873" w:rsidRPr="00067E42" w:rsidRDefault="00E12873" w:rsidP="00E1287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E12873" w:rsidRPr="00067E42" w:rsidRDefault="00E12873" w:rsidP="00E12873">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AE7CB4" w:rsidRDefault="00E12873" w:rsidP="00E12873">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12873" w:rsidRDefault="00E12873" w:rsidP="00AE7CB4">
      <w:pPr>
        <w:jc w:val="both"/>
        <w:rPr>
          <w:rFonts w:cs="Times New Roman"/>
          <w:b/>
          <w:sz w:val="24"/>
          <w:szCs w:val="24"/>
        </w:rPr>
      </w:pPr>
    </w:p>
    <w:p w:rsidR="00E71F7A" w:rsidRPr="00AE7CB4" w:rsidRDefault="00E12873" w:rsidP="00AE7CB4">
      <w:pPr>
        <w:jc w:val="both"/>
        <w:rPr>
          <w:rFonts w:cs="Times New Roman"/>
          <w:b/>
          <w:sz w:val="24"/>
          <w:szCs w:val="24"/>
        </w:rPr>
      </w:pPr>
      <w:r>
        <w:rPr>
          <w:rFonts w:cs="Times New Roman"/>
          <w:b/>
          <w:sz w:val="24"/>
          <w:szCs w:val="24"/>
        </w:rPr>
        <w:t>2</w:t>
      </w:r>
      <w:r w:rsidR="00E71F7A" w:rsidRPr="00AE7CB4">
        <w:rPr>
          <w:rFonts w:cs="Times New Roman"/>
          <w:b/>
          <w:sz w:val="24"/>
          <w:szCs w:val="24"/>
        </w:rPr>
        <w:t>. Stan obecny posiadanego oprogramowania u Zamawiającego:</w:t>
      </w:r>
    </w:p>
    <w:tbl>
      <w:tblPr>
        <w:tblW w:w="5620" w:type="dxa"/>
        <w:tblInd w:w="62" w:type="dxa"/>
        <w:tblCellMar>
          <w:left w:w="70" w:type="dxa"/>
          <w:right w:w="70" w:type="dxa"/>
        </w:tblCellMar>
        <w:tblLook w:val="04A0"/>
      </w:tblPr>
      <w:tblGrid>
        <w:gridCol w:w="5620"/>
      </w:tblGrid>
      <w:tr w:rsidR="00DC0D62" w:rsidRPr="00AE7CB4" w:rsidTr="00A208A0">
        <w:trPr>
          <w:trHeight w:val="49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D62" w:rsidRPr="00E12873" w:rsidRDefault="00E12873" w:rsidP="00E12873">
            <w:pPr>
              <w:spacing w:after="0" w:line="240" w:lineRule="auto"/>
              <w:jc w:val="center"/>
              <w:rPr>
                <w:rFonts w:eastAsia="Times New Roman" w:cs="Times New Roman"/>
                <w:b/>
                <w:bCs/>
                <w:color w:val="000000"/>
                <w:sz w:val="24"/>
                <w:szCs w:val="24"/>
                <w:lang w:eastAsia="pl-PL"/>
              </w:rPr>
            </w:pPr>
            <w:r w:rsidRPr="00E12873">
              <w:rPr>
                <w:rFonts w:cstheme="minorHAnsi"/>
                <w:b/>
                <w:bCs/>
                <w:color w:val="000000"/>
                <w:sz w:val="24"/>
                <w:szCs w:val="24"/>
              </w:rPr>
              <w:t xml:space="preserve">Wykaz obecnie posiadanych modułów - licencji w </w:t>
            </w:r>
            <w:r w:rsidRPr="00E12873">
              <w:rPr>
                <w:rFonts w:eastAsia="Times New Roman"/>
                <w:b/>
                <w:sz w:val="24"/>
                <w:szCs w:val="24"/>
              </w:rPr>
              <w:t>Samodzielny</w:t>
            </w:r>
            <w:r>
              <w:rPr>
                <w:rFonts w:eastAsia="Times New Roman"/>
                <w:b/>
                <w:sz w:val="24"/>
                <w:szCs w:val="24"/>
              </w:rPr>
              <w:t>m</w:t>
            </w:r>
            <w:r w:rsidRPr="00E12873">
              <w:rPr>
                <w:rFonts w:eastAsia="Times New Roman"/>
                <w:b/>
                <w:sz w:val="24"/>
                <w:szCs w:val="24"/>
              </w:rPr>
              <w:t xml:space="preserve"> Publiczny</w:t>
            </w:r>
            <w:r>
              <w:rPr>
                <w:rFonts w:eastAsia="Times New Roman"/>
                <w:b/>
                <w:sz w:val="24"/>
                <w:szCs w:val="24"/>
              </w:rPr>
              <w:t>m</w:t>
            </w:r>
            <w:r w:rsidRPr="00E12873">
              <w:rPr>
                <w:rFonts w:eastAsia="Times New Roman"/>
                <w:b/>
                <w:sz w:val="24"/>
                <w:szCs w:val="24"/>
              </w:rPr>
              <w:t xml:space="preserve"> Zakład</w:t>
            </w:r>
            <w:r>
              <w:rPr>
                <w:rFonts w:eastAsia="Times New Roman"/>
                <w:b/>
                <w:sz w:val="24"/>
                <w:szCs w:val="24"/>
              </w:rPr>
              <w:t>zie</w:t>
            </w:r>
            <w:r w:rsidRPr="00E12873">
              <w:rPr>
                <w:rFonts w:eastAsia="Times New Roman"/>
                <w:b/>
                <w:sz w:val="24"/>
                <w:szCs w:val="24"/>
              </w:rPr>
              <w:t xml:space="preserve"> Opieki Zdrowotnej w Krotoszynie</w:t>
            </w:r>
          </w:p>
        </w:tc>
      </w:tr>
      <w:tr w:rsidR="00DC0D6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Ruch Chorych</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Rejestracja Poradni</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Rozliczenia z Płatnikami</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Apteka</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Apteczka Oddziałowa</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Pogotowie Ratunkowe</w:t>
            </w:r>
          </w:p>
        </w:tc>
      </w:tr>
      <w:tr w:rsidR="00896101"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tcPr>
          <w:p w:rsidR="00896101" w:rsidRPr="00AE7CB4" w:rsidRDefault="00896101"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POZ</w:t>
            </w:r>
          </w:p>
        </w:tc>
      </w:tr>
      <w:tr w:rsidR="00DC0D62" w:rsidRPr="00AE7CB4" w:rsidTr="00A208A0">
        <w:trPr>
          <w:trHeight w:val="300"/>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EWUS</w:t>
            </w:r>
          </w:p>
        </w:tc>
      </w:tr>
      <w:tr w:rsidR="00DC0D6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ZSMOPL</w:t>
            </w:r>
          </w:p>
        </w:tc>
      </w:tr>
      <w:tr w:rsidR="00DC0D6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NMVS</w:t>
            </w:r>
          </w:p>
        </w:tc>
      </w:tr>
      <w:tr w:rsidR="00DC0D6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D62" w:rsidRPr="00AE7CB4" w:rsidRDefault="00DC0D62"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Eskulap – </w:t>
            </w:r>
            <w:proofErr w:type="spellStart"/>
            <w:r w:rsidRPr="00AE7CB4">
              <w:rPr>
                <w:rFonts w:eastAsia="Times New Roman" w:cs="Times New Roman"/>
                <w:color w:val="000000"/>
                <w:sz w:val="24"/>
                <w:szCs w:val="24"/>
                <w:lang w:eastAsia="pl-PL"/>
              </w:rPr>
              <w:t>Gruper</w:t>
            </w:r>
            <w:proofErr w:type="spellEnd"/>
          </w:p>
        </w:tc>
      </w:tr>
      <w:tr w:rsidR="00DC0D6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0D62" w:rsidRPr="00AE7CB4" w:rsidRDefault="00F67CBF"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Laboratorium</w:t>
            </w:r>
          </w:p>
        </w:tc>
      </w:tr>
      <w:tr w:rsidR="00FF3292"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3292" w:rsidRDefault="00FF3292"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Panel poradniany</w:t>
            </w:r>
          </w:p>
        </w:tc>
      </w:tr>
      <w:tr w:rsidR="00F67CBF"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CBF" w:rsidRPr="00AE7CB4" w:rsidRDefault="002F303F"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AP-Kolce</w:t>
            </w:r>
          </w:p>
        </w:tc>
      </w:tr>
      <w:tr w:rsidR="00F67CBF" w:rsidRPr="002F303F"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CBF" w:rsidRPr="002F303F" w:rsidRDefault="002F303F" w:rsidP="00AE7CB4">
            <w:pPr>
              <w:spacing w:after="0" w:line="240" w:lineRule="auto"/>
              <w:jc w:val="both"/>
              <w:rPr>
                <w:rFonts w:eastAsia="Times New Roman" w:cs="Times New Roman"/>
                <w:color w:val="000000"/>
                <w:sz w:val="24"/>
                <w:szCs w:val="24"/>
                <w:lang w:val="en-US" w:eastAsia="pl-PL"/>
              </w:rPr>
            </w:pPr>
            <w:proofErr w:type="spellStart"/>
            <w:r w:rsidRPr="002F303F">
              <w:rPr>
                <w:rFonts w:eastAsia="Times New Roman" w:cs="Times New Roman"/>
                <w:color w:val="000000"/>
                <w:sz w:val="24"/>
                <w:szCs w:val="24"/>
                <w:lang w:val="en-US" w:eastAsia="pl-PL"/>
              </w:rPr>
              <w:t>Eskulap</w:t>
            </w:r>
            <w:proofErr w:type="spellEnd"/>
            <w:r w:rsidRPr="002F303F">
              <w:rPr>
                <w:rFonts w:eastAsia="Times New Roman" w:cs="Times New Roman"/>
                <w:color w:val="000000"/>
                <w:sz w:val="24"/>
                <w:szCs w:val="24"/>
                <w:lang w:val="en-US" w:eastAsia="pl-PL"/>
              </w:rPr>
              <w:t xml:space="preserve"> – e-</w:t>
            </w:r>
            <w:proofErr w:type="spellStart"/>
            <w:r w:rsidRPr="002F303F">
              <w:rPr>
                <w:rFonts w:eastAsia="Times New Roman" w:cs="Times New Roman"/>
                <w:color w:val="000000"/>
                <w:sz w:val="24"/>
                <w:szCs w:val="24"/>
                <w:lang w:val="en-US" w:eastAsia="pl-PL"/>
              </w:rPr>
              <w:t>Recepty</w:t>
            </w:r>
            <w:proofErr w:type="spellEnd"/>
          </w:p>
        </w:tc>
      </w:tr>
      <w:tr w:rsidR="00F67CBF" w:rsidRPr="002F303F"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CBF" w:rsidRPr="00DF37D4" w:rsidRDefault="002F303F" w:rsidP="00AE7CB4">
            <w:pPr>
              <w:spacing w:after="0" w:line="240" w:lineRule="auto"/>
              <w:jc w:val="both"/>
              <w:rPr>
                <w:rFonts w:eastAsia="Times New Roman" w:cs="Times New Roman"/>
                <w:color w:val="000000"/>
                <w:sz w:val="24"/>
                <w:szCs w:val="24"/>
                <w:lang w:eastAsia="pl-PL"/>
              </w:rPr>
            </w:pPr>
            <w:r w:rsidRPr="00DF37D4">
              <w:rPr>
                <w:rFonts w:eastAsia="Times New Roman" w:cs="Times New Roman"/>
                <w:color w:val="000000"/>
                <w:sz w:val="24"/>
                <w:szCs w:val="24"/>
                <w:lang w:eastAsia="pl-PL"/>
              </w:rPr>
              <w:t xml:space="preserve">Eskulap </w:t>
            </w:r>
            <w:r w:rsidR="00DF37D4" w:rsidRPr="00DF37D4">
              <w:rPr>
                <w:rFonts w:eastAsia="Times New Roman" w:cs="Times New Roman"/>
                <w:color w:val="000000"/>
                <w:sz w:val="24"/>
                <w:szCs w:val="24"/>
                <w:lang w:eastAsia="pl-PL"/>
              </w:rPr>
              <w:t>–</w:t>
            </w:r>
            <w:r w:rsidRPr="00DF37D4">
              <w:rPr>
                <w:rFonts w:eastAsia="Times New Roman" w:cs="Times New Roman"/>
                <w:color w:val="000000"/>
                <w:sz w:val="24"/>
                <w:szCs w:val="24"/>
                <w:lang w:eastAsia="pl-PL"/>
              </w:rPr>
              <w:t xml:space="preserve"> Integrator</w:t>
            </w:r>
            <w:r w:rsidR="00DF37D4" w:rsidRPr="00DF37D4">
              <w:rPr>
                <w:rFonts w:eastAsia="Times New Roman" w:cs="Times New Roman"/>
                <w:color w:val="000000"/>
                <w:sz w:val="24"/>
                <w:szCs w:val="24"/>
                <w:lang w:eastAsia="pl-PL"/>
              </w:rPr>
              <w:t xml:space="preserve"> -Moduł wymiany danych</w:t>
            </w:r>
          </w:p>
        </w:tc>
      </w:tr>
      <w:tr w:rsidR="002F303F"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Times New Roman"/>
                <w:color w:val="000000"/>
                <w:sz w:val="24"/>
                <w:szCs w:val="24"/>
                <w:lang w:eastAsia="pl-PL"/>
              </w:rPr>
            </w:pPr>
            <w:proofErr w:type="spellStart"/>
            <w:r w:rsidRPr="00AE7CB4">
              <w:rPr>
                <w:rFonts w:eastAsia="Times New Roman" w:cs="Times New Roman"/>
                <w:color w:val="000000"/>
                <w:sz w:val="24"/>
                <w:szCs w:val="24"/>
                <w:lang w:eastAsia="pl-PL"/>
              </w:rPr>
              <w:t>Medinet</w:t>
            </w:r>
            <w:proofErr w:type="spellEnd"/>
            <w:r w:rsidRPr="00AE7CB4">
              <w:rPr>
                <w:rFonts w:eastAsia="Times New Roman" w:cs="Times New Roman"/>
                <w:color w:val="000000"/>
                <w:sz w:val="24"/>
                <w:szCs w:val="24"/>
                <w:lang w:eastAsia="pl-PL"/>
              </w:rPr>
              <w:t xml:space="preserve"> - Pracownie diagnostyczne, zlecenia</w:t>
            </w:r>
          </w:p>
        </w:tc>
      </w:tr>
      <w:tr w:rsidR="002F303F"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Times New Roman"/>
                <w:color w:val="000000"/>
                <w:sz w:val="24"/>
                <w:szCs w:val="24"/>
                <w:lang w:eastAsia="pl-PL"/>
              </w:rPr>
            </w:pPr>
            <w:proofErr w:type="spellStart"/>
            <w:r w:rsidRPr="00AE7CB4">
              <w:rPr>
                <w:rFonts w:eastAsia="Times New Roman" w:cs="Times New Roman"/>
                <w:color w:val="000000"/>
                <w:sz w:val="24"/>
                <w:szCs w:val="24"/>
                <w:lang w:eastAsia="pl-PL"/>
              </w:rPr>
              <w:t>Medinet</w:t>
            </w:r>
            <w:proofErr w:type="spellEnd"/>
            <w:r w:rsidRPr="00AE7CB4">
              <w:rPr>
                <w:rFonts w:eastAsia="Times New Roman" w:cs="Times New Roman"/>
                <w:color w:val="000000"/>
                <w:sz w:val="24"/>
                <w:szCs w:val="24"/>
                <w:lang w:eastAsia="pl-PL"/>
              </w:rPr>
              <w:t xml:space="preserve"> – PACS</w:t>
            </w:r>
          </w:p>
        </w:tc>
      </w:tr>
      <w:tr w:rsidR="002F303F" w:rsidRPr="00AE7CB4" w:rsidTr="00A208A0">
        <w:trPr>
          <w:trHeight w:val="30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Times New Roman"/>
                <w:color w:val="000000"/>
                <w:sz w:val="24"/>
                <w:szCs w:val="24"/>
                <w:lang w:eastAsia="pl-PL"/>
              </w:rPr>
            </w:pPr>
            <w:proofErr w:type="spellStart"/>
            <w:r w:rsidRPr="00AE7CB4">
              <w:rPr>
                <w:rFonts w:eastAsia="Times New Roman" w:cs="Times New Roman"/>
                <w:color w:val="000000"/>
                <w:sz w:val="24"/>
                <w:szCs w:val="24"/>
                <w:lang w:eastAsia="pl-PL"/>
              </w:rPr>
              <w:t>Varimed-Pentax</w:t>
            </w:r>
            <w:proofErr w:type="spellEnd"/>
            <w:r w:rsidRPr="00AE7CB4">
              <w:rPr>
                <w:rFonts w:eastAsia="Times New Roman" w:cs="Times New Roman"/>
                <w:color w:val="000000"/>
                <w:sz w:val="24"/>
                <w:szCs w:val="24"/>
                <w:lang w:eastAsia="pl-PL"/>
              </w:rPr>
              <w:t xml:space="preserve"> </w:t>
            </w:r>
            <w:proofErr w:type="spellStart"/>
            <w:r w:rsidRPr="00AE7CB4">
              <w:rPr>
                <w:rFonts w:eastAsia="Times New Roman" w:cs="Times New Roman"/>
                <w:color w:val="000000"/>
                <w:sz w:val="24"/>
                <w:szCs w:val="24"/>
                <w:lang w:eastAsia="pl-PL"/>
              </w:rPr>
              <w:t>Endobox</w:t>
            </w:r>
            <w:proofErr w:type="spellEnd"/>
          </w:p>
        </w:tc>
      </w:tr>
    </w:tbl>
    <w:p w:rsidR="00F67CBF" w:rsidRPr="00AE7CB4" w:rsidRDefault="00F67CBF" w:rsidP="00AE7CB4">
      <w:pPr>
        <w:jc w:val="both"/>
        <w:rPr>
          <w:sz w:val="24"/>
          <w:szCs w:val="24"/>
        </w:rPr>
      </w:pPr>
    </w:p>
    <w:tbl>
      <w:tblPr>
        <w:tblW w:w="7385" w:type="dxa"/>
        <w:tblInd w:w="56" w:type="dxa"/>
        <w:tblCellMar>
          <w:left w:w="70" w:type="dxa"/>
          <w:right w:w="70" w:type="dxa"/>
        </w:tblCellMar>
        <w:tblLook w:val="04A0"/>
      </w:tblPr>
      <w:tblGrid>
        <w:gridCol w:w="343"/>
        <w:gridCol w:w="7042"/>
      </w:tblGrid>
      <w:tr w:rsidR="00F67CBF" w:rsidRPr="00AE7CB4" w:rsidTr="00DB5EE8">
        <w:trPr>
          <w:trHeight w:val="255"/>
        </w:trPr>
        <w:tc>
          <w:tcPr>
            <w:tcW w:w="73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Aparaty medyczne:</w:t>
            </w:r>
          </w:p>
        </w:tc>
      </w:tr>
      <w:tr w:rsidR="00F67CBF"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sz w:val="24"/>
                <w:szCs w:val="24"/>
                <w:lang w:eastAsia="pl-PL"/>
              </w:rPr>
            </w:pPr>
            <w:r w:rsidRPr="00AE7CB4">
              <w:rPr>
                <w:rFonts w:eastAsia="Times New Roman" w:cs="Arial"/>
                <w:sz w:val="24"/>
                <w:szCs w:val="24"/>
                <w:lang w:eastAsia="pl-PL"/>
              </w:rPr>
              <w:t xml:space="preserve">Tomograf komputerowy GE </w:t>
            </w:r>
            <w:proofErr w:type="spellStart"/>
            <w:r w:rsidRPr="00AE7CB4">
              <w:rPr>
                <w:rFonts w:eastAsia="Times New Roman" w:cs="Arial"/>
                <w:sz w:val="24"/>
                <w:szCs w:val="24"/>
                <w:lang w:eastAsia="pl-PL"/>
              </w:rPr>
              <w:t>Opitma</w:t>
            </w:r>
            <w:proofErr w:type="spellEnd"/>
            <w:r w:rsidRPr="00AE7CB4">
              <w:rPr>
                <w:rFonts w:eastAsia="Times New Roman" w:cs="Arial"/>
                <w:sz w:val="24"/>
                <w:szCs w:val="24"/>
                <w:lang w:eastAsia="pl-PL"/>
              </w:rPr>
              <w:t xml:space="preserve"> 520 z wykorzystaniem protokołu DICOM</w:t>
            </w:r>
          </w:p>
        </w:tc>
      </w:tr>
      <w:tr w:rsidR="00F67CBF"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190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CC26DA" w:rsidRPr="00AE7CB4" w:rsidTr="00DB5EE8">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6DA" w:rsidRPr="00AE7CB4" w:rsidRDefault="00CC26DA" w:rsidP="00CC26DA">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3</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CC26DA" w:rsidRPr="00AE7CB4" w:rsidRDefault="00CC26DA" w:rsidP="00CC26DA">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110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CC26DA"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CC26DA" w:rsidRPr="00AE7CB4" w:rsidRDefault="00803156" w:rsidP="00CC26DA">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lastRenderedPageBreak/>
              <w:t>4</w:t>
            </w:r>
          </w:p>
        </w:tc>
        <w:tc>
          <w:tcPr>
            <w:tcW w:w="7042" w:type="dxa"/>
            <w:tcBorders>
              <w:top w:val="nil"/>
              <w:left w:val="nil"/>
              <w:bottom w:val="single" w:sz="4" w:space="0" w:color="auto"/>
              <w:right w:val="single" w:sz="4" w:space="0" w:color="auto"/>
            </w:tcBorders>
            <w:shd w:val="clear" w:color="auto" w:fill="auto"/>
            <w:noWrap/>
            <w:vAlign w:val="bottom"/>
            <w:hideMark/>
          </w:tcPr>
          <w:p w:rsidR="00CC26DA" w:rsidRPr="00AE7CB4" w:rsidRDefault="00CC26DA" w:rsidP="00CC26DA">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Endoskopia z wykorzystaniem protokołu DICOM</w:t>
            </w:r>
          </w:p>
        </w:tc>
      </w:tr>
    </w:tbl>
    <w:p w:rsidR="00F67CBF" w:rsidRPr="00AE7CB4" w:rsidRDefault="00F67CBF" w:rsidP="00AE7CB4">
      <w:pPr>
        <w:jc w:val="both"/>
        <w:rPr>
          <w:sz w:val="24"/>
          <w:szCs w:val="24"/>
        </w:rPr>
      </w:pPr>
    </w:p>
    <w:tbl>
      <w:tblPr>
        <w:tblW w:w="7385" w:type="dxa"/>
        <w:tblInd w:w="56" w:type="dxa"/>
        <w:tblCellMar>
          <w:left w:w="70" w:type="dxa"/>
          <w:right w:w="70" w:type="dxa"/>
        </w:tblCellMar>
        <w:tblLook w:val="04A0"/>
      </w:tblPr>
      <w:tblGrid>
        <w:gridCol w:w="343"/>
        <w:gridCol w:w="7042"/>
      </w:tblGrid>
      <w:tr w:rsidR="00F67CBF" w:rsidRPr="00AE7CB4" w:rsidTr="00762211">
        <w:trPr>
          <w:trHeight w:val="25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Aparaty laboratoryjne:</w:t>
            </w:r>
          </w:p>
        </w:tc>
      </w:tr>
      <w:tr w:rsidR="00F67CBF" w:rsidRPr="00AE7CB4" w:rsidTr="00F67CBF">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042" w:type="dxa"/>
            <w:tcBorders>
              <w:top w:val="single" w:sz="4" w:space="0" w:color="auto"/>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SIEMENS </w:t>
            </w:r>
            <w:proofErr w:type="spellStart"/>
            <w:r w:rsidRPr="00AE7CB4">
              <w:rPr>
                <w:rFonts w:eastAsia="Times New Roman" w:cs="Arial"/>
                <w:color w:val="000000"/>
                <w:sz w:val="24"/>
                <w:szCs w:val="24"/>
                <w:lang w:eastAsia="pl-PL"/>
              </w:rPr>
              <w:t>Dimension</w:t>
            </w:r>
            <w:proofErr w:type="spellEnd"/>
            <w:r w:rsidRPr="00AE7CB4">
              <w:rPr>
                <w:rFonts w:eastAsia="Times New Roman" w:cs="Arial"/>
                <w:color w:val="000000"/>
                <w:sz w:val="24"/>
                <w:szCs w:val="24"/>
                <w:lang w:eastAsia="pl-PL"/>
              </w:rPr>
              <w:t xml:space="preserve"> EXL 200 (2 analizatory)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SIEMENS </w:t>
            </w:r>
            <w:proofErr w:type="spellStart"/>
            <w:r w:rsidRPr="00AE7CB4">
              <w:rPr>
                <w:rFonts w:eastAsia="Times New Roman" w:cs="Arial"/>
                <w:color w:val="000000"/>
                <w:sz w:val="24"/>
                <w:szCs w:val="24"/>
                <w:lang w:eastAsia="pl-PL"/>
              </w:rPr>
              <w:t>Immulite</w:t>
            </w:r>
            <w:proofErr w:type="spellEnd"/>
            <w:r w:rsidRPr="00AE7CB4">
              <w:rPr>
                <w:rFonts w:eastAsia="Times New Roman" w:cs="Arial"/>
                <w:color w:val="000000"/>
                <w:sz w:val="24"/>
                <w:szCs w:val="24"/>
                <w:lang w:eastAsia="pl-PL"/>
              </w:rPr>
              <w:t xml:space="preserve"> </w:t>
            </w:r>
            <w:proofErr w:type="spellStart"/>
            <w:r w:rsidRPr="00AE7CB4">
              <w:rPr>
                <w:rFonts w:eastAsia="Times New Roman" w:cs="Arial"/>
                <w:color w:val="000000"/>
                <w:sz w:val="24"/>
                <w:szCs w:val="24"/>
                <w:lang w:eastAsia="pl-PL"/>
              </w:rPr>
              <w:t>Xpi</w:t>
            </w:r>
            <w:proofErr w:type="spellEnd"/>
            <w:r w:rsidRPr="00AE7CB4">
              <w:rPr>
                <w:rFonts w:eastAsia="Times New Roman" w:cs="Arial"/>
                <w:color w:val="000000"/>
                <w:sz w:val="24"/>
                <w:szCs w:val="24"/>
                <w:lang w:eastAsia="pl-PL"/>
              </w:rPr>
              <w:t xml:space="preserve">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3</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SIEMENS ADVIA Centaur XPT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4</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XN 1000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5</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XN 350 z wykorzystaniem sterownika aparatu</w:t>
            </w:r>
          </w:p>
        </w:tc>
      </w:tr>
      <w:tr w:rsidR="002F303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6</w:t>
            </w:r>
          </w:p>
        </w:tc>
        <w:tc>
          <w:tcPr>
            <w:tcW w:w="7042" w:type="dxa"/>
            <w:tcBorders>
              <w:top w:val="nil"/>
              <w:left w:val="nil"/>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CS 2100i z wykorzystaniem sterownika aparatu</w:t>
            </w:r>
          </w:p>
        </w:tc>
      </w:tr>
      <w:tr w:rsidR="00D10060" w:rsidRPr="00AE7CB4" w:rsidTr="002F303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7</w:t>
            </w:r>
          </w:p>
        </w:tc>
        <w:tc>
          <w:tcPr>
            <w:tcW w:w="7042" w:type="dxa"/>
            <w:tcBorders>
              <w:top w:val="nil"/>
              <w:left w:val="nil"/>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Analizator do parametrów krytycznych (gazometr) z wykorzystaniem sterownika aparatu</w:t>
            </w:r>
          </w:p>
        </w:tc>
      </w:tr>
      <w:tr w:rsidR="00D10060" w:rsidRPr="00AE7CB4" w:rsidTr="002F303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8</w:t>
            </w:r>
          </w:p>
        </w:tc>
        <w:tc>
          <w:tcPr>
            <w:tcW w:w="7042" w:type="dxa"/>
            <w:tcBorders>
              <w:top w:val="nil"/>
              <w:left w:val="nil"/>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Analizator do badania moczu z wykorzystaniem sterownika aparatu</w:t>
            </w:r>
          </w:p>
        </w:tc>
      </w:tr>
    </w:tbl>
    <w:p w:rsidR="001D2366" w:rsidRPr="00AE7CB4" w:rsidRDefault="001D2366" w:rsidP="00AE7CB4">
      <w:pPr>
        <w:jc w:val="both"/>
        <w:rPr>
          <w:sz w:val="24"/>
          <w:szCs w:val="24"/>
        </w:rPr>
      </w:pPr>
    </w:p>
    <w:p w:rsidR="00E12873" w:rsidRPr="00067E42" w:rsidRDefault="00E12873" w:rsidP="00E12873">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E12873" w:rsidRPr="00067E42" w:rsidRDefault="00E12873" w:rsidP="00E12873">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12873" w:rsidRPr="00067E42" w:rsidRDefault="00E12873" w:rsidP="00E12873">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A033BB" w:rsidRPr="00AE7CB4" w:rsidRDefault="00E12873" w:rsidP="00E12873">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5"/>
        <w:gridCol w:w="1984"/>
        <w:gridCol w:w="3686"/>
      </w:tblGrid>
      <w:tr w:rsidR="00A033BB" w:rsidRPr="00AE7CB4" w:rsidTr="00E12873">
        <w:trPr>
          <w:trHeight w:val="495"/>
        </w:trPr>
        <w:tc>
          <w:tcPr>
            <w:tcW w:w="3275" w:type="dxa"/>
            <w:shd w:val="clear" w:color="auto" w:fill="auto"/>
            <w:noWrap/>
            <w:vAlign w:val="center"/>
            <w:hideMark/>
          </w:tcPr>
          <w:p w:rsidR="00A033BB" w:rsidRPr="00E12873" w:rsidRDefault="00E12873" w:rsidP="00E12873">
            <w:pPr>
              <w:spacing w:after="0" w:line="240" w:lineRule="auto"/>
              <w:jc w:val="center"/>
              <w:rPr>
                <w:rFonts w:eastAsia="Times New Roman" w:cs="Times New Roman"/>
                <w:b/>
                <w:bCs/>
                <w:color w:val="000000"/>
                <w:sz w:val="24"/>
                <w:szCs w:val="24"/>
                <w:lang w:eastAsia="pl-PL"/>
              </w:rPr>
            </w:pPr>
            <w:r w:rsidRPr="00E12873">
              <w:rPr>
                <w:rFonts w:cstheme="minorHAnsi"/>
                <w:b/>
                <w:bCs/>
                <w:color w:val="000000"/>
                <w:sz w:val="24"/>
                <w:szCs w:val="24"/>
              </w:rPr>
              <w:t xml:space="preserve">Brakujące licencje/moduły w </w:t>
            </w:r>
            <w:r w:rsidRPr="00E12873">
              <w:rPr>
                <w:rFonts w:eastAsia="Times New Roman"/>
                <w:b/>
                <w:sz w:val="24"/>
                <w:szCs w:val="24"/>
              </w:rPr>
              <w:t>Samodzielnym Publicznym Zakładzie Opieki Zdrowotnej w Krotoszynie</w:t>
            </w:r>
          </w:p>
        </w:tc>
        <w:tc>
          <w:tcPr>
            <w:tcW w:w="1984" w:type="dxa"/>
            <w:shd w:val="clear" w:color="auto" w:fill="auto"/>
            <w:vAlign w:val="center"/>
            <w:hideMark/>
          </w:tcPr>
          <w:p w:rsidR="00A033BB" w:rsidRPr="00E12873" w:rsidRDefault="00E12873" w:rsidP="00E12873">
            <w:pPr>
              <w:spacing w:after="0" w:line="240" w:lineRule="auto"/>
              <w:jc w:val="center"/>
              <w:rPr>
                <w:rFonts w:eastAsia="Times New Roman" w:cs="Times New Roman"/>
                <w:b/>
                <w:bCs/>
                <w:color w:val="000000"/>
                <w:sz w:val="24"/>
                <w:szCs w:val="24"/>
                <w:lang w:eastAsia="pl-PL"/>
              </w:rPr>
            </w:pPr>
            <w:r w:rsidRPr="00E12873">
              <w:rPr>
                <w:rStyle w:val="Odwoaniedokomentarza"/>
                <w:rFonts w:cstheme="minorHAnsi"/>
                <w:b/>
                <w:sz w:val="24"/>
                <w:szCs w:val="24"/>
              </w:rPr>
              <w:t>Ilość licencji/modułów Systemu HIS po rozbudowie</w:t>
            </w:r>
          </w:p>
        </w:tc>
        <w:tc>
          <w:tcPr>
            <w:tcW w:w="3686" w:type="dxa"/>
            <w:shd w:val="clear" w:color="auto" w:fill="auto"/>
            <w:vAlign w:val="center"/>
            <w:hideMark/>
          </w:tcPr>
          <w:p w:rsidR="00A033BB" w:rsidRPr="00E12873" w:rsidRDefault="00A033BB" w:rsidP="00E12873">
            <w:pPr>
              <w:spacing w:after="0" w:line="240" w:lineRule="auto"/>
              <w:jc w:val="center"/>
              <w:rPr>
                <w:rFonts w:eastAsia="Times New Roman" w:cs="Times New Roman"/>
                <w:b/>
                <w:bCs/>
                <w:color w:val="000000"/>
                <w:sz w:val="24"/>
                <w:szCs w:val="24"/>
                <w:lang w:eastAsia="pl-PL"/>
              </w:rPr>
            </w:pPr>
            <w:r w:rsidRPr="00E12873">
              <w:rPr>
                <w:rFonts w:eastAsia="Times New Roman" w:cs="Times New Roman"/>
                <w:b/>
                <w:bCs/>
                <w:color w:val="000000"/>
                <w:sz w:val="24"/>
                <w:szCs w:val="24"/>
                <w:lang w:eastAsia="pl-PL"/>
              </w:rPr>
              <w:t>sposób licencjonowania</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Ruch Chorych</w:t>
            </w:r>
          </w:p>
        </w:tc>
        <w:tc>
          <w:tcPr>
            <w:tcW w:w="1984" w:type="dxa"/>
            <w:shd w:val="clear" w:color="000000" w:fill="FFFFFF"/>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Kolejki Oczekujących</w:t>
            </w:r>
          </w:p>
        </w:tc>
        <w:tc>
          <w:tcPr>
            <w:tcW w:w="1984" w:type="dxa"/>
            <w:shd w:val="clear" w:color="000000" w:fill="FFFFFF"/>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Poradnia</w:t>
            </w:r>
          </w:p>
        </w:tc>
        <w:tc>
          <w:tcPr>
            <w:tcW w:w="1984" w:type="dxa"/>
            <w:shd w:val="clear" w:color="000000" w:fill="FFFFFF"/>
            <w:noWrap/>
            <w:vAlign w:val="bottom"/>
            <w:hideMark/>
          </w:tcPr>
          <w:p w:rsidR="00A033BB" w:rsidRPr="00AE7CB4" w:rsidRDefault="00842D1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Gabinet</w:t>
            </w:r>
            <w:r w:rsidR="00045D67" w:rsidRPr="00AE7CB4">
              <w:rPr>
                <w:rFonts w:eastAsia="Times New Roman" w:cs="Times New Roman"/>
                <w:color w:val="000000"/>
                <w:sz w:val="24"/>
                <w:szCs w:val="24"/>
                <w:lang w:eastAsia="pl-PL"/>
              </w:rPr>
              <w:t>/Stacja Dializ</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Dokumentacja Medyczna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Blok Operacyjny</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3</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Blok Porodowy</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Ordynacja Lekarska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E12873">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Zlecenia Medyczne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Pracownia Diagnostyczna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lastRenderedPageBreak/>
              <w:t>Laboratorium</w:t>
            </w:r>
          </w:p>
        </w:tc>
        <w:tc>
          <w:tcPr>
            <w:tcW w:w="1984" w:type="dxa"/>
            <w:shd w:val="clear" w:color="auto" w:fill="auto"/>
            <w:noWrap/>
            <w:vAlign w:val="bottom"/>
            <w:hideMark/>
          </w:tcPr>
          <w:p w:rsidR="00A033BB" w:rsidRPr="00AE7CB4" w:rsidRDefault="00DC3FF8"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8</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Bakteriologia</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Pracownia </w:t>
            </w:r>
            <w:proofErr w:type="spellStart"/>
            <w:r w:rsidRPr="00AE7CB4">
              <w:rPr>
                <w:rFonts w:eastAsia="Times New Roman" w:cs="Times New Roman"/>
                <w:color w:val="000000"/>
                <w:sz w:val="24"/>
                <w:szCs w:val="24"/>
                <w:lang w:eastAsia="pl-PL"/>
              </w:rPr>
              <w:t>Cytostatyków</w:t>
            </w:r>
            <w:proofErr w:type="spellEnd"/>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Zakażenia Szpitalne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Rehabilitacja</w:t>
            </w:r>
          </w:p>
        </w:tc>
        <w:tc>
          <w:tcPr>
            <w:tcW w:w="1984" w:type="dxa"/>
            <w:shd w:val="clear" w:color="auto" w:fill="auto"/>
            <w:noWrap/>
            <w:vAlign w:val="bottom"/>
            <w:hideMark/>
          </w:tcPr>
          <w:p w:rsidR="00A033BB" w:rsidRPr="00AE7CB4" w:rsidRDefault="00F47D1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5</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Administrator</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Pulpit Lekarski</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DF37D4" w:rsidRPr="00AE7CB4" w:rsidRDefault="00A033BB" w:rsidP="00DF37D4">
            <w:pPr>
              <w:spacing w:after="0" w:line="240" w:lineRule="auto"/>
              <w:rPr>
                <w:rFonts w:eastAsia="Times New Roman" w:cs="Times New Roman"/>
                <w:color w:val="000000"/>
                <w:sz w:val="24"/>
                <w:szCs w:val="24"/>
                <w:lang w:eastAsia="pl-PL"/>
              </w:rPr>
            </w:pPr>
            <w:r w:rsidRPr="00AE7CB4">
              <w:rPr>
                <w:rFonts w:eastAsia="Times New Roman" w:cs="Times New Roman"/>
                <w:color w:val="000000"/>
                <w:sz w:val="24"/>
                <w:szCs w:val="24"/>
                <w:lang w:eastAsia="pl-PL"/>
              </w:rPr>
              <w:t>Elektroniczna Dokumentacja Medyczna</w:t>
            </w:r>
            <w:r w:rsidR="00DF37D4">
              <w:rPr>
                <w:rFonts w:eastAsia="Times New Roman" w:cs="Times New Roman"/>
                <w:color w:val="000000"/>
                <w:sz w:val="24"/>
                <w:szCs w:val="24"/>
                <w:lang w:eastAsia="pl-PL"/>
              </w:rPr>
              <w:t xml:space="preserve"> (</w:t>
            </w:r>
            <w:proofErr w:type="spellStart"/>
            <w:r w:rsidR="00DF37D4" w:rsidRPr="00DF37D4">
              <w:rPr>
                <w:rFonts w:eastAsia="Times New Roman" w:cs="Times New Roman"/>
                <w:color w:val="000000"/>
                <w:sz w:val="24"/>
                <w:szCs w:val="24"/>
                <w:lang w:eastAsia="pl-PL"/>
              </w:rPr>
              <w:t>eRecepta</w:t>
            </w:r>
            <w:proofErr w:type="spellEnd"/>
            <w:r w:rsidR="00DF37D4" w:rsidRPr="00DF37D4">
              <w:rPr>
                <w:rFonts w:eastAsia="Times New Roman" w:cs="Times New Roman"/>
                <w:color w:val="000000"/>
                <w:sz w:val="24"/>
                <w:szCs w:val="24"/>
                <w:lang w:eastAsia="pl-PL"/>
              </w:rPr>
              <w:t xml:space="preserve">, </w:t>
            </w:r>
            <w:proofErr w:type="spellStart"/>
            <w:r w:rsidR="00DF37D4" w:rsidRPr="00DF37D4">
              <w:rPr>
                <w:rFonts w:eastAsia="Times New Roman" w:cs="Times New Roman"/>
                <w:color w:val="000000"/>
                <w:sz w:val="24"/>
                <w:szCs w:val="24"/>
                <w:lang w:eastAsia="pl-PL"/>
              </w:rPr>
              <w:t>eSkierowanie</w:t>
            </w:r>
            <w:proofErr w:type="spellEnd"/>
            <w:r w:rsidR="00DF37D4" w:rsidRPr="00DF37D4">
              <w:rPr>
                <w:rFonts w:eastAsia="Times New Roman" w:cs="Times New Roman"/>
                <w:color w:val="000000"/>
                <w:sz w:val="24"/>
                <w:szCs w:val="24"/>
                <w:lang w:eastAsia="pl-PL"/>
              </w:rPr>
              <w:t>)</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roofErr w:type="spellStart"/>
            <w:r w:rsidRPr="00AE7CB4">
              <w:rPr>
                <w:rFonts w:eastAsia="Times New Roman" w:cs="Times New Roman"/>
                <w:color w:val="000000"/>
                <w:sz w:val="24"/>
                <w:szCs w:val="24"/>
                <w:lang w:eastAsia="pl-PL"/>
              </w:rPr>
              <w:t>mObchód</w:t>
            </w:r>
            <w:proofErr w:type="spellEnd"/>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urządzenie</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ZLA</w:t>
            </w:r>
          </w:p>
        </w:tc>
        <w:tc>
          <w:tcPr>
            <w:tcW w:w="1984" w:type="dxa"/>
            <w:shd w:val="clear" w:color="auto" w:fill="auto"/>
            <w:noWrap/>
            <w:vAlign w:val="bottom"/>
            <w:hideMark/>
          </w:tcPr>
          <w:p w:rsidR="00A033BB"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045D67" w:rsidRPr="00AE7CB4" w:rsidTr="00AE7CB4">
        <w:trPr>
          <w:trHeight w:val="300"/>
        </w:trPr>
        <w:tc>
          <w:tcPr>
            <w:tcW w:w="3275" w:type="dxa"/>
            <w:shd w:val="clear" w:color="auto" w:fill="auto"/>
            <w:noWrap/>
            <w:vAlign w:val="bottom"/>
            <w:hideMark/>
          </w:tcPr>
          <w:p w:rsidR="00045D67"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Archiwum</w:t>
            </w:r>
          </w:p>
        </w:tc>
        <w:tc>
          <w:tcPr>
            <w:tcW w:w="1984" w:type="dxa"/>
            <w:shd w:val="clear" w:color="auto" w:fill="auto"/>
            <w:noWrap/>
            <w:vAlign w:val="bottom"/>
            <w:hideMark/>
          </w:tcPr>
          <w:p w:rsidR="00045D67"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045D67"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DF37D4" w:rsidRPr="00AE7CB4" w:rsidTr="00AE7CB4">
        <w:trPr>
          <w:trHeight w:val="300"/>
        </w:trPr>
        <w:tc>
          <w:tcPr>
            <w:tcW w:w="3275"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EZWM</w:t>
            </w:r>
          </w:p>
        </w:tc>
        <w:tc>
          <w:tcPr>
            <w:tcW w:w="1984"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DF37D4" w:rsidRPr="00AE7CB4" w:rsidTr="00AE7CB4">
        <w:trPr>
          <w:trHeight w:val="300"/>
        </w:trPr>
        <w:tc>
          <w:tcPr>
            <w:tcW w:w="3275"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proofErr w:type="spellStart"/>
            <w:r>
              <w:rPr>
                <w:rFonts w:eastAsia="Times New Roman" w:cs="Times New Roman"/>
                <w:color w:val="000000"/>
                <w:sz w:val="24"/>
                <w:szCs w:val="24"/>
                <w:lang w:eastAsia="pl-PL"/>
              </w:rPr>
              <w:t>eRejestracja</w:t>
            </w:r>
            <w:proofErr w:type="spellEnd"/>
            <w:r>
              <w:rPr>
                <w:rFonts w:eastAsia="Times New Roman" w:cs="Times New Roman"/>
                <w:color w:val="000000"/>
                <w:sz w:val="24"/>
                <w:szCs w:val="24"/>
                <w:lang w:eastAsia="pl-PL"/>
              </w:rPr>
              <w:t xml:space="preserve"> </w:t>
            </w:r>
          </w:p>
        </w:tc>
        <w:tc>
          <w:tcPr>
            <w:tcW w:w="1984"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13435B" w:rsidRPr="00AE7CB4" w:rsidTr="00AE7CB4">
        <w:trPr>
          <w:trHeight w:val="300"/>
        </w:trPr>
        <w:tc>
          <w:tcPr>
            <w:tcW w:w="3275"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KRN</w:t>
            </w:r>
          </w:p>
        </w:tc>
        <w:tc>
          <w:tcPr>
            <w:tcW w:w="1984"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DICOM</w:t>
            </w:r>
          </w:p>
        </w:tc>
        <w:tc>
          <w:tcPr>
            <w:tcW w:w="1984" w:type="dxa"/>
            <w:shd w:val="clear" w:color="auto" w:fill="auto"/>
            <w:noWrap/>
            <w:vAlign w:val="bottom"/>
            <w:hideMark/>
          </w:tcPr>
          <w:p w:rsidR="00DC3FF8"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r w:rsidR="00C24AC4">
              <w:rPr>
                <w:rFonts w:eastAsia="Times New Roman" w:cs="Times New Roman"/>
                <w:color w:val="000000"/>
                <w:sz w:val="24"/>
                <w:szCs w:val="24"/>
                <w:lang w:eastAsia="pl-PL"/>
              </w:rPr>
              <w:t>8</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urządzenie</w:t>
            </w:r>
          </w:p>
        </w:tc>
      </w:tr>
      <w:tr w:rsidR="00A033BB" w:rsidRPr="00AE7CB4" w:rsidTr="00AE7CB4">
        <w:trPr>
          <w:trHeight w:val="300"/>
        </w:trPr>
        <w:tc>
          <w:tcPr>
            <w:tcW w:w="3275" w:type="dxa"/>
            <w:shd w:val="clear" w:color="auto" w:fill="auto"/>
            <w:noWrap/>
            <w:vAlign w:val="bottom"/>
            <w:hideMark/>
          </w:tcPr>
          <w:p w:rsidR="00A033BB" w:rsidRPr="00AE7CB4" w:rsidRDefault="0085527B" w:rsidP="00AE7CB4">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Baza danych 1 CPU bezterminowa na serwerze </w:t>
            </w:r>
            <w:proofErr w:type="spellStart"/>
            <w:r w:rsidRPr="00AE7CB4">
              <w:rPr>
                <w:rFonts w:eastAsia="Times New Roman" w:cs="Times New Roman"/>
                <w:color w:val="000000"/>
                <w:sz w:val="24"/>
                <w:szCs w:val="24"/>
                <w:lang w:eastAsia="pl-PL"/>
              </w:rPr>
              <w:t>jednosocketowym</w:t>
            </w:r>
            <w:proofErr w:type="spellEnd"/>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HL7</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
        </w:tc>
      </w:tr>
      <w:tr w:rsidR="00A70B45" w:rsidRPr="00AE7CB4" w:rsidTr="00AE7CB4">
        <w:trPr>
          <w:trHeight w:val="300"/>
        </w:trPr>
        <w:tc>
          <w:tcPr>
            <w:tcW w:w="3275" w:type="dxa"/>
            <w:shd w:val="clear" w:color="auto" w:fill="auto"/>
            <w:noWrap/>
            <w:vAlign w:val="bottom"/>
            <w:hideMark/>
          </w:tcPr>
          <w:p w:rsidR="00A70B45" w:rsidRPr="00AE7CB4" w:rsidRDefault="00A70B45"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Rac</w:t>
            </w:r>
            <w:r w:rsidR="00B76B44">
              <w:rPr>
                <w:rFonts w:eastAsia="Times New Roman" w:cs="Times New Roman"/>
                <w:color w:val="000000"/>
                <w:sz w:val="24"/>
                <w:szCs w:val="24"/>
                <w:lang w:eastAsia="pl-PL"/>
              </w:rPr>
              <w:t>h</w:t>
            </w:r>
            <w:r>
              <w:rPr>
                <w:rFonts w:eastAsia="Times New Roman" w:cs="Times New Roman"/>
                <w:color w:val="000000"/>
                <w:sz w:val="24"/>
                <w:szCs w:val="24"/>
                <w:lang w:eastAsia="pl-PL"/>
              </w:rPr>
              <w:t>unek Kosztów Leczenia</w:t>
            </w:r>
          </w:p>
        </w:tc>
        <w:tc>
          <w:tcPr>
            <w:tcW w:w="1984" w:type="dxa"/>
            <w:shd w:val="clear" w:color="auto" w:fill="auto"/>
            <w:noWrap/>
            <w:vAlign w:val="bottom"/>
            <w:hideMark/>
          </w:tcPr>
          <w:p w:rsidR="00A70B45" w:rsidRPr="00AE7CB4" w:rsidRDefault="00A70B45"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70B45" w:rsidRPr="00AE7CB4" w:rsidRDefault="00A70B45" w:rsidP="00B76B4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bl>
    <w:p w:rsidR="00DC3FF8" w:rsidRPr="00AE7CB4" w:rsidRDefault="00DC3FF8" w:rsidP="00AE7CB4">
      <w:pPr>
        <w:jc w:val="both"/>
        <w:rPr>
          <w:rFonts w:cs="Times New Roman"/>
          <w:sz w:val="24"/>
          <w:szCs w:val="24"/>
        </w:rPr>
      </w:pPr>
    </w:p>
    <w:tbl>
      <w:tblPr>
        <w:tblW w:w="7568" w:type="dxa"/>
        <w:tblInd w:w="56" w:type="dxa"/>
        <w:tblCellMar>
          <w:left w:w="70" w:type="dxa"/>
          <w:right w:w="70" w:type="dxa"/>
        </w:tblCellMar>
        <w:tblLook w:val="04A0"/>
      </w:tblPr>
      <w:tblGrid>
        <w:gridCol w:w="384"/>
        <w:gridCol w:w="7184"/>
      </w:tblGrid>
      <w:tr w:rsidR="00DC3FF8" w:rsidRPr="00AE7CB4" w:rsidTr="00D10060">
        <w:trPr>
          <w:trHeight w:val="255"/>
        </w:trPr>
        <w:tc>
          <w:tcPr>
            <w:tcW w:w="75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Aparaty medyczne:</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r w:rsidRPr="00AE7CB4">
              <w:rPr>
                <w:rFonts w:eastAsia="Times New Roman" w:cs="Arial"/>
                <w:sz w:val="24"/>
                <w:szCs w:val="24"/>
                <w:lang w:eastAsia="pl-PL"/>
              </w:rPr>
              <w:t xml:space="preserve">Tomograf komputerowy GE </w:t>
            </w:r>
            <w:proofErr w:type="spellStart"/>
            <w:r w:rsidRPr="00AE7CB4">
              <w:rPr>
                <w:rFonts w:eastAsia="Times New Roman" w:cs="Arial"/>
                <w:sz w:val="24"/>
                <w:szCs w:val="24"/>
                <w:lang w:eastAsia="pl-PL"/>
              </w:rPr>
              <w:t>Opitma</w:t>
            </w:r>
            <w:proofErr w:type="spellEnd"/>
            <w:r w:rsidRPr="00AE7CB4">
              <w:rPr>
                <w:rFonts w:eastAsia="Times New Roman" w:cs="Arial"/>
                <w:sz w:val="24"/>
                <w:szCs w:val="24"/>
                <w:lang w:eastAsia="pl-PL"/>
              </w:rPr>
              <w:t xml:space="preserve"> 520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Aparat rentgenowski typ </w:t>
            </w:r>
            <w:proofErr w:type="spellStart"/>
            <w:r w:rsidRPr="00AE7CB4">
              <w:rPr>
                <w:rFonts w:eastAsia="Times New Roman" w:cs="Arial"/>
                <w:color w:val="000000"/>
                <w:sz w:val="24"/>
                <w:szCs w:val="24"/>
                <w:lang w:eastAsia="pl-PL"/>
              </w:rPr>
              <w:t>Telekomando</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3</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6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4</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4000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5</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3500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6</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Laparoskop </w:t>
            </w:r>
            <w:proofErr w:type="spellStart"/>
            <w:r w:rsidRPr="00AE7CB4">
              <w:rPr>
                <w:rFonts w:eastAsia="Times New Roman" w:cs="Arial"/>
                <w:color w:val="000000"/>
                <w:sz w:val="24"/>
                <w:szCs w:val="24"/>
                <w:lang w:eastAsia="pl-PL"/>
              </w:rPr>
              <w:t>Aeskulap</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7</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Artroskop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8</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aparat RTG z ramieniem C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9</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Ultrasonograf </w:t>
            </w:r>
            <w:proofErr w:type="spellStart"/>
            <w:r w:rsidRPr="00AE7CB4">
              <w:rPr>
                <w:rFonts w:eastAsia="Times New Roman" w:cs="Arial"/>
                <w:color w:val="000000"/>
                <w:sz w:val="24"/>
                <w:szCs w:val="24"/>
                <w:lang w:eastAsia="pl-PL"/>
              </w:rPr>
              <w:t>Voluson</w:t>
            </w:r>
            <w:proofErr w:type="spellEnd"/>
            <w:r w:rsidRPr="00AE7CB4">
              <w:rPr>
                <w:rFonts w:eastAsia="Times New Roman" w:cs="Arial"/>
                <w:color w:val="000000"/>
                <w:sz w:val="24"/>
                <w:szCs w:val="24"/>
                <w:lang w:eastAsia="pl-PL"/>
              </w:rPr>
              <w:t xml:space="preserve"> S10 </w:t>
            </w:r>
            <w:proofErr w:type="spellStart"/>
            <w:r w:rsidRPr="00AE7CB4">
              <w:rPr>
                <w:rFonts w:eastAsia="Times New Roman" w:cs="Arial"/>
                <w:color w:val="000000"/>
                <w:sz w:val="24"/>
                <w:szCs w:val="24"/>
                <w:lang w:eastAsia="pl-PL"/>
              </w:rPr>
              <w:t>Medinco</w:t>
            </w:r>
            <w:proofErr w:type="spellEnd"/>
            <w:r w:rsidRPr="00AE7CB4">
              <w:rPr>
                <w:rFonts w:eastAsia="Times New Roman" w:cs="Arial"/>
                <w:color w:val="000000"/>
                <w:sz w:val="24"/>
                <w:szCs w:val="24"/>
                <w:lang w:eastAsia="pl-PL"/>
              </w:rPr>
              <w:t>/GE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10</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Ultrasonograf </w:t>
            </w:r>
            <w:proofErr w:type="spellStart"/>
            <w:r w:rsidRPr="00AE7CB4">
              <w:rPr>
                <w:rFonts w:eastAsia="Times New Roman" w:cs="Arial"/>
                <w:color w:val="000000"/>
                <w:sz w:val="24"/>
                <w:szCs w:val="24"/>
                <w:lang w:eastAsia="pl-PL"/>
              </w:rPr>
              <w:t>Voluson</w:t>
            </w:r>
            <w:proofErr w:type="spellEnd"/>
            <w:r w:rsidRPr="00AE7CB4">
              <w:rPr>
                <w:rFonts w:eastAsia="Times New Roman" w:cs="Arial"/>
                <w:color w:val="000000"/>
                <w:sz w:val="24"/>
                <w:szCs w:val="24"/>
                <w:lang w:eastAsia="pl-PL"/>
              </w:rPr>
              <w:t xml:space="preserve"> S10 </w:t>
            </w:r>
            <w:proofErr w:type="spellStart"/>
            <w:r w:rsidRPr="00AE7CB4">
              <w:rPr>
                <w:rFonts w:eastAsia="Times New Roman" w:cs="Arial"/>
                <w:color w:val="000000"/>
                <w:sz w:val="24"/>
                <w:szCs w:val="24"/>
                <w:lang w:eastAsia="pl-PL"/>
              </w:rPr>
              <w:t>Medinco</w:t>
            </w:r>
            <w:proofErr w:type="spellEnd"/>
            <w:r w:rsidRPr="00AE7CB4">
              <w:rPr>
                <w:rFonts w:eastAsia="Times New Roman" w:cs="Arial"/>
                <w:color w:val="000000"/>
                <w:sz w:val="24"/>
                <w:szCs w:val="24"/>
                <w:lang w:eastAsia="pl-PL"/>
              </w:rPr>
              <w:t>/GE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11</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190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12</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110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lastRenderedPageBreak/>
              <w:t>13</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cyfrowy aparat RTG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14</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analogowy/</w:t>
            </w:r>
            <w:proofErr w:type="spellStart"/>
            <w:r w:rsidRPr="00AE7CB4">
              <w:rPr>
                <w:rFonts w:eastAsia="Times New Roman" w:cs="Arial"/>
                <w:color w:val="000000"/>
                <w:sz w:val="24"/>
                <w:szCs w:val="24"/>
                <w:lang w:eastAsia="pl-PL"/>
              </w:rPr>
              <w:t>ucyfrowiony</w:t>
            </w:r>
            <w:proofErr w:type="spellEnd"/>
            <w:r w:rsidRPr="00AE7CB4">
              <w:rPr>
                <w:rFonts w:eastAsia="Times New Roman" w:cs="Arial"/>
                <w:color w:val="000000"/>
                <w:sz w:val="24"/>
                <w:szCs w:val="24"/>
                <w:lang w:eastAsia="pl-PL"/>
              </w:rPr>
              <w:t>  aparat RTG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15</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Endoskopia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16</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proofErr w:type="spellStart"/>
            <w:r w:rsidRPr="00AE7CB4">
              <w:rPr>
                <w:rFonts w:eastAsia="Times New Roman" w:cs="Arial"/>
                <w:color w:val="000000"/>
                <w:sz w:val="24"/>
                <w:szCs w:val="24"/>
                <w:lang w:eastAsia="pl-PL"/>
              </w:rPr>
              <w:t>Histeroskop</w:t>
            </w:r>
            <w:proofErr w:type="spellEnd"/>
            <w:r w:rsidRPr="00AE7CB4">
              <w:rPr>
                <w:rFonts w:eastAsia="Times New Roman" w:cs="Arial"/>
                <w:color w:val="000000"/>
                <w:sz w:val="24"/>
                <w:szCs w:val="24"/>
                <w:lang w:eastAsia="pl-PL"/>
              </w:rPr>
              <w:t xml:space="preserve"> z wykorzystaniem protokołu DICOM</w:t>
            </w:r>
          </w:p>
        </w:tc>
      </w:tr>
      <w:tr w:rsidR="00CC26DA"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tcPr>
          <w:p w:rsidR="00CC26DA" w:rsidRPr="00AE7CB4" w:rsidRDefault="00CC26DA" w:rsidP="00AE7CB4">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17</w:t>
            </w:r>
          </w:p>
        </w:tc>
        <w:tc>
          <w:tcPr>
            <w:tcW w:w="7184" w:type="dxa"/>
            <w:tcBorders>
              <w:top w:val="nil"/>
              <w:left w:val="nil"/>
              <w:bottom w:val="single" w:sz="4" w:space="0" w:color="auto"/>
              <w:right w:val="single" w:sz="4" w:space="0" w:color="auto"/>
            </w:tcBorders>
            <w:shd w:val="clear" w:color="auto" w:fill="auto"/>
            <w:noWrap/>
            <w:vAlign w:val="bottom"/>
          </w:tcPr>
          <w:p w:rsidR="00CC26DA" w:rsidRPr="00AE7CB4" w:rsidRDefault="00CC26DA" w:rsidP="00AE7CB4">
            <w:pPr>
              <w:spacing w:after="0" w:line="240" w:lineRule="auto"/>
              <w:jc w:val="both"/>
              <w:rPr>
                <w:rFonts w:eastAsia="Times New Roman" w:cs="Arial"/>
                <w:color w:val="000000"/>
                <w:sz w:val="24"/>
                <w:szCs w:val="24"/>
                <w:lang w:eastAsia="pl-PL"/>
              </w:rPr>
            </w:pPr>
            <w:proofErr w:type="spellStart"/>
            <w:r w:rsidRPr="00AE7CB4">
              <w:rPr>
                <w:rFonts w:eastAsia="Times New Roman" w:cs="Arial"/>
                <w:color w:val="000000"/>
                <w:sz w:val="24"/>
                <w:szCs w:val="24"/>
                <w:lang w:eastAsia="pl-PL"/>
              </w:rPr>
              <w:t>Kolposkop</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r w:rsidR="00CC26DA">
              <w:rPr>
                <w:rFonts w:eastAsia="Times New Roman" w:cs="Arial"/>
                <w:color w:val="000000"/>
                <w:sz w:val="24"/>
                <w:szCs w:val="24"/>
                <w:lang w:eastAsia="pl-PL"/>
              </w:rPr>
              <w:t>8</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CC26DA" w:rsidP="00AE7CB4">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Mammograf</w:t>
            </w:r>
            <w:r w:rsidR="00803156">
              <w:rPr>
                <w:rFonts w:eastAsia="Times New Roman" w:cs="Arial"/>
                <w:color w:val="000000"/>
                <w:sz w:val="24"/>
                <w:szCs w:val="24"/>
                <w:lang w:eastAsia="pl-PL"/>
              </w:rPr>
              <w:t xml:space="preserve"> cyfrowy </w:t>
            </w:r>
          </w:p>
        </w:tc>
      </w:tr>
    </w:tbl>
    <w:p w:rsidR="00F67CBF" w:rsidRPr="00AE7CB4" w:rsidRDefault="00F67CBF" w:rsidP="00AE7CB4">
      <w:pPr>
        <w:spacing w:before="100" w:beforeAutospacing="1" w:after="100" w:afterAutospacing="1" w:line="240" w:lineRule="auto"/>
        <w:jc w:val="both"/>
        <w:rPr>
          <w:sz w:val="24"/>
          <w:szCs w:val="24"/>
        </w:rPr>
      </w:pPr>
    </w:p>
    <w:p w:rsidR="00AE7CB4" w:rsidRDefault="00AE7CB4" w:rsidP="00AE7CB4">
      <w:pPr>
        <w:jc w:val="both"/>
        <w:rPr>
          <w:rFonts w:cs="Times New Roman"/>
          <w:sz w:val="24"/>
          <w:szCs w:val="24"/>
        </w:rPr>
      </w:pPr>
    </w:p>
    <w:p w:rsidR="000D5993" w:rsidRDefault="000D5993" w:rsidP="00AE7CB4">
      <w:pPr>
        <w:jc w:val="both"/>
        <w:rPr>
          <w:rFonts w:cs="Times New Roman"/>
          <w:b/>
          <w:sz w:val="24"/>
          <w:szCs w:val="24"/>
        </w:rPr>
      </w:pPr>
    </w:p>
    <w:p w:rsidR="00296B33" w:rsidRDefault="00296B33" w:rsidP="00AE7CB4">
      <w:pPr>
        <w:jc w:val="both"/>
        <w:rPr>
          <w:rFonts w:cs="Times New Roman"/>
          <w:b/>
          <w:sz w:val="24"/>
          <w:szCs w:val="24"/>
        </w:rPr>
      </w:pPr>
    </w:p>
    <w:p w:rsidR="00296B33" w:rsidRPr="00AE7CB4" w:rsidRDefault="00296B33" w:rsidP="00AE7CB4">
      <w:pPr>
        <w:jc w:val="both"/>
        <w:rPr>
          <w:rFonts w:cs="Times New Roman"/>
          <w:sz w:val="24"/>
          <w:szCs w:val="24"/>
        </w:rPr>
      </w:pPr>
    </w:p>
    <w:p w:rsidR="00296B33" w:rsidRPr="007C5172" w:rsidRDefault="00296B33" w:rsidP="00296B33">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296B33" w:rsidRPr="00067E42" w:rsidRDefault="00FC4D59" w:rsidP="00296B33">
      <w:pPr>
        <w:jc w:val="both"/>
        <w:rPr>
          <w:rFonts w:cstheme="minorHAnsi"/>
          <w:sz w:val="24"/>
          <w:szCs w:val="24"/>
        </w:rPr>
      </w:pPr>
      <w:r>
        <w:rPr>
          <w:rFonts w:cstheme="minorHAnsi"/>
          <w:sz w:val="24"/>
          <w:szCs w:val="24"/>
        </w:rPr>
        <w:t>4</w:t>
      </w:r>
      <w:r w:rsidR="00296B33" w:rsidRPr="00067E42">
        <w:rPr>
          <w:rFonts w:cstheme="minorHAnsi"/>
          <w:sz w:val="24"/>
          <w:szCs w:val="24"/>
        </w:rPr>
        <w:t>.6.</w:t>
      </w:r>
      <w:r w:rsidR="00296B33" w:rsidRPr="00067E42">
        <w:rPr>
          <w:rFonts w:cstheme="minorHAnsi"/>
          <w:sz w:val="24"/>
          <w:szCs w:val="24"/>
        </w:rPr>
        <w:tab/>
        <w:t>Ustawa z dnia 6 września 2001 r. Prawo farmaceutyczne (j.t. Dz.U. z 2016r. poz. 2142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296B33" w:rsidRPr="00067E42" w:rsidRDefault="00296B33" w:rsidP="00296B33">
      <w:pPr>
        <w:jc w:val="both"/>
        <w:rPr>
          <w:rFonts w:cstheme="minorHAnsi"/>
          <w:sz w:val="24"/>
          <w:szCs w:val="24"/>
        </w:rPr>
      </w:pPr>
      <w:r>
        <w:rPr>
          <w:rFonts w:cstheme="minorHAnsi"/>
          <w:sz w:val="24"/>
          <w:szCs w:val="24"/>
        </w:rPr>
        <w:lastRenderedPageBreak/>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296B33" w:rsidRPr="00067E42" w:rsidRDefault="00296B33" w:rsidP="00296B33">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296B33" w:rsidRPr="00067E42" w:rsidRDefault="00296B33" w:rsidP="00296B33">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296B33" w:rsidRPr="00067E42" w:rsidRDefault="00296B33" w:rsidP="00296B33">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296B33" w:rsidRPr="00067E42" w:rsidRDefault="00296B33" w:rsidP="00296B33">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296B33" w:rsidRPr="00067E42" w:rsidRDefault="00296B33" w:rsidP="00296B33">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296B33" w:rsidRPr="00067E42" w:rsidRDefault="00296B33" w:rsidP="00296B33">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296B33" w:rsidRPr="00067E42" w:rsidRDefault="00296B33" w:rsidP="00296B33">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296B33" w:rsidRPr="00067E42" w:rsidRDefault="00296B33" w:rsidP="00296B33">
      <w:pPr>
        <w:jc w:val="both"/>
        <w:rPr>
          <w:rFonts w:cstheme="minorHAnsi"/>
          <w:sz w:val="24"/>
          <w:szCs w:val="24"/>
        </w:rPr>
      </w:pPr>
      <w:r>
        <w:rPr>
          <w:rFonts w:cstheme="minorHAnsi"/>
          <w:sz w:val="24"/>
          <w:szCs w:val="24"/>
        </w:rPr>
        <w:lastRenderedPageBreak/>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Pr="00AE7CB4" w:rsidRDefault="00296B33" w:rsidP="00296B33">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296B33" w:rsidRDefault="00296B33" w:rsidP="00AE7CB4">
      <w:pPr>
        <w:jc w:val="both"/>
        <w:rPr>
          <w:rFonts w:cs="Times New Roman"/>
          <w:sz w:val="24"/>
          <w:szCs w:val="24"/>
        </w:rPr>
      </w:pPr>
    </w:p>
    <w:p w:rsidR="00F61C3B" w:rsidRPr="00AE7CB4" w:rsidRDefault="00296B33" w:rsidP="00AE7CB4">
      <w:pPr>
        <w:jc w:val="both"/>
        <w:rPr>
          <w:rFonts w:cs="Times New Roman"/>
          <w:b/>
          <w:sz w:val="24"/>
          <w:szCs w:val="24"/>
        </w:rPr>
      </w:pPr>
      <w:r>
        <w:rPr>
          <w:rFonts w:cs="Times New Roman"/>
          <w:b/>
          <w:sz w:val="24"/>
          <w:szCs w:val="24"/>
        </w:rPr>
        <w:t>5</w:t>
      </w:r>
      <w:r w:rsidR="005A5565" w:rsidRPr="00AE7CB4">
        <w:rPr>
          <w:rFonts w:cs="Times New Roman"/>
          <w:b/>
          <w:sz w:val="24"/>
          <w:szCs w:val="24"/>
        </w:rPr>
        <w:t xml:space="preserve">. Specyfikacja Funkcjonalna </w:t>
      </w:r>
    </w:p>
    <w:p w:rsidR="00B33FB1" w:rsidRPr="00AE7CB4" w:rsidRDefault="00B33FB1" w:rsidP="00AE7CB4">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296B33" w:rsidRPr="00067E42" w:rsidTr="00296B33">
        <w:trPr>
          <w:trHeight w:val="20"/>
        </w:trPr>
        <w:tc>
          <w:tcPr>
            <w:tcW w:w="850" w:type="dxa"/>
            <w:shd w:val="clear" w:color="auto" w:fill="FFFFFF"/>
            <w:tcMar>
              <w:top w:w="0" w:type="dxa"/>
              <w:left w:w="108" w:type="dxa"/>
              <w:bottom w:w="0" w:type="dxa"/>
              <w:right w:w="108" w:type="dxa"/>
            </w:tcMar>
            <w:vAlign w:val="center"/>
          </w:tcPr>
          <w:p w:rsidR="00296B33" w:rsidRPr="00067E42" w:rsidRDefault="00296B33" w:rsidP="00296B3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296B33" w:rsidRPr="00067E42" w:rsidRDefault="00296B33" w:rsidP="00296B3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D5B52">
            <w:p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962972" w:rsidRDefault="00296B33" w:rsidP="00296B33">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w:t>
            </w:r>
            <w:r w:rsidR="002D5B52">
              <w:rPr>
                <w:rFonts w:asciiTheme="minorHAnsi" w:hAnsiTheme="minorHAnsi" w:cstheme="minorHAnsi"/>
                <w:sz w:val="24"/>
                <w:szCs w:val="24"/>
                <w:lang w:eastAsia="en-US"/>
              </w:rPr>
              <w:t>a w danym momencie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xml:space="preserve">, która automatycznie zapamiętuje w polach przewidzianych do wprowadzania treści opisowych bieżące zmiany zalogowanego użytkownika. Treści zapamiętywane są na czas </w:t>
            </w:r>
            <w:r w:rsidRPr="00067E42">
              <w:rPr>
                <w:rFonts w:asciiTheme="minorHAnsi" w:hAnsiTheme="minorHAnsi" w:cstheme="minorHAnsi"/>
                <w:sz w:val="24"/>
                <w:szCs w:val="24"/>
                <w:lang w:eastAsia="en-US"/>
              </w:rPr>
              <w:lastRenderedPageBreak/>
              <w:t>edycji i można z nich skorzystać (na zasadzie schowka) w przypadku utraty sesji użytkownika do czasu trwałego zapisu w systemie bazodanowym.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identyfikator sesji w bazie danych (do powiązania wpisu z logami </w:t>
            </w:r>
            <w:r w:rsidRPr="00067E42">
              <w:rPr>
                <w:rFonts w:asciiTheme="minorHAnsi" w:hAnsiTheme="minorHAnsi" w:cstheme="minorHAnsi"/>
                <w:sz w:val="24"/>
                <w:szCs w:val="24"/>
                <w:lang w:eastAsia="en-US"/>
              </w:rPr>
              <w:lastRenderedPageBreak/>
              <w:t>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4"/>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8"/>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8"/>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pStyle w:val="Akapitzlist"/>
              <w:widowControl/>
              <w:numPr>
                <w:ilvl w:val="0"/>
                <w:numId w:val="43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5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5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296B33" w:rsidRPr="00067E42" w:rsidRDefault="00296B33" w:rsidP="008A4D4C">
            <w:pPr>
              <w:pStyle w:val="Tabela1"/>
              <w:numPr>
                <w:ilvl w:val="0"/>
                <w:numId w:val="44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296B33" w:rsidRPr="00067E42" w:rsidRDefault="00296B33" w:rsidP="008A4D4C">
            <w:pPr>
              <w:pStyle w:val="Tabela1"/>
              <w:numPr>
                <w:ilvl w:val="0"/>
                <w:numId w:val="44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w:t>
            </w:r>
            <w:r w:rsidRPr="00067E42">
              <w:rPr>
                <w:rFonts w:asciiTheme="minorHAnsi" w:hAnsiTheme="minorHAnsi" w:cstheme="minorHAnsi"/>
                <w:sz w:val="24"/>
                <w:szCs w:val="24"/>
              </w:rPr>
              <w:lastRenderedPageBreak/>
              <w:t>użytkowników i grup użytkowników z dokładnością do poszczególnych: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1"/>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pStyle w:val="Akapitzlist"/>
              <w:widowControl/>
              <w:numPr>
                <w:ilvl w:val="0"/>
                <w:numId w:val="43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podczas kodowania wykonywana ma być optymalizacja długości kodu - ciągi cyfr występujące w treści alfanumerycznej przedstawiane są za </w:t>
            </w:r>
            <w:r w:rsidRPr="00067E42">
              <w:rPr>
                <w:rFonts w:asciiTheme="minorHAnsi" w:hAnsiTheme="minorHAnsi" w:cstheme="minorHAnsi"/>
                <w:sz w:val="24"/>
                <w:szCs w:val="24"/>
                <w:lang w:eastAsia="en-US"/>
              </w:rPr>
              <w:lastRenderedPageBreak/>
              <w:t>pomocą symboli podwójnej gęstości, jeżeli jest to korzystne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4105B" w:rsidRDefault="00296B33" w:rsidP="00296B33">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296B33" w:rsidRPr="00067E42" w:rsidTr="00296B33">
        <w:trPr>
          <w:cantSplit/>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widoków zmaterializowanych odzwierciedlających stan danych zdefiniowanych przez zapytanie SQL. Widok zmaterializowany przechowuje rezultat zapytania, którego aktualizacja </w:t>
            </w:r>
            <w:r w:rsidRPr="00067E42">
              <w:rPr>
                <w:rFonts w:asciiTheme="minorHAnsi" w:hAnsiTheme="minorHAnsi" w:cstheme="minorHAnsi"/>
                <w:sz w:val="24"/>
                <w:szCs w:val="24"/>
                <w:lang w:eastAsia="en-US"/>
              </w:rPr>
              <w:lastRenderedPageBreak/>
              <w:t>odbywa się w jednej z dostępnych strategii – na żądanie, okresowo bądź po każdym zatwierdzeniu transakcji modyfikującej tabele, na której oparty jest widok zmaterializowany.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AE7CB4" w:rsidRDefault="00B33FB1"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0" w:name="_Toc515272250"/>
      <w:r w:rsidRPr="00AE7CB4">
        <w:rPr>
          <w:rFonts w:asciiTheme="minorHAnsi" w:hAnsiTheme="minorHAnsi" w:cs="Times New Roman"/>
          <w:b/>
          <w:color w:val="auto"/>
          <w:sz w:val="24"/>
          <w:szCs w:val="24"/>
        </w:rPr>
        <w:t>Ruch Chorych</w:t>
      </w:r>
      <w:bookmarkEnd w:id="0"/>
    </w:p>
    <w:p w:rsidR="00B33FB1" w:rsidRPr="00AE7CB4" w:rsidRDefault="00B33FB1" w:rsidP="00AE7CB4">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296B33" w:rsidRPr="00067E42" w:rsidTr="00296B33">
        <w:trPr>
          <w:gridAfter w:val="1"/>
          <w:wAfter w:w="68" w:type="dxa"/>
          <w:trHeight w:val="227"/>
        </w:trPr>
        <w:tc>
          <w:tcPr>
            <w:tcW w:w="852" w:type="dxa"/>
          </w:tcPr>
          <w:p w:rsidR="00296B33" w:rsidRPr="00067E42" w:rsidRDefault="00296B33" w:rsidP="00296B33">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296B33" w:rsidRPr="00067E42" w:rsidRDefault="00296B33" w:rsidP="00296B3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355"/>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right="-63"/>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296B33" w:rsidRPr="00067E42" w:rsidRDefault="00296B33" w:rsidP="00296B33">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 xml:space="preserve">wymaga okresowego, w ściśle ustalonych terminach, </w:t>
            </w:r>
            <w:r w:rsidRPr="00067E42">
              <w:rPr>
                <w:rFonts w:asciiTheme="minorHAnsi" w:hAnsiTheme="minorHAnsi" w:cstheme="minorHAnsi"/>
                <w:sz w:val="24"/>
                <w:szCs w:val="24"/>
              </w:rPr>
              <w:lastRenderedPageBreak/>
              <w:t>wykonywania kolejnych etapów 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296B33" w:rsidRPr="00067E42" w:rsidTr="00296B33">
        <w:trPr>
          <w:gridAfter w:val="1"/>
          <w:wAfter w:w="68" w:type="dxa"/>
          <w:trHeight w:val="227"/>
        </w:trPr>
        <w:tc>
          <w:tcPr>
            <w:tcW w:w="852" w:type="dxa"/>
          </w:tcPr>
          <w:p w:rsidR="00296B33" w:rsidRPr="00067E42" w:rsidRDefault="00296B33" w:rsidP="00296B33">
            <w:pPr>
              <w:pStyle w:val="TableParagraph"/>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laboratoryjne do innych podmiotów) z uwzględnieniem celu, zakresu i </w:t>
            </w:r>
            <w:r w:rsidRPr="00067E42">
              <w:rPr>
                <w:rFonts w:asciiTheme="minorHAnsi" w:hAnsiTheme="minorHAnsi" w:cstheme="minorHAnsi"/>
                <w:sz w:val="24"/>
                <w:szCs w:val="24"/>
              </w:rPr>
              <w:lastRenderedPageBreak/>
              <w:t>daty udostępnienia).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296B33" w:rsidRPr="00067E42" w:rsidTr="00296B33">
        <w:trPr>
          <w:gridAfter w:val="1"/>
          <w:wAfter w:w="68" w:type="dxa"/>
          <w:trHeight w:val="227"/>
        </w:trPr>
        <w:tc>
          <w:tcPr>
            <w:tcW w:w="852" w:type="dxa"/>
          </w:tcPr>
          <w:p w:rsidR="00296B33" w:rsidRPr="00067E42" w:rsidRDefault="00296B33" w:rsidP="00296B33">
            <w:pPr>
              <w:pStyle w:val="TableParagraph"/>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w:t>
            </w:r>
            <w:r w:rsidRPr="00067E42">
              <w:rPr>
                <w:rFonts w:asciiTheme="minorHAnsi" w:hAnsiTheme="minorHAnsi" w:cstheme="minorHAnsi"/>
                <w:sz w:val="24"/>
                <w:szCs w:val="24"/>
              </w:rPr>
              <w:lastRenderedPageBreak/>
              <w:t>6 r.ż. w przypadku, gdy założenie opaski identyfikacyjnej dziecku jest niemożliwe.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przydzielania dyżurów lekarzom na różnych oddziałach wraz </w:t>
            </w:r>
            <w:r w:rsidRPr="00067E42">
              <w:rPr>
                <w:rFonts w:asciiTheme="minorHAnsi" w:hAnsiTheme="minorHAnsi" w:cstheme="minorHAnsi"/>
                <w:sz w:val="24"/>
                <w:szCs w:val="24"/>
              </w:rPr>
              <w:lastRenderedPageBreak/>
              <w:t>z określeniem uprawnień oraz dostępu do danych pacjentów i ich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296B33" w:rsidRPr="00067E42" w:rsidRDefault="00296B33" w:rsidP="00296B33">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Sprawozdanie z działalności zespołu/oddziału leczenia </w:t>
            </w:r>
            <w:r w:rsidRPr="00067E42">
              <w:rPr>
                <w:rFonts w:asciiTheme="minorHAnsi" w:hAnsiTheme="minorHAnsi" w:cstheme="minorHAnsi"/>
                <w:sz w:val="24"/>
                <w:szCs w:val="24"/>
                <w:lang w:eastAsia="en-US"/>
              </w:rPr>
              <w:lastRenderedPageBreak/>
              <w:t>środowiskowego/domowego MZ-19</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Default="00B33FB1" w:rsidP="00AE7CB4">
      <w:pPr>
        <w:spacing w:line="268" w:lineRule="exact"/>
        <w:jc w:val="both"/>
        <w:rPr>
          <w:rFonts w:eastAsiaTheme="majorEastAsia" w:cs="Times New Roman"/>
          <w:b/>
          <w:sz w:val="24"/>
          <w:szCs w:val="24"/>
          <w:lang w:eastAsia="pl-PL"/>
        </w:rPr>
      </w:pPr>
    </w:p>
    <w:p w:rsidR="00296B33" w:rsidRPr="00AE7CB4" w:rsidRDefault="00296B33" w:rsidP="00AE7CB4">
      <w:pPr>
        <w:spacing w:line="268" w:lineRule="exact"/>
        <w:jc w:val="both"/>
        <w:rPr>
          <w:rFonts w:cstheme="minorHAnsi"/>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 w:name="_Toc515272252"/>
      <w:r w:rsidRPr="00AE7CB4">
        <w:rPr>
          <w:rFonts w:asciiTheme="minorHAnsi" w:hAnsiTheme="minorHAnsi" w:cs="Times New Roman"/>
          <w:b/>
          <w:color w:val="auto"/>
          <w:sz w:val="24"/>
          <w:szCs w:val="24"/>
        </w:rPr>
        <w:t>Poradnia</w:t>
      </w:r>
      <w:bookmarkEnd w:id="1"/>
    </w:p>
    <w:p w:rsidR="00B33FB1" w:rsidRPr="00AE7CB4" w:rsidRDefault="00B33FB1" w:rsidP="00AE7CB4">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96B33" w:rsidRPr="00067E42" w:rsidTr="00296B33">
        <w:trPr>
          <w:trHeight w:val="227"/>
        </w:trPr>
        <w:tc>
          <w:tcPr>
            <w:tcW w:w="869" w:type="dxa"/>
          </w:tcPr>
          <w:p w:rsidR="00296B33" w:rsidRPr="00067E42" w:rsidRDefault="00296B33" w:rsidP="00296B33">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96B33" w:rsidRPr="00067E42" w:rsidRDefault="00296B33" w:rsidP="00296B33">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296B33" w:rsidRPr="00067E42" w:rsidTr="00296B33">
        <w:trPr>
          <w:trHeight w:val="227"/>
        </w:trPr>
        <w:tc>
          <w:tcPr>
            <w:tcW w:w="869"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26"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6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w:t>
            </w:r>
            <w:r w:rsidRPr="00067E42">
              <w:rPr>
                <w:rFonts w:asciiTheme="minorHAnsi" w:hAnsiTheme="minorHAnsi" w:cstheme="minorHAnsi"/>
                <w:sz w:val="24"/>
                <w:szCs w:val="24"/>
              </w:rPr>
              <w:lastRenderedPageBreak/>
              <w:t>świadczeń opieki zdrowotnej finansowanych ze środków publicznych.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296B33" w:rsidRPr="00067E42" w:rsidTr="00296B33">
        <w:trPr>
          <w:trHeight w:val="227"/>
        </w:trPr>
        <w:tc>
          <w:tcPr>
            <w:tcW w:w="869" w:type="dxa"/>
          </w:tcPr>
          <w:p w:rsidR="00296B33" w:rsidRPr="00067E42" w:rsidRDefault="004708BD"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96B33" w:rsidRPr="00067E42" w:rsidRDefault="00296B33" w:rsidP="008A4D4C">
            <w:pPr>
              <w:pStyle w:val="TableParagraph"/>
              <w:numPr>
                <w:ilvl w:val="0"/>
                <w:numId w:val="67"/>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96B33" w:rsidRPr="00067E42" w:rsidRDefault="00296B33" w:rsidP="008A4D4C">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96B33" w:rsidRPr="00067E42" w:rsidRDefault="00296B33" w:rsidP="008A4D4C">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96B33" w:rsidRPr="00067E42" w:rsidRDefault="00296B33" w:rsidP="008A4D4C">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96B33" w:rsidRPr="00067E42" w:rsidRDefault="00296B33" w:rsidP="008A4D4C">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96B33" w:rsidRPr="00067E42" w:rsidRDefault="00296B33" w:rsidP="008A4D4C">
            <w:pPr>
              <w:pStyle w:val="TableParagraph"/>
              <w:numPr>
                <w:ilvl w:val="0"/>
                <w:numId w:val="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96B33" w:rsidRPr="00067E42" w:rsidRDefault="00296B33" w:rsidP="008A4D4C">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96B33" w:rsidRPr="00067E42" w:rsidRDefault="00296B33" w:rsidP="008A4D4C">
            <w:pPr>
              <w:pStyle w:val="TableParagraph"/>
              <w:numPr>
                <w:ilvl w:val="0"/>
                <w:numId w:val="6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96B33" w:rsidRPr="00067E42" w:rsidRDefault="00296B33" w:rsidP="008A4D4C">
            <w:pPr>
              <w:pStyle w:val="TableParagraph"/>
              <w:numPr>
                <w:ilvl w:val="0"/>
                <w:numId w:val="5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96B33" w:rsidRPr="00067E42" w:rsidRDefault="00296B33" w:rsidP="008A4D4C">
            <w:pPr>
              <w:pStyle w:val="TableParagraph"/>
              <w:numPr>
                <w:ilvl w:val="0"/>
                <w:numId w:val="5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96B33" w:rsidRPr="00067E42" w:rsidRDefault="00296B33" w:rsidP="008A4D4C">
            <w:pPr>
              <w:pStyle w:val="TableParagraph"/>
              <w:numPr>
                <w:ilvl w:val="0"/>
                <w:numId w:val="5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96B33" w:rsidRPr="00067E42" w:rsidRDefault="00296B33" w:rsidP="008A4D4C">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96B33" w:rsidRPr="00067E42" w:rsidRDefault="00296B33" w:rsidP="008A4D4C">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96B33" w:rsidRPr="00067E42" w:rsidRDefault="00296B33" w:rsidP="008A4D4C">
            <w:pPr>
              <w:pStyle w:val="TableParagraph"/>
              <w:numPr>
                <w:ilvl w:val="0"/>
                <w:numId w:val="5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96B33" w:rsidRPr="00067E42" w:rsidRDefault="00296B33" w:rsidP="008A4D4C">
            <w:pPr>
              <w:pStyle w:val="TableParagraph"/>
              <w:numPr>
                <w:ilvl w:val="0"/>
                <w:numId w:val="5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296B33" w:rsidRPr="00067E42" w:rsidTr="00296B33">
        <w:trPr>
          <w:trHeight w:val="227"/>
        </w:trPr>
        <w:tc>
          <w:tcPr>
            <w:tcW w:w="869" w:type="dxa"/>
          </w:tcPr>
          <w:p w:rsidR="00296B33" w:rsidRPr="00067E42" w:rsidRDefault="00296B33" w:rsidP="00296B33">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296B33" w:rsidRPr="00067E42" w:rsidRDefault="00296B33" w:rsidP="00296B3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96B33" w:rsidRPr="00067E42" w:rsidRDefault="00296B33" w:rsidP="008A4D4C">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96B33" w:rsidRPr="00067E42" w:rsidRDefault="00296B33" w:rsidP="008A4D4C">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96B33" w:rsidRPr="00067E42" w:rsidRDefault="00296B33" w:rsidP="008A4D4C">
            <w:pPr>
              <w:pStyle w:val="TableParagraph"/>
              <w:numPr>
                <w:ilvl w:val="0"/>
                <w:numId w:val="4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96B33" w:rsidRPr="00067E42" w:rsidRDefault="00296B33" w:rsidP="008A4D4C">
            <w:pPr>
              <w:pStyle w:val="TableParagraph"/>
              <w:numPr>
                <w:ilvl w:val="0"/>
                <w:numId w:val="4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96B33" w:rsidRPr="00067E42" w:rsidRDefault="00296B33" w:rsidP="008A4D4C">
            <w:pPr>
              <w:pStyle w:val="TableParagraph"/>
              <w:numPr>
                <w:ilvl w:val="0"/>
                <w:numId w:val="4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96B33" w:rsidRPr="00067E42" w:rsidRDefault="00296B33" w:rsidP="008A4D4C">
            <w:pPr>
              <w:pStyle w:val="TableParagraph"/>
              <w:numPr>
                <w:ilvl w:val="0"/>
                <w:numId w:val="4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96B33" w:rsidRPr="00067E42" w:rsidRDefault="00296B33" w:rsidP="008A4D4C">
            <w:pPr>
              <w:pStyle w:val="TableParagraph"/>
              <w:numPr>
                <w:ilvl w:val="0"/>
                <w:numId w:val="4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96B33" w:rsidRPr="00067E42" w:rsidRDefault="00296B33" w:rsidP="008A4D4C">
            <w:pPr>
              <w:pStyle w:val="TableParagraph"/>
              <w:numPr>
                <w:ilvl w:val="0"/>
                <w:numId w:val="4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96B33" w:rsidRPr="00067E42" w:rsidRDefault="00296B33" w:rsidP="008A4D4C">
            <w:pPr>
              <w:pStyle w:val="TableParagraph"/>
              <w:numPr>
                <w:ilvl w:val="0"/>
                <w:numId w:val="4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296B33" w:rsidRPr="00067E42" w:rsidRDefault="00296B33" w:rsidP="008A4D4C">
            <w:pPr>
              <w:pStyle w:val="TableParagraph"/>
              <w:numPr>
                <w:ilvl w:val="0"/>
                <w:numId w:val="4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96B33" w:rsidRPr="00067E42" w:rsidRDefault="00296B33" w:rsidP="008A4D4C">
            <w:pPr>
              <w:pStyle w:val="TableParagraph"/>
              <w:numPr>
                <w:ilvl w:val="0"/>
                <w:numId w:val="4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296B33" w:rsidRPr="00067E42" w:rsidRDefault="00296B33" w:rsidP="008A4D4C">
            <w:pPr>
              <w:pStyle w:val="TableParagraph"/>
              <w:numPr>
                <w:ilvl w:val="0"/>
                <w:numId w:val="40"/>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76.</w:t>
            </w:r>
          </w:p>
        </w:tc>
        <w:tc>
          <w:tcPr>
            <w:tcW w:w="7938" w:type="dxa"/>
          </w:tcPr>
          <w:p w:rsidR="00296B33" w:rsidRPr="00067E42" w:rsidRDefault="00296B33" w:rsidP="008A4D4C">
            <w:pPr>
              <w:pStyle w:val="TableParagraph"/>
              <w:numPr>
                <w:ilvl w:val="0"/>
                <w:numId w:val="3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96B33" w:rsidRPr="00067E42" w:rsidRDefault="00296B33" w:rsidP="008A4D4C">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96B33" w:rsidRPr="00067E42" w:rsidRDefault="00296B33" w:rsidP="008A4D4C">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296B33" w:rsidRPr="00067E42" w:rsidTr="00296B33">
        <w:trPr>
          <w:trHeight w:val="227"/>
        </w:trPr>
        <w:tc>
          <w:tcPr>
            <w:tcW w:w="869" w:type="dxa"/>
          </w:tcPr>
          <w:p w:rsidR="00296B33" w:rsidRPr="00067E42" w:rsidRDefault="004708BD"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296B33" w:rsidRPr="00067E42" w:rsidRDefault="00296B33" w:rsidP="008A4D4C">
            <w:pPr>
              <w:pStyle w:val="TableParagraph"/>
              <w:numPr>
                <w:ilvl w:val="0"/>
                <w:numId w:val="3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296B33" w:rsidRPr="00067E42" w:rsidRDefault="00296B33" w:rsidP="008A4D4C">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296B33" w:rsidRPr="00067E42" w:rsidRDefault="00296B33" w:rsidP="008A4D4C">
            <w:pPr>
              <w:pStyle w:val="TableParagraph"/>
              <w:numPr>
                <w:ilvl w:val="0"/>
                <w:numId w:val="3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296B33" w:rsidRPr="00067E42" w:rsidRDefault="00296B33" w:rsidP="008A4D4C">
            <w:pPr>
              <w:pStyle w:val="TableParagraph"/>
              <w:numPr>
                <w:ilvl w:val="0"/>
                <w:numId w:val="3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296B33" w:rsidRPr="00067E42" w:rsidTr="00296B33">
        <w:trPr>
          <w:trHeight w:val="227"/>
        </w:trPr>
        <w:tc>
          <w:tcPr>
            <w:tcW w:w="869" w:type="dxa"/>
          </w:tcPr>
          <w:p w:rsidR="00296B33" w:rsidRPr="00067E42" w:rsidRDefault="004708BD" w:rsidP="00296B33">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w10:wrap type="none"/>
                  <w10:anchorlock/>
                </v:group>
              </w:pict>
            </w:r>
          </w:p>
        </w:tc>
        <w:tc>
          <w:tcPr>
            <w:tcW w:w="7938" w:type="dxa"/>
          </w:tcPr>
          <w:p w:rsidR="00296B33" w:rsidRPr="00067E42" w:rsidRDefault="00296B33" w:rsidP="00296B33">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296B33" w:rsidRPr="00067E42" w:rsidTr="00296B33">
        <w:trPr>
          <w:trHeight w:val="227"/>
        </w:trPr>
        <w:tc>
          <w:tcPr>
            <w:tcW w:w="869" w:type="dxa"/>
          </w:tcPr>
          <w:p w:rsidR="00296B33" w:rsidRPr="00067E42" w:rsidRDefault="00296B33" w:rsidP="00296B33">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296B33" w:rsidRPr="00067E42" w:rsidRDefault="00296B33" w:rsidP="008A4D4C">
            <w:pPr>
              <w:pStyle w:val="TableParagraph"/>
              <w:numPr>
                <w:ilvl w:val="0"/>
                <w:numId w:val="32"/>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296B33" w:rsidRPr="00067E42" w:rsidRDefault="00296B33" w:rsidP="008A4D4C">
            <w:pPr>
              <w:pStyle w:val="TableParagraph"/>
              <w:numPr>
                <w:ilvl w:val="0"/>
                <w:numId w:val="31"/>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296B33" w:rsidRPr="00067E42" w:rsidRDefault="00296B33" w:rsidP="008A4D4C">
            <w:pPr>
              <w:pStyle w:val="TableParagraph"/>
              <w:numPr>
                <w:ilvl w:val="1"/>
                <w:numId w:val="31"/>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296B33" w:rsidRPr="00067E42" w:rsidRDefault="00296B33" w:rsidP="008A4D4C">
            <w:pPr>
              <w:pStyle w:val="TableParagraph"/>
              <w:numPr>
                <w:ilvl w:val="1"/>
                <w:numId w:val="31"/>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296B33" w:rsidRPr="00067E42" w:rsidRDefault="00296B33" w:rsidP="008A4D4C">
            <w:pPr>
              <w:pStyle w:val="TableParagraph"/>
              <w:numPr>
                <w:ilvl w:val="1"/>
                <w:numId w:val="31"/>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296B33" w:rsidRPr="00067E42" w:rsidRDefault="00296B33" w:rsidP="008A4D4C">
            <w:pPr>
              <w:pStyle w:val="TableParagraph"/>
              <w:numPr>
                <w:ilvl w:val="0"/>
                <w:numId w:val="3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296B33" w:rsidRPr="00067E42" w:rsidRDefault="00296B33" w:rsidP="008A4D4C">
            <w:pPr>
              <w:pStyle w:val="TableParagraph"/>
              <w:numPr>
                <w:ilvl w:val="0"/>
                <w:numId w:val="2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296B33" w:rsidRPr="00067E42" w:rsidRDefault="00296B33" w:rsidP="008A4D4C">
            <w:pPr>
              <w:pStyle w:val="TableParagraph"/>
              <w:numPr>
                <w:ilvl w:val="0"/>
                <w:numId w:val="2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296B33" w:rsidRPr="00067E42" w:rsidRDefault="00296B33" w:rsidP="008A4D4C">
            <w:pPr>
              <w:pStyle w:val="TableParagraph"/>
              <w:numPr>
                <w:ilvl w:val="0"/>
                <w:numId w:val="2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AE7CB4" w:rsidRDefault="00B33FB1" w:rsidP="00AE7CB4">
      <w:pPr>
        <w:jc w:val="both"/>
        <w:rPr>
          <w:sz w:val="24"/>
          <w:szCs w:val="24"/>
        </w:rPr>
      </w:pPr>
    </w:p>
    <w:p w:rsidR="00A208A0" w:rsidRPr="00AE7CB4" w:rsidRDefault="00A208A0" w:rsidP="00AE7CB4">
      <w:pPr>
        <w:pStyle w:val="Nagwek2"/>
        <w:jc w:val="both"/>
        <w:rPr>
          <w:rFonts w:asciiTheme="minorHAnsi" w:hAnsiTheme="minorHAnsi"/>
          <w:b/>
          <w:color w:val="auto"/>
          <w:sz w:val="24"/>
          <w:szCs w:val="24"/>
        </w:rPr>
      </w:pPr>
      <w:bookmarkStart w:id="2" w:name="_Toc516480506"/>
      <w:r w:rsidRPr="00AE7CB4">
        <w:rPr>
          <w:rFonts w:asciiTheme="minorHAnsi" w:hAnsiTheme="minorHAnsi"/>
          <w:b/>
          <w:color w:val="auto"/>
          <w:sz w:val="24"/>
          <w:szCs w:val="24"/>
        </w:rPr>
        <w:t>Gabinet</w:t>
      </w:r>
      <w:bookmarkEnd w:id="2"/>
    </w:p>
    <w:p w:rsidR="00A208A0" w:rsidRPr="00AE7CB4" w:rsidRDefault="00A208A0" w:rsidP="00AE7CB4">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A208A0" w:rsidRPr="00AE7CB4" w:rsidTr="00A208A0">
        <w:trPr>
          <w:trHeight w:val="227"/>
        </w:trPr>
        <w:tc>
          <w:tcPr>
            <w:tcW w:w="790" w:type="dxa"/>
          </w:tcPr>
          <w:p w:rsidR="00A208A0" w:rsidRPr="00AE7CB4" w:rsidRDefault="00A208A0" w:rsidP="00AE7CB4">
            <w:pPr>
              <w:pStyle w:val="TableParagraph"/>
              <w:ind w:left="14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8016" w:type="dxa"/>
          </w:tcPr>
          <w:p w:rsidR="00A208A0" w:rsidRPr="00AE7CB4" w:rsidRDefault="00A208A0" w:rsidP="00296B33">
            <w:pPr>
              <w:pStyle w:val="TableParagraph"/>
              <w:ind w:left="231"/>
              <w:jc w:val="both"/>
              <w:rPr>
                <w:rFonts w:asciiTheme="minorHAnsi" w:hAnsiTheme="minorHAnsi" w:cstheme="minorHAnsi"/>
                <w:b/>
                <w:sz w:val="24"/>
                <w:szCs w:val="24"/>
                <w:lang w:val="pl-PL"/>
              </w:rPr>
            </w:pPr>
            <w:r w:rsidRPr="00AE7CB4">
              <w:rPr>
                <w:rFonts w:asciiTheme="minorHAnsi" w:hAnsiTheme="minorHAnsi" w:cstheme="minorHAnsi"/>
                <w:b/>
                <w:sz w:val="24"/>
                <w:szCs w:val="24"/>
                <w:lang w:val="pl-PL"/>
              </w:rPr>
              <w:t>Moduł Gabinet/Stacja dializ – wymagania minimalne</w:t>
            </w:r>
          </w:p>
        </w:tc>
      </w:tr>
      <w:tr w:rsidR="00A208A0" w:rsidRPr="00AE7CB4" w:rsidTr="00A208A0">
        <w:trPr>
          <w:trHeight w:val="227"/>
        </w:trPr>
        <w:tc>
          <w:tcPr>
            <w:tcW w:w="790" w:type="dxa"/>
          </w:tcPr>
          <w:p w:rsidR="00A208A0" w:rsidRPr="00AE7CB4" w:rsidRDefault="00A208A0" w:rsidP="00AE7CB4">
            <w:pPr>
              <w:pStyle w:val="TableParagraph"/>
              <w:ind w:left="0" w:right="-63"/>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4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danych pacjenta podczas rejestracji: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osobowe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adresowe (stałe i tymczasowe miejsce</w:t>
            </w:r>
            <w:r w:rsidRPr="00AE7CB4">
              <w:rPr>
                <w:rFonts w:asciiTheme="minorHAnsi" w:hAnsiTheme="minorHAnsi" w:cstheme="minorHAnsi"/>
                <w:spacing w:val="-8"/>
                <w:sz w:val="24"/>
                <w:szCs w:val="24"/>
                <w:lang w:val="pl-PL"/>
              </w:rPr>
              <w:t xml:space="preserve"> </w:t>
            </w:r>
            <w:r w:rsidRPr="00AE7CB4">
              <w:rPr>
                <w:rFonts w:asciiTheme="minorHAnsi" w:hAnsiTheme="minorHAnsi" w:cstheme="minorHAnsi"/>
                <w:sz w:val="24"/>
                <w:szCs w:val="24"/>
                <w:lang w:val="pl-PL"/>
              </w:rPr>
              <w:t>zamieszkania),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kontaktowe (definiowalna lista</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danych),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i uprawnienia opiekunów oraz innych osób uprawnionych do</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otrzymywania informacji na temat stanu zdrowia 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o rodzaju i nr dokumentu uprawniającego do świadczeń (ewidencja</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uprawnień podstawowych oraz dodatkowych),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z w:val="24"/>
                <w:szCs w:val="24"/>
              </w:rPr>
              <w:t xml:space="preserve"> o</w:t>
            </w:r>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zatrudnieniu</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przynależność</w:t>
            </w:r>
            <w:proofErr w:type="spellEnd"/>
            <w:r w:rsidRPr="00AE7CB4">
              <w:rPr>
                <w:rFonts w:asciiTheme="minorHAnsi" w:hAnsiTheme="minorHAnsi" w:cstheme="minorHAnsi"/>
                <w:sz w:val="24"/>
                <w:szCs w:val="24"/>
              </w:rPr>
              <w:t xml:space="preserve"> do </w:t>
            </w:r>
            <w:proofErr w:type="spellStart"/>
            <w:r w:rsidRPr="00AE7CB4">
              <w:rPr>
                <w:rFonts w:asciiTheme="minorHAnsi" w:hAnsiTheme="minorHAnsi" w:cstheme="minorHAnsi"/>
                <w:sz w:val="24"/>
                <w:szCs w:val="24"/>
              </w:rPr>
              <w:t>oddziału</w:t>
            </w:r>
            <w:proofErr w:type="spellEnd"/>
            <w:r w:rsidRPr="00AE7CB4">
              <w:rPr>
                <w:rFonts w:asciiTheme="minorHAnsi" w:hAnsiTheme="minorHAnsi" w:cstheme="minorHAnsi"/>
                <w:spacing w:val="-5"/>
                <w:sz w:val="24"/>
                <w:szCs w:val="24"/>
              </w:rPr>
              <w:t xml:space="preserve"> </w:t>
            </w:r>
            <w:r w:rsidRPr="00AE7CB4">
              <w:rPr>
                <w:rFonts w:asciiTheme="minorHAnsi" w:hAnsiTheme="minorHAnsi" w:cstheme="minorHAnsi"/>
                <w:sz w:val="24"/>
                <w:szCs w:val="24"/>
              </w:rPr>
              <w:t>NFZ,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wglądu do archiwalnych wersji danych osobowych</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definiowania danych wymaganych przy zakładaniu kartoteki</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AE7CB4">
            <w:pPr>
              <w:pStyle w:val="TableParagraph"/>
              <w:ind w:left="153"/>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Elektroniczną Weryfikację Uprawnień Świadczeniobiorców.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AE7CB4">
            <w:pPr>
              <w:pStyle w:val="TableParagraph"/>
              <w:ind w:left="153" w:right="76"/>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wglądu do archiwalnych wersji danych osobowych 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rejestracji danych pacjenta przyjmowanego na podstawie decyzji wydanej przez wójta/burmistrza.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wprowadzenia informacji o wyrażeniu zgody pacjenta na leczenie.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Obsługa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gabinetów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wielu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specjalizacji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wyszukiwania pacjentów wg różnych parametrów, minimum imię, nazwisko, PESEL.</w:t>
            </w:r>
          </w:p>
        </w:tc>
      </w:tr>
      <w:tr w:rsidR="00A208A0" w:rsidRPr="00AE7CB4" w:rsidTr="00A208A0">
        <w:trPr>
          <w:trHeight w:val="227"/>
        </w:trPr>
        <w:tc>
          <w:tcPr>
            <w:tcW w:w="790" w:type="dxa"/>
          </w:tcPr>
          <w:p w:rsidR="00A208A0" w:rsidRPr="00AE7CB4" w:rsidRDefault="004708BD" w:rsidP="00AE7CB4">
            <w:pPr>
              <w:pStyle w:val="TableParagraph"/>
              <w:ind w:left="0" w:right="-63"/>
              <w:jc w:val="both"/>
              <w:rPr>
                <w:rFonts w:asciiTheme="minorHAnsi" w:hAnsiTheme="minorHAnsi" w:cstheme="minorHAnsi"/>
                <w:sz w:val="24"/>
                <w:szCs w:val="24"/>
              </w:rPr>
            </w:pPr>
            <w:r w:rsidRPr="004708BD">
              <w:rPr>
                <w:rFonts w:asciiTheme="minorHAnsi" w:hAnsiTheme="minorHAnsi" w:cstheme="minorHAnsi"/>
                <w:noProof/>
                <w:sz w:val="24"/>
                <w:szCs w:val="24"/>
                <w:lang w:val="pl-PL" w:bidi="ar-SA"/>
              </w:rPr>
            </w:r>
            <w:r w:rsidRPr="004708BD">
              <w:rPr>
                <w:rFonts w:asciiTheme="minorHAnsi" w:hAnsiTheme="minorHAnsi" w:cstheme="minorHAnsi"/>
                <w:noProof/>
                <w:sz w:val="24"/>
                <w:szCs w:val="24"/>
                <w:lang w:val="pl-PL" w:bidi="ar-SA"/>
              </w:rPr>
              <w:pict>
                <v:group id="Grupa 50" o:spid="_x0000_s1056" style="width:42.65pt;height:18pt;mso-position-horizontal-relative:char;mso-position-vertical-relative:line" coordsize="853,360">
                  <v:line id="Line 51" o:spid="_x0000_s105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listy pacjentów wg następujących kryteriów: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6"/>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Izbie</w:t>
            </w:r>
            <w:proofErr w:type="spellEnd"/>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Przyjęć</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5"/>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na</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oddziale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4"/>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w</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poradni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3"/>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nowi</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2"/>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wypisani</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1"/>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zmarli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0"/>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wszyscy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listy pacjentów jednocześnie wg kilku kryteriów.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Integracja w zakresie kartotek pacjentów z wykorzystywanymi u Zamawiającego pozostałymi modułami systemu.</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Analiza danych nowego pacjenta podczas wprowadzania – mechanizmy weryfikujące unikalność danych (np. PESEL).</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danych archiwalnych z pobytów szpitalnych.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wymaganych do uzupełnienia informacji w zależności od rodzaju skierowania.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Moduł</w:t>
            </w:r>
            <w:r w:rsidRPr="00AE7CB4">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AE7CB4">
              <w:rPr>
                <w:rFonts w:asciiTheme="minorHAnsi" w:hAnsiTheme="minorHAnsi" w:cstheme="minorHAnsi"/>
                <w:sz w:val="24"/>
                <w:szCs w:val="24"/>
                <w:lang w:val="pl-PL"/>
              </w:rPr>
              <w:t xml:space="preserve">z punktu widzenia organizacji pracy danego podmiotu, np. np. pacjent bez podpisanych zgód, pacjent z </w:t>
            </w:r>
            <w:r w:rsidRPr="00AE7CB4">
              <w:rPr>
                <w:rFonts w:asciiTheme="minorHAnsi" w:hAnsiTheme="minorHAnsi" w:cstheme="minorHAnsi"/>
                <w:sz w:val="24"/>
                <w:szCs w:val="24"/>
                <w:lang w:val="pl-PL"/>
              </w:rPr>
              <w:lastRenderedPageBreak/>
              <w:t>oczekiwaniem na wyniki do zleconych badań.</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danych dotyczących wykonanych procedur medycznych.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historii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wykonanej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produktów zgodnie z NFZ.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danych dotyczących dokumentów ubezpieczeniowych.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Prezentacja wszystkich wizyt w danym gabinecie.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System umożliwia podgląd zakończonych wizyt.</w:t>
            </w:r>
          </w:p>
        </w:tc>
      </w:tr>
      <w:tr w:rsidR="00A208A0" w:rsidRPr="00AE7CB4" w:rsidTr="00A208A0">
        <w:trPr>
          <w:trHeight w:val="227"/>
        </w:trPr>
        <w:tc>
          <w:tcPr>
            <w:tcW w:w="790" w:type="dxa"/>
          </w:tcPr>
          <w:p w:rsidR="00A208A0" w:rsidRPr="00AE7CB4" w:rsidRDefault="00A208A0" w:rsidP="00AE7CB4">
            <w:pPr>
              <w:pStyle w:val="TableParagraph"/>
              <w:ind w:right="-63"/>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szczegółowych danych dot. wizyty.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9"/>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data</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8"/>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 xml:space="preserve">data </w:t>
            </w:r>
            <w:proofErr w:type="spellStart"/>
            <w:r w:rsidRPr="00AE7CB4">
              <w:rPr>
                <w:rFonts w:asciiTheme="minorHAnsi" w:hAnsiTheme="minorHAnsi" w:cstheme="minorHAnsi"/>
                <w:sz w:val="24"/>
                <w:szCs w:val="24"/>
              </w:rPr>
              <w:t>zakończenia</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7"/>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6"/>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lekarz obsługujący pacjenta w trakcie</w:t>
            </w:r>
            <w:r w:rsidRPr="00AE7CB4">
              <w:rPr>
                <w:rFonts w:asciiTheme="minorHAnsi" w:hAnsiTheme="minorHAnsi" w:cstheme="minorHAnsi"/>
                <w:spacing w:val="-6"/>
                <w:sz w:val="24"/>
                <w:szCs w:val="24"/>
                <w:lang w:val="pl-PL"/>
              </w:rPr>
              <w:t xml:space="preserve"> </w:t>
            </w:r>
            <w:r w:rsidRPr="00AE7CB4">
              <w:rPr>
                <w:rFonts w:asciiTheme="minorHAnsi" w:hAnsiTheme="minorHAnsi" w:cstheme="minorHAnsi"/>
                <w:sz w:val="24"/>
                <w:szCs w:val="24"/>
                <w:lang w:val="pl-PL"/>
              </w:rPr>
              <w:t>wizyty,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5"/>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decyzja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4"/>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data zgłoszenia pacjenta do</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gabinetu,</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3"/>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numer</w:t>
            </w:r>
            <w:proofErr w:type="spellEnd"/>
            <w:r w:rsidRPr="00AE7CB4">
              <w:rPr>
                <w:rFonts w:asciiTheme="minorHAnsi" w:hAnsiTheme="minorHAnsi" w:cstheme="minorHAnsi"/>
                <w:sz w:val="24"/>
                <w:szCs w:val="24"/>
              </w:rPr>
              <w:t xml:space="preserve"> w </w:t>
            </w:r>
            <w:proofErr w:type="spellStart"/>
            <w:r w:rsidRPr="00AE7CB4">
              <w:rPr>
                <w:rFonts w:asciiTheme="minorHAnsi" w:hAnsiTheme="minorHAnsi" w:cstheme="minorHAnsi"/>
                <w:sz w:val="24"/>
                <w:szCs w:val="24"/>
              </w:rPr>
              <w:t>księdze</w:t>
            </w:r>
            <w:proofErr w:type="spellEnd"/>
            <w:r w:rsidRPr="00AE7CB4">
              <w:rPr>
                <w:rFonts w:asciiTheme="minorHAnsi" w:hAnsiTheme="minorHAnsi" w:cstheme="minorHAnsi"/>
                <w:spacing w:val="-6"/>
                <w:sz w:val="24"/>
                <w:szCs w:val="24"/>
              </w:rPr>
              <w:t xml:space="preserve"> </w:t>
            </w:r>
            <w:proofErr w:type="spellStart"/>
            <w:r w:rsidRPr="00AE7CB4">
              <w:rPr>
                <w:rFonts w:asciiTheme="minorHAnsi" w:hAnsiTheme="minorHAnsi" w:cstheme="minorHAnsi"/>
                <w:sz w:val="24"/>
                <w:szCs w:val="24"/>
              </w:rPr>
              <w:t>wizyt</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2"/>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z w:val="24"/>
                <w:szCs w:val="24"/>
              </w:rPr>
              <w:t xml:space="preserve"> dot. </w:t>
            </w:r>
            <w:proofErr w:type="spellStart"/>
            <w:r w:rsidRPr="00AE7CB4">
              <w:rPr>
                <w:rFonts w:asciiTheme="minorHAnsi" w:hAnsiTheme="minorHAnsi" w:cstheme="minorHAnsi"/>
                <w:sz w:val="24"/>
                <w:szCs w:val="24"/>
              </w:rPr>
              <w:t>jednostki</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kierującej</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1"/>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kod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świadczenia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wg</w:t>
            </w:r>
            <w:proofErr w:type="spellEnd"/>
            <w:r w:rsidRPr="00AE7CB4">
              <w:rPr>
                <w:rFonts w:asciiTheme="minorHAnsi" w:hAnsiTheme="minorHAnsi" w:cstheme="minorHAnsi"/>
                <w:spacing w:val="-6"/>
                <w:sz w:val="24"/>
                <w:szCs w:val="24"/>
              </w:rPr>
              <w:t xml:space="preserve"> </w:t>
            </w:r>
            <w:r w:rsidRPr="00AE7CB4">
              <w:rPr>
                <w:rFonts w:asciiTheme="minorHAnsi" w:hAnsiTheme="minorHAnsi" w:cstheme="minorHAnsi"/>
                <w:sz w:val="24"/>
                <w:szCs w:val="24"/>
              </w:rPr>
              <w:t>MZ,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0"/>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określenie czy świadczenie jest świadczeniem ratującym zdrowie lub życie</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9"/>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rodzaj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udzielonego</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świadczenia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68"/>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uwagi</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dodatkowe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82"/>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wystawionych recept zgodnie z obowiązującymi przepisami.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wydruku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księgi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wizyt</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63"/>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kart diagnostyki i leczenia onkologicznego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AE7CB4">
            <w:pPr>
              <w:pStyle w:val="TableParagraph"/>
              <w:ind w:left="720"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7"/>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przyjęcia pacjenta na podstawie karty</w:t>
            </w:r>
            <w:r w:rsidRPr="00AE7CB4">
              <w:rPr>
                <w:rFonts w:asciiTheme="minorHAnsi" w:hAnsiTheme="minorHAnsi" w:cstheme="minorHAnsi"/>
                <w:spacing w:val="-5"/>
                <w:sz w:val="24"/>
                <w:szCs w:val="24"/>
                <w:lang w:val="pl-PL"/>
              </w:rPr>
              <w:t xml:space="preserve">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6"/>
              </w:numPr>
              <w:tabs>
                <w:tab w:val="left" w:pos="873"/>
                <w:tab w:val="left" w:pos="874"/>
              </w:tabs>
              <w:ind w:right="8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w tym tryb przyjęcia, numer karty, etap realizacji</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5"/>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założenia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trakcie trwania</w:t>
            </w:r>
            <w:r w:rsidRPr="00AE7CB4">
              <w:rPr>
                <w:rFonts w:asciiTheme="minorHAnsi" w:hAnsiTheme="minorHAnsi" w:cstheme="minorHAnsi"/>
                <w:spacing w:val="-12"/>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4"/>
              </w:numPr>
              <w:tabs>
                <w:tab w:val="left" w:pos="873"/>
                <w:tab w:val="left" w:pos="874"/>
              </w:tabs>
              <w:ind w:right="7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założenia kolejnej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pacjenta dla drugiej grupy rozpoznań bez konieczności zamykania aktywnej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3"/>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zablokowania zakładania kilku aktywnych kart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dla</w:t>
            </w:r>
            <w:r w:rsidRPr="00AE7CB4">
              <w:rPr>
                <w:rFonts w:asciiTheme="minorHAnsi" w:hAnsiTheme="minorHAnsi" w:cstheme="minorHAnsi"/>
                <w:spacing w:val="-11"/>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2"/>
              </w:numPr>
              <w:tabs>
                <w:tab w:val="left" w:pos="873"/>
                <w:tab w:val="left" w:pos="874"/>
              </w:tabs>
              <w:ind w:right="79"/>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wydruku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wybranym trybie: tylko strony dot. obsługiwanego etapu karty, wszystkie strony,</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objaśnienia,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1"/>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realizacji kilku etapów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podczas jednego</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0"/>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zamknięcia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podczas realizacji</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9"/>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anulowania wprowadzonej karty</w:t>
            </w:r>
            <w:r w:rsidRPr="00AE7CB4">
              <w:rPr>
                <w:rFonts w:asciiTheme="minorHAnsi" w:hAnsiTheme="minorHAnsi" w:cstheme="minorHAnsi"/>
                <w:spacing w:val="-3"/>
                <w:sz w:val="24"/>
                <w:szCs w:val="24"/>
                <w:lang w:val="pl-PL"/>
              </w:rPr>
              <w:t xml:space="preserve">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8"/>
              </w:numPr>
              <w:tabs>
                <w:tab w:val="left" w:pos="873"/>
                <w:tab w:val="left" w:pos="874"/>
              </w:tabs>
              <w:ind w:right="8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usunięcia informacji o realizacji etapu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ramach świadczenia bez konieczności usuwania całej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7"/>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listy</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świadczeń,</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w</w:t>
            </w:r>
            <w:r w:rsidRPr="00AE7CB4">
              <w:rPr>
                <w:rFonts w:asciiTheme="minorHAnsi" w:hAnsiTheme="minorHAnsi" w:cstheme="minorHAnsi"/>
                <w:spacing w:val="20"/>
                <w:sz w:val="24"/>
                <w:szCs w:val="24"/>
                <w:lang w:val="pl-PL"/>
              </w:rPr>
              <w:t xml:space="preserve"> </w:t>
            </w:r>
            <w:r w:rsidRPr="00AE7CB4">
              <w:rPr>
                <w:rFonts w:asciiTheme="minorHAnsi" w:hAnsiTheme="minorHAnsi" w:cstheme="minorHAnsi"/>
                <w:sz w:val="24"/>
                <w:szCs w:val="24"/>
                <w:lang w:val="pl-PL"/>
              </w:rPr>
              <w:t>ramach</w:t>
            </w:r>
            <w:r w:rsidRPr="00AE7CB4">
              <w:rPr>
                <w:rFonts w:asciiTheme="minorHAnsi" w:hAnsiTheme="minorHAnsi" w:cstheme="minorHAnsi"/>
                <w:spacing w:val="22"/>
                <w:sz w:val="24"/>
                <w:szCs w:val="24"/>
                <w:lang w:val="pl-PL"/>
              </w:rPr>
              <w:t xml:space="preserve"> </w:t>
            </w:r>
            <w:r w:rsidRPr="00AE7CB4">
              <w:rPr>
                <w:rFonts w:asciiTheme="minorHAnsi" w:hAnsiTheme="minorHAnsi" w:cstheme="minorHAnsi"/>
                <w:sz w:val="24"/>
                <w:szCs w:val="24"/>
                <w:lang w:val="pl-PL"/>
              </w:rPr>
              <w:t>których</w:t>
            </w:r>
            <w:r w:rsidRPr="00AE7CB4">
              <w:rPr>
                <w:rFonts w:asciiTheme="minorHAnsi" w:hAnsiTheme="minorHAnsi" w:cstheme="minorHAnsi"/>
                <w:spacing w:val="21"/>
                <w:sz w:val="24"/>
                <w:szCs w:val="24"/>
                <w:lang w:val="pl-PL"/>
              </w:rPr>
              <w:t xml:space="preserve"> </w:t>
            </w:r>
            <w:r w:rsidRPr="00AE7CB4">
              <w:rPr>
                <w:rFonts w:asciiTheme="minorHAnsi" w:hAnsiTheme="minorHAnsi" w:cstheme="minorHAnsi"/>
                <w:sz w:val="24"/>
                <w:szCs w:val="24"/>
                <w:lang w:val="pl-PL"/>
              </w:rPr>
              <w:t>następuje</w:t>
            </w:r>
            <w:r w:rsidRPr="00AE7CB4">
              <w:rPr>
                <w:rFonts w:asciiTheme="minorHAnsi" w:hAnsiTheme="minorHAnsi" w:cstheme="minorHAnsi"/>
                <w:spacing w:val="20"/>
                <w:sz w:val="24"/>
                <w:szCs w:val="24"/>
                <w:lang w:val="pl-PL"/>
              </w:rPr>
              <w:t xml:space="preserve"> </w:t>
            </w:r>
            <w:r w:rsidRPr="00AE7CB4">
              <w:rPr>
                <w:rFonts w:asciiTheme="minorHAnsi" w:hAnsiTheme="minorHAnsi" w:cstheme="minorHAnsi"/>
                <w:sz w:val="24"/>
                <w:szCs w:val="24"/>
                <w:lang w:val="pl-PL"/>
              </w:rPr>
              <w:t>realizacja</w:t>
            </w:r>
            <w:r w:rsidRPr="00AE7CB4">
              <w:rPr>
                <w:rFonts w:asciiTheme="minorHAnsi" w:hAnsiTheme="minorHAnsi" w:cstheme="minorHAnsi"/>
                <w:spacing w:val="22"/>
                <w:sz w:val="24"/>
                <w:szCs w:val="24"/>
                <w:lang w:val="pl-PL"/>
              </w:rPr>
              <w:t xml:space="preserve"> </w:t>
            </w:r>
            <w:r w:rsidRPr="00AE7CB4">
              <w:rPr>
                <w:rFonts w:asciiTheme="minorHAnsi" w:hAnsiTheme="minorHAnsi" w:cstheme="minorHAnsi"/>
                <w:sz w:val="24"/>
                <w:szCs w:val="24"/>
                <w:lang w:val="pl-PL"/>
              </w:rPr>
              <w:t>kolejnych</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etapów</w:t>
            </w:r>
            <w:r w:rsidRPr="00AE7CB4">
              <w:rPr>
                <w:rFonts w:asciiTheme="minorHAnsi" w:hAnsiTheme="minorHAnsi" w:cstheme="minorHAnsi"/>
                <w:spacing w:val="23"/>
                <w:sz w:val="24"/>
                <w:szCs w:val="24"/>
                <w:lang w:val="pl-PL"/>
              </w:rPr>
              <w:t xml:space="preserve"> </w:t>
            </w:r>
            <w:r w:rsidRPr="00AE7CB4">
              <w:rPr>
                <w:rFonts w:asciiTheme="minorHAnsi" w:hAnsiTheme="minorHAnsi" w:cstheme="minorHAnsi"/>
                <w:sz w:val="24"/>
                <w:szCs w:val="24"/>
                <w:lang w:val="pl-PL"/>
              </w:rPr>
              <w:t>obsługi</w:t>
            </w:r>
          </w:p>
          <w:p w:rsidR="00A208A0" w:rsidRPr="00AE7CB4" w:rsidRDefault="00A208A0" w:rsidP="00AE7CB4">
            <w:pPr>
              <w:pStyle w:val="TableParagraph"/>
              <w:ind w:left="873"/>
              <w:jc w:val="both"/>
              <w:rPr>
                <w:rFonts w:asciiTheme="minorHAnsi" w:hAnsiTheme="minorHAnsi" w:cstheme="minorHAnsi"/>
                <w:sz w:val="24"/>
                <w:szCs w:val="24"/>
              </w:rPr>
            </w:pPr>
            <w:proofErr w:type="spellStart"/>
            <w:r w:rsidRPr="00AE7CB4">
              <w:rPr>
                <w:rFonts w:asciiTheme="minorHAnsi" w:hAnsiTheme="minorHAnsi" w:cstheme="minorHAnsi"/>
                <w:sz w:val="24"/>
                <w:szCs w:val="24"/>
              </w:rPr>
              <w:t>karty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DiLO</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AE7CB4">
            <w:pPr>
              <w:pStyle w:val="TableParagraph"/>
              <w:ind w:left="720" w:right="-63"/>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Wydruk</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zestawień</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56"/>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aktualne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 xml:space="preserve"> w</w:t>
            </w:r>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gabinecie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55"/>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lista wypisów pacjentów leczonych w danym</w:t>
            </w:r>
            <w:r w:rsidRPr="00AE7CB4">
              <w:rPr>
                <w:rFonts w:asciiTheme="minorHAnsi" w:hAnsiTheme="minorHAnsi" w:cstheme="minorHAnsi"/>
                <w:spacing w:val="-9"/>
                <w:sz w:val="24"/>
                <w:szCs w:val="24"/>
                <w:lang w:val="pl-PL"/>
              </w:rPr>
              <w:t xml:space="preserve"> </w:t>
            </w:r>
            <w:r w:rsidRPr="00AE7CB4">
              <w:rPr>
                <w:rFonts w:asciiTheme="minorHAnsi" w:hAnsiTheme="minorHAnsi" w:cstheme="minorHAnsi"/>
                <w:sz w:val="24"/>
                <w:szCs w:val="24"/>
                <w:lang w:val="pl-PL"/>
              </w:rPr>
              <w:t>gabinecie,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296B33">
            <w:pPr>
              <w:pStyle w:val="TableParagraph"/>
              <w:ind w:left="153" w:right="76"/>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w:t>
            </w:r>
            <w:r w:rsidR="00A208A0" w:rsidRPr="00AE7CB4">
              <w:rPr>
                <w:rFonts w:asciiTheme="minorHAnsi" w:hAnsiTheme="minorHAnsi" w:cstheme="minorHAnsi"/>
                <w:sz w:val="24"/>
                <w:szCs w:val="24"/>
                <w:lang w:val="pl-PL"/>
              </w:rPr>
              <w:t>zawiera</w:t>
            </w:r>
            <w:r>
              <w:rPr>
                <w:rFonts w:asciiTheme="minorHAnsi" w:hAnsiTheme="minorHAnsi" w:cstheme="minorHAnsi"/>
                <w:sz w:val="24"/>
                <w:szCs w:val="24"/>
                <w:lang w:val="pl-PL"/>
              </w:rPr>
              <w:t>ć</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klawisze</w:t>
            </w:r>
            <w:r w:rsidR="00A208A0" w:rsidRPr="00AE7CB4">
              <w:rPr>
                <w:rFonts w:asciiTheme="minorHAnsi" w:hAnsiTheme="minorHAnsi" w:cstheme="minorHAnsi"/>
                <w:spacing w:val="-12"/>
                <w:sz w:val="24"/>
                <w:szCs w:val="24"/>
                <w:lang w:val="pl-PL"/>
              </w:rPr>
              <w:t xml:space="preserve"> </w:t>
            </w:r>
            <w:r w:rsidR="00A208A0" w:rsidRPr="00AE7CB4">
              <w:rPr>
                <w:rFonts w:asciiTheme="minorHAnsi" w:hAnsiTheme="minorHAnsi" w:cstheme="minorHAnsi"/>
                <w:sz w:val="24"/>
                <w:szCs w:val="24"/>
                <w:lang w:val="pl-PL"/>
              </w:rPr>
              <w:t>skrótów</w:t>
            </w:r>
            <w:r w:rsidR="00A208A0" w:rsidRPr="00AE7CB4">
              <w:rPr>
                <w:rFonts w:asciiTheme="minorHAnsi" w:hAnsiTheme="minorHAnsi" w:cstheme="minorHAnsi"/>
                <w:spacing w:val="-11"/>
                <w:sz w:val="24"/>
                <w:szCs w:val="24"/>
                <w:lang w:val="pl-PL"/>
              </w:rPr>
              <w:t xml:space="preserve"> </w:t>
            </w:r>
            <w:r w:rsidR="00A208A0" w:rsidRPr="00AE7CB4">
              <w:rPr>
                <w:rFonts w:asciiTheme="minorHAnsi" w:hAnsiTheme="minorHAnsi" w:cstheme="minorHAnsi"/>
                <w:sz w:val="24"/>
                <w:szCs w:val="24"/>
                <w:lang w:val="pl-PL"/>
              </w:rPr>
              <w:t>umożliwiające</w:t>
            </w:r>
            <w:r w:rsidR="00A208A0" w:rsidRPr="00AE7CB4">
              <w:rPr>
                <w:rFonts w:asciiTheme="minorHAnsi" w:hAnsiTheme="minorHAnsi" w:cstheme="minorHAnsi"/>
                <w:spacing w:val="-11"/>
                <w:sz w:val="24"/>
                <w:szCs w:val="24"/>
                <w:lang w:val="pl-PL"/>
              </w:rPr>
              <w:t xml:space="preserve"> </w:t>
            </w:r>
            <w:r w:rsidR="00A208A0" w:rsidRPr="00AE7CB4">
              <w:rPr>
                <w:rFonts w:asciiTheme="minorHAnsi" w:hAnsiTheme="minorHAnsi" w:cstheme="minorHAnsi"/>
                <w:sz w:val="24"/>
                <w:szCs w:val="24"/>
                <w:lang w:val="pl-PL"/>
              </w:rPr>
              <w:t>bezpośredni</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dostęp</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do</w:t>
            </w:r>
            <w:r w:rsidR="00A208A0" w:rsidRPr="00AE7CB4">
              <w:rPr>
                <w:rFonts w:asciiTheme="minorHAnsi" w:hAnsiTheme="minorHAnsi" w:cstheme="minorHAnsi"/>
                <w:spacing w:val="-12"/>
                <w:sz w:val="24"/>
                <w:szCs w:val="24"/>
                <w:lang w:val="pl-PL"/>
              </w:rPr>
              <w:t xml:space="preserve"> </w:t>
            </w:r>
            <w:r w:rsidR="00A208A0" w:rsidRPr="00AE7CB4">
              <w:rPr>
                <w:rFonts w:asciiTheme="minorHAnsi" w:hAnsiTheme="minorHAnsi" w:cstheme="minorHAnsi"/>
                <w:sz w:val="24"/>
                <w:szCs w:val="24"/>
                <w:lang w:val="pl-PL"/>
              </w:rPr>
              <w:t>dostępnych</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wybranych</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przez użytkownika pozycji menu lub funkcji, definiowane na etapie wdrożenia oraz stałe skróty klawiszowe dla podstawowych</w:t>
            </w:r>
            <w:r w:rsidR="00A208A0" w:rsidRPr="00AE7CB4">
              <w:rPr>
                <w:rFonts w:asciiTheme="minorHAnsi" w:hAnsiTheme="minorHAnsi" w:cstheme="minorHAnsi"/>
                <w:spacing w:val="-3"/>
                <w:sz w:val="24"/>
                <w:szCs w:val="24"/>
                <w:lang w:val="pl-PL"/>
              </w:rPr>
              <w:t xml:space="preserve"> </w:t>
            </w:r>
            <w:r w:rsidR="00A208A0" w:rsidRPr="00AE7CB4">
              <w:rPr>
                <w:rFonts w:asciiTheme="minorHAnsi" w:hAnsiTheme="minorHAnsi" w:cstheme="minorHAnsi"/>
                <w:sz w:val="24"/>
                <w:szCs w:val="24"/>
                <w:lang w:val="pl-PL"/>
              </w:rPr>
              <w:t>operacji.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Limitowanie dostępu do danych wyłącznie osobom uprawnionym, poprzez konfigurowanie schematów uprawnień.</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Wydruk dokumentacji </w:t>
            </w:r>
            <w:proofErr w:type="spellStart"/>
            <w:r w:rsidRPr="00AE7CB4">
              <w:rPr>
                <w:rFonts w:asciiTheme="minorHAnsi" w:hAnsiTheme="minorHAnsi" w:cstheme="minorHAnsi"/>
                <w:sz w:val="24"/>
                <w:szCs w:val="24"/>
                <w:lang w:val="pl-PL"/>
              </w:rPr>
              <w:t>dializowej</w:t>
            </w:r>
            <w:proofErr w:type="spellEnd"/>
            <w:r w:rsidRPr="00AE7CB4">
              <w:rPr>
                <w:rFonts w:asciiTheme="minorHAnsi" w:hAnsiTheme="minorHAnsi" w:cstheme="minorHAnsi"/>
                <w:sz w:val="24"/>
                <w:szCs w:val="24"/>
                <w:lang w:val="pl-PL"/>
              </w:rPr>
              <w:t xml:space="preserve">. </w:t>
            </w:r>
          </w:p>
        </w:tc>
      </w:tr>
    </w:tbl>
    <w:p w:rsidR="00B33FB1" w:rsidRPr="00AE7CB4" w:rsidRDefault="00B33FB1" w:rsidP="00AE7CB4">
      <w:pPr>
        <w:jc w:val="both"/>
        <w:rPr>
          <w:sz w:val="24"/>
          <w:szCs w:val="24"/>
        </w:rPr>
      </w:pPr>
    </w:p>
    <w:p w:rsidR="00B33FB1" w:rsidRDefault="00B33FB1" w:rsidP="00AE7CB4">
      <w:pPr>
        <w:pStyle w:val="Nagwek2"/>
        <w:jc w:val="both"/>
        <w:rPr>
          <w:rFonts w:asciiTheme="minorHAnsi" w:hAnsiTheme="minorHAnsi" w:cs="Times New Roman"/>
          <w:b/>
          <w:color w:val="auto"/>
          <w:sz w:val="24"/>
          <w:szCs w:val="24"/>
        </w:rPr>
      </w:pPr>
      <w:bookmarkStart w:id="3" w:name="_Toc515272254"/>
      <w:r w:rsidRPr="00AE7CB4">
        <w:rPr>
          <w:rFonts w:asciiTheme="minorHAnsi" w:hAnsiTheme="minorHAnsi" w:cs="Times New Roman"/>
          <w:b/>
          <w:color w:val="auto"/>
          <w:sz w:val="24"/>
          <w:szCs w:val="24"/>
        </w:rPr>
        <w:t>Pulpit Lekarski</w:t>
      </w:r>
      <w:bookmarkEnd w:id="3"/>
    </w:p>
    <w:p w:rsidR="007057FD" w:rsidRPr="007057FD" w:rsidRDefault="007057FD" w:rsidP="007057FD">
      <w:pPr>
        <w:rPr>
          <w:lang w:eastAsia="pl-PL"/>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7057F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a"/>
              <w:jc w:val="both"/>
              <w:rPr>
                <w:rFonts w:asciiTheme="minorHAnsi" w:hAnsiTheme="minorHAnsi" w:cstheme="minorHAnsi"/>
                <w:b/>
                <w:bCs/>
                <w:sz w:val="24"/>
                <w:szCs w:val="24"/>
              </w:rPr>
            </w:pPr>
            <w:r w:rsidRPr="007057FD">
              <w:rPr>
                <w:rFonts w:asciiTheme="minorHAnsi" w:hAnsiTheme="minorHAnsi" w:cstheme="minorHAnsi"/>
                <w:b/>
                <w:bCs/>
                <w:sz w:val="24"/>
                <w:szCs w:val="24"/>
              </w:rPr>
              <w:t>Lp.</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
              <w:ind w:right="50"/>
              <w:jc w:val="both"/>
              <w:rPr>
                <w:rFonts w:asciiTheme="minorHAnsi" w:hAnsiTheme="minorHAnsi" w:cstheme="minorHAnsi"/>
                <w:b/>
                <w:bCs/>
                <w:sz w:val="24"/>
                <w:szCs w:val="24"/>
              </w:rPr>
            </w:pPr>
            <w:r w:rsidRPr="007057FD">
              <w:rPr>
                <w:rFonts w:asciiTheme="minorHAnsi" w:hAnsiTheme="minorHAnsi" w:cstheme="minorHAnsi"/>
                <w:b/>
                <w:bCs/>
                <w:sz w:val="24"/>
                <w:szCs w:val="24"/>
              </w:rPr>
              <w:t>Moduł Pulpit Lekarski - wymagania minimalne</w:t>
            </w:r>
          </w:p>
        </w:tc>
      </w:tr>
      <w:tr w:rsidR="007057F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a"/>
              <w:jc w:val="both"/>
              <w:rPr>
                <w:rFonts w:asciiTheme="minorHAnsi" w:hAnsiTheme="minorHAnsi" w:cstheme="minorHAnsi"/>
                <w:b/>
                <w:bCs/>
                <w:sz w:val="24"/>
                <w:szCs w:val="24"/>
              </w:rPr>
            </w:pPr>
            <w:r w:rsidRPr="007057FD">
              <w:rPr>
                <w:rFonts w:asciiTheme="minorHAnsi" w:hAnsiTheme="minorHAnsi" w:cstheme="minorHAnsi"/>
                <w:b/>
                <w:bCs/>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
              <w:ind w:right="50"/>
              <w:jc w:val="both"/>
              <w:rPr>
                <w:rFonts w:asciiTheme="minorHAnsi" w:hAnsiTheme="minorHAnsi" w:cstheme="minorHAnsi"/>
                <w:b/>
                <w:bCs/>
                <w:sz w:val="24"/>
                <w:szCs w:val="24"/>
              </w:rPr>
            </w:pPr>
            <w:r w:rsidRPr="007057FD">
              <w:rPr>
                <w:rFonts w:asciiTheme="minorHAnsi" w:hAnsiTheme="minorHAnsi" w:cstheme="minorHAnsi"/>
                <w:b/>
                <w:bCs/>
                <w:sz w:val="24"/>
                <w:szCs w:val="24"/>
              </w:rPr>
              <w:t>WYMAGANIA PODSTAWOWE: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posiada menu górne, które zawiera co najmniej następujące pozycje: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pacjenci,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konsultacji (wraz z szybką informacją w postaci cyfrowej informującej o liczbie konsultacji czekających na obsłużenie),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lista dokumentów EDM (wraz z szybką informacją w postaci cyfrowej informującej o liczbie dokumentów oczekających na podpisanie).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Pozycje w menu górnym reprezentują podstawowe konteksty pracy lekarza: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Pacjenci - podczas pracy z pacjentami lekarz może oglądać i ewidencjonować dokumentację medyczną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  lekarz ma podgląd dokumentacji w celu wykonania konsultacji lekarskiej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Dokumenty EDM - lekarz ma podgląd powstającej elektronicznej dokumentacji medycznej.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Po wyborze z menu górnego odpowiedniego kontekstu, aplikacja prezentuje listę danych w ramach kontekstu z możliwością przełączania między trybami: </w:t>
            </w:r>
            <w:r w:rsidRPr="00A6132D">
              <w:rPr>
                <w:rFonts w:asciiTheme="minorHAnsi" w:hAnsiTheme="minorHAnsi" w:cstheme="minorHAnsi"/>
                <w:sz w:val="24"/>
                <w:szCs w:val="24"/>
              </w:rPr>
              <w:lastRenderedPageBreak/>
              <w:t>pełna lista (prezentowana na całej szerokości ekranu), skrócona lista z obszarem roboczym (lista prezentowana jest tylko z lewej strony ekranu), tylko obszar roboczy.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Obszary robocze prezentują dane zorganizowane w dziedzinowe bloki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obszarów roboczych możliwe jest przejście do ekranów szczegółowych umożliwiających podgląd i ewidencję danych dziedzinowych.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Pulpit wykorzystuje tzw. pływający przycisk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Przycisk ten zapewnia szybki dostęp do akcji w systemie. Razem z menu górnym umożliwia szybką i łatwą nawigację pomiędzy podstawowymi kontekstami pracy lekarza oraz ewidencją danych dziedzinowych w ekranach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KONTEKSTU PACJENTÓW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zapewnia pełny widok listy pacjentów, prezentuje dane w zakresie co najmniej: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głównej,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oddziałowej,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PESEL,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lekarz prowadzący,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oddział,</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łóżko,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sala.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prezentuje skrócony widok listy pacjentów prezentuje dane w zakresie co najmniej: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Moduł umożliwia wyszukiwanie pacjentów na listach pacjentów minimum według następujących filtrów: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imię,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nazwisko,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PESEL,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nr księgi głównej,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nr księgi oddziałowej,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lekarz prowadzący,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 na oddział (zakres od-do),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urodzenia pacjenta (zakres od-do).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Moduł posiada możliwość sortowania pacjentów na liście minimum według </w:t>
            </w:r>
            <w:r w:rsidRPr="00A6132D">
              <w:rPr>
                <w:rFonts w:asciiTheme="minorHAnsi" w:hAnsiTheme="minorHAnsi" w:cstheme="minorHAnsi"/>
                <w:sz w:val="24"/>
                <w:szCs w:val="24"/>
              </w:rPr>
              <w:lastRenderedPageBreak/>
              <w:t>następujących kryteriów: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oddziałowej,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głównej,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grupowanie pacjentów na liście minimum według następujących kryteriów: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sali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lekarza prowadzącego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daty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Skrócona lista pacjentów może być ukrywana i ujawniana za pomocą jednego kliknięcia myszką.</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przypadku zmiany pacjenta na skróconej liście pacjentów system automatycznie zaktualizuje dane prezentowane w obszarze roboczym i zaprezentuje je w kontekście wybranego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zużytych leków i materiałów (Apteczka)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diagnostycznych i ich wyników (Pracownia Diagnostyczna)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laboratoryjnych i ich wyników (Laboratorium)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histopatologicznych i danych o ich wykonaniu (Histopatologia)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danych uzupełnianych przez pielęgniarki (Dokumentacja medyczna pielęgniarska),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dostęp do danych dotyczących zabiegów operacyjnych (Blok operacyjny).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OBSZARU ROBOCZEGO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obszarze roboczym system umożliwia prezentację danych pogrupowanych w zakładkach.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Liczba i nazwy zakładek mogą być konfigurowane przez administratora dla każdego oddziału oddzielnie w oparciu o dostępne w systemie dziedzinowe bloki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dowolnego konfigurowania obszaru roboczego poprzez utworzenie własnego układu zakładek i dziedzinowych bloków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32.    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wyboru między układem domyślnym stworzonym przez administratora, a układem stworzonym przez siebie.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każdej zakładce można umieścić wiele dziedzinowych bloków danych, prezentujących merytorycznie powiązaną treść minimum w zakresach: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szczegóły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raportów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dodatkowych formularzy w systemie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do wglądu zakresów informacji w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Każdy z bloków danych może być wykorzystywany w minimum 2 różnych rozmiarach z dostępnych poniżej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1/2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1/4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1/8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1/16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w każdym bloku ładowane są niezależnie od pozostałych. Ładowanie danych w bloku nie blokuje pozostałych elementów systemu.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filtrowanie danych wyświetlanych w dziedzinowych blokach danych na podstawie zakresów: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pobyt oddziałowy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hospitalizacja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dane </w:t>
            </w:r>
            <w:proofErr w:type="spellStart"/>
            <w:r w:rsidRPr="00A6132D">
              <w:rPr>
                <w:rFonts w:asciiTheme="minorHAnsi" w:hAnsiTheme="minorHAnsi" w:cstheme="minorHAnsi"/>
                <w:sz w:val="24"/>
                <w:szCs w:val="24"/>
              </w:rPr>
              <w:t>przyjęciowe</w:t>
            </w:r>
            <w:proofErr w:type="spellEnd"/>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dostępne dane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filtrowania danych na podstawie zakresów w co najmniej poniższych dziedzinowych blokach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62.    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Szczególnym rodzajem bloku danych  jest widok, który prezentuje historię leczenia danego pacjenta w pojedynczym oknie na osi czasu w układzie chronologicznym, w postaci rozwijanego drzewa wszystkich zdarzeń medycznych.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Widok historii leczenia umożliwia filtrowanie według wybranego przez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rodzaju zdarzeń medycznych (np. skierowania, wyniki, obserwacje)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czasu wystąpienia zdarzenia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zakresu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Wybór bloku dziedzinowego (lub zdarzenia medycznego z osi czasu) powoduje wywołanie odpowiedniego widoku prezentującego dane szczegółowe poszczególnych obszarów merytorycznych.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EKRANÓW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Ekrany szczegółowe są uruchamiane poziomu obszaru roboczego lub poprzez tzw. pływający przycisk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ewidencję danych co najmniej w ekranach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badania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90.    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ekranach szczegółowych aplikacja umożliwia podzielenie ekranu w celu jednoczesnego wprowadzania danych i wyświetlaniem danych z innej dziedziny (w zakresach dostępnych ekranów szczegółowych). Przykładowym oczekiwanym efektem są np.:</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jednoczesne wprowadzanie danych dotyczących zlecenia medycznego i wyświetlanie poprzednich wyników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jednoczesne wprowadzenie danych dotyczących konsultacji i wyświetlanie danych dotyczących wywiadu.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historia pobytów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dieta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PŁYWAJĄCEGO PRZYCISKU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ma możliwość z każdego miejsca pracy w systemie łatwego przejścia do akcji dostępnych w systemie poprzez kliknięcie pływającego przycisku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xml:space="preserve">).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dostępne akcje składają się: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przejścia do ekranów szczegółowych (co najmniej do karty pacjenta, wywiadu i wypisu),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polecenia ewidencji nowych danych (co najmniej skierowania na badania diagnostyczne / laboratoryjne / histopatologiczne,  obserwacje lekarskie, konsultacje lekarskie, zabiegi operacyjne, badania przedmiotowe, 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113.    </w:t>
            </w: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lastRenderedPageBreak/>
              <w:t xml:space="preserve">dodatkowe akcje skojarzone z odpowiednimi dziedzinowymi blokami (co </w:t>
            </w:r>
            <w:r w:rsidRPr="00A6132D">
              <w:rPr>
                <w:rFonts w:asciiTheme="minorHAnsi" w:hAnsiTheme="minorHAnsi" w:cstheme="minorHAnsi"/>
                <w:sz w:val="24"/>
                <w:szCs w:val="24"/>
              </w:rPr>
              <w:lastRenderedPageBreak/>
              <w:t>najmniej w zakresie uzupełniania badań przedmiotowych).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Dostępne akcje wyświetlane po kliknięciu pływającego przycisku są podzielone na trzy zbiory: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dostępne akcje,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najczęściej wykorzystywane przez użytkownika akcje,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akcje powiązane z bieżącym ekranem.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listy najczęściej używanych akcji, wyświetlanej poprzez kliknięcie na pływający przycisk, użytkownik ma możliwość wyszukania interesującej go akcji po jej nazwie.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KOMUNIKATORA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dostęp do powiadomień generowanych przez wewnętrzny system komunikacji.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Obsługa powiadomień nie blokuje bieżącej pracy użytkownika za wyjątkiem powiadomień wymuszających taką blokadę.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informuje użytkownika o liczbie nieprzeczytanych powiadomień.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poziomu pulpitu lekarskiego system umożliwia obsługę powiadomień: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systemowych (np. informacja o pojawieniu się wyniku do zleconego badania, informacja o konieczności udzielenia konsultacji),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przysłanych przez administratora (np. informacja o aktualizacji sytemu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przysłanych przez innych użytkowników (np. w postaci wewnętrznego komunikatora).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KONTEKSTU DOKUMENTÓW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wyszukiwanie dokumentów EDM po nazwie.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ograniczania listy dokumentów według zakresów: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wszystkie dokumenty użytkownika w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dokumenty w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dokumenty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filtrowanie dokumentów. Dostępne filtry: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podpisany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bez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aktualne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dokumentu EDM moduł prezentuje: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o autorze dokumentu,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czy dokument jest podpisany,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pracownika, który podpisał dokument,</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cel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datę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dokumentu.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umożliwia wydruk dokumentu EDM.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ROZBUDOWANE WYMAGANIA DOTYCZĄCE EKRANÓW SZCZEGÓŁOWYCH W ZINTEGROWANYM PULPICIE LEKARSKIM: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 i szczegóły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podgląd karty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podgląd danych dotyczących pobytu pacjenta na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posiada możliwość przeglądania obserwacji lekarskich wybranego pacjenta.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przeglądania obserwacji możliwe jest wykorzystanie z predefiniowanych filtrów: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wpisy z bieżącego pobytu oddziałowego,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wpisy z bieżącej hospitalizacji.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Wprowadzenie informacji o obserwacjach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wykorzystania klasyfikacji i szablonów dla obserwacji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generowania obserwacji lekarskich na podstawie udzielonych konsultacji.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pobierania wyników diagnostycznych oraz laboratoryjnych z danego dnia do obserwacji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posiada możliwość przeglądania konsultacji lekarskich wybranego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liście konsultacji system prezentuje dla każdej konsultacji jej status oraz pilność.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wysłanie prośby o konsultację do danej jednostki z wskazaniem lekarza konsultującego lub bez wskazania lekarza.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konsultacji jako pilnej.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Moduł umożliwia przyjęcie konsultacji do opisu.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Badania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posiada możliwość przeglądania badań przedmiotowych wybranego pacjenta w postaci listy.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ewidencji danych dotyczących badań przedmiotowych.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badania przedmiotowego, aby zostało ujęte na wypisie.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skopiowania poprzedniego wyniku badania do bieżącego z możliwością jego edycji po skopiowaniu.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systemu posiada możliwość przeglądania rozpoznań wybranego pacjenta w postaci listy: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aktualnego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poprzednich pobytów.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dodawania informacji dotyczących: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rozpoznań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karty zgłoszenia choroby zakaźnej,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nowotworowej,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rozpoznań dodatkowych VY i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ewidencji rozpoznań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rozpoznania jako kontynuacja leczenia.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systemu ma możliwość przeglądania ewidencji zrealizowanych procedur ICD-9 PL.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filtrowania listy procedur medycznych według minimum: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 realizacji procedur</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wszystkie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procedury ICD-9 PL.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wyszukiwania na liście procedur według symbolu czy nazwy procedury.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prezentację danych dotyczących zebranego wywiadu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o stosowanych lekach i alergiach.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o przebytych chorobach pacjenta i chorobach w jego rodzinie.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ginekologicznych dla pacjentek.</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kopiowanie danych z poprzedniego wywiadu lub z innego dowolnego wcześniejszego wywiadu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edycję danych wywiadu lekarskiego.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przeglądanie listy zużytych środków na pacjenta oraz podgląd danych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zleconych badań wraz z informacją o statusie skierowania i jego pilności.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skierowania system prezentuje dane szczegółowe.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powtórzenia danego skierowania lub skopiowania badań z poprzedniego skierowania.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skierowania laboratoryjnego i diagnostycznego moduł umożliwia przetwarzanie danych dot. rozpoznań i informacji dodatkowych.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zleconych badań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wyników do zleconych badań.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wyniku badań system prezentuje dane szczegółowe wyniku.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zleconych oraz wykonanych zabiegów chirurgicznych.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dodanie nowego skierowania na zabieg.</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prezentację danych dotyczących wypisu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automatycznego pobierania danych do pozycji wypisu na karcie informacyjnej w oparciu o zgromadzone dane o leczeniu (np. wyniki laboratoryjne, diagnostyczne, rozpoznania, procedury).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definiowania przez administratora szablonów dla poszczególnych pozycji zawartych w karcie informacyjnej.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korzystania przez użytkownika z szablonów dla poszczególnych pozycji zawartych w karcie informacyjnej.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pobrania do karty informacyjnej wpisów z poprzedniego lub wybranego pobytu.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Raporty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dostępnych raportów dla danego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przeszukiwania listy raportów według nazwy raportu.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raportu użytkownik ma możliwość: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wprowadzenia liczby kopii do wydrukowania zaznaczonego raportu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wyboru przeznaczenia wybranego raportu, czy wydruk ma zostać zaprezentowany na ekranie, czy od razu wydrukowany za pomocą drukarki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185</w:t>
            </w:r>
            <w:r w:rsidR="00A6132D">
              <w:rPr>
                <w:rFonts w:asciiTheme="minorHAnsi" w:hAnsiTheme="minorHAnsi" w:cstheme="minorHAnsi"/>
                <w:sz w:val="24"/>
                <w:szCs w:val="24"/>
              </w:rPr>
              <w:t>.</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dostępnych formularzy dot.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systemu ma możliwość przeglądania dokumentacji pielęgniarskiej w minimum w poniższym zakresie, jeżeli dane występują w HIS: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parametrów życiowych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realizacji opieki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indywidualnej opieki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gorączkowej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profilaktyki odleżyn</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pielęgnacji odleżyn</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gospodarki wodnej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ewidencji wkłuć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kategorii pielęgniarskich</w:t>
            </w:r>
          </w:p>
        </w:tc>
      </w:tr>
    </w:tbl>
    <w:p w:rsidR="00ED3FFA" w:rsidRDefault="00ED3FFA" w:rsidP="00ED3FFA">
      <w:pPr>
        <w:pStyle w:val="Nagwek2"/>
        <w:numPr>
          <w:ilvl w:val="0"/>
          <w:numId w:val="0"/>
        </w:numPr>
        <w:ind w:left="708"/>
        <w:jc w:val="both"/>
        <w:rPr>
          <w:rFonts w:asciiTheme="minorHAnsi" w:hAnsiTheme="minorHAnsi"/>
          <w:b/>
          <w:color w:val="auto"/>
          <w:sz w:val="24"/>
          <w:szCs w:val="24"/>
        </w:rPr>
      </w:pPr>
      <w:bookmarkStart w:id="4" w:name="_GoBack"/>
      <w:bookmarkStart w:id="5" w:name="_Toc516480508"/>
      <w:bookmarkEnd w:id="4"/>
    </w:p>
    <w:p w:rsidR="00A208A0" w:rsidRPr="00AE7CB4" w:rsidRDefault="00A208A0" w:rsidP="00AE7CB4">
      <w:pPr>
        <w:pStyle w:val="Nagwek2"/>
        <w:jc w:val="both"/>
        <w:rPr>
          <w:rFonts w:asciiTheme="minorHAnsi" w:hAnsiTheme="minorHAnsi"/>
          <w:b/>
          <w:color w:val="auto"/>
          <w:sz w:val="24"/>
          <w:szCs w:val="24"/>
        </w:rPr>
      </w:pPr>
      <w:r w:rsidRPr="00AE7CB4">
        <w:rPr>
          <w:rFonts w:asciiTheme="minorHAnsi" w:hAnsiTheme="minorHAnsi"/>
          <w:b/>
          <w:color w:val="auto"/>
          <w:sz w:val="24"/>
          <w:szCs w:val="24"/>
        </w:rPr>
        <w:t>Rehabilitacja</w:t>
      </w:r>
      <w:bookmarkEnd w:id="5"/>
    </w:p>
    <w:p w:rsidR="00A208A0" w:rsidRPr="00AE7CB4" w:rsidRDefault="00A208A0" w:rsidP="00AE7CB4">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0"/>
      </w:tblGrid>
      <w:tr w:rsidR="00A208A0" w:rsidRPr="00AE7CB4" w:rsidTr="00A208A0">
        <w:trPr>
          <w:trHeight w:val="227"/>
        </w:trPr>
        <w:tc>
          <w:tcPr>
            <w:tcW w:w="826" w:type="dxa"/>
          </w:tcPr>
          <w:p w:rsidR="00A208A0" w:rsidRPr="00AE7CB4" w:rsidRDefault="00A208A0" w:rsidP="00AE7CB4">
            <w:pPr>
              <w:pStyle w:val="TableParagraph"/>
              <w:spacing w:line="248" w:lineRule="exact"/>
              <w:ind w:left="14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7980" w:type="dxa"/>
          </w:tcPr>
          <w:p w:rsidR="00A208A0" w:rsidRPr="002F303F" w:rsidRDefault="00A208A0" w:rsidP="00AE7CB4">
            <w:pPr>
              <w:pStyle w:val="TableParagraph"/>
              <w:spacing w:line="248" w:lineRule="exact"/>
              <w:jc w:val="both"/>
              <w:rPr>
                <w:rFonts w:asciiTheme="minorHAnsi" w:hAnsiTheme="minorHAnsi" w:cstheme="minorHAnsi"/>
                <w:b/>
                <w:sz w:val="24"/>
                <w:szCs w:val="24"/>
                <w:lang w:val="pl-PL"/>
              </w:rPr>
            </w:pPr>
            <w:r w:rsidRPr="002F303F">
              <w:rPr>
                <w:rFonts w:asciiTheme="minorHAnsi" w:hAnsiTheme="minorHAnsi" w:cstheme="minorHAnsi"/>
                <w:b/>
                <w:sz w:val="24"/>
                <w:szCs w:val="24"/>
                <w:lang w:val="pl-PL"/>
              </w:rPr>
              <w:t xml:space="preserve">Moduł Rehabilitacja </w:t>
            </w:r>
            <w:r w:rsidR="00296B33" w:rsidRPr="002F303F">
              <w:rPr>
                <w:rFonts w:asciiTheme="minorHAnsi" w:hAnsiTheme="minorHAnsi" w:cstheme="minorHAnsi"/>
                <w:b/>
                <w:sz w:val="24"/>
                <w:szCs w:val="24"/>
                <w:lang w:val="pl-PL"/>
              </w:rPr>
              <w:t xml:space="preserve">musi </w:t>
            </w:r>
            <w:r w:rsidRPr="002F303F">
              <w:rPr>
                <w:rFonts w:asciiTheme="minorHAnsi" w:hAnsiTheme="minorHAnsi" w:cstheme="minorHAnsi"/>
                <w:b/>
                <w:sz w:val="24"/>
                <w:szCs w:val="24"/>
                <w:lang w:val="pl-PL"/>
              </w:rPr>
              <w:t>– wymagania minimalne</w:t>
            </w:r>
          </w:p>
        </w:tc>
      </w:tr>
      <w:tr w:rsidR="00A208A0" w:rsidRPr="00AE7CB4" w:rsidTr="00A208A0">
        <w:trPr>
          <w:trHeight w:val="227"/>
        </w:trPr>
        <w:tc>
          <w:tcPr>
            <w:tcW w:w="826" w:type="dxa"/>
          </w:tcPr>
          <w:p w:rsidR="00A208A0" w:rsidRPr="00AE7CB4" w:rsidRDefault="00A208A0" w:rsidP="00AE7CB4">
            <w:pPr>
              <w:pStyle w:val="TableParagraph"/>
              <w:spacing w:before="23" w:line="266" w:lineRule="exact"/>
              <w:ind w:left="0" w:right="355"/>
              <w:jc w:val="both"/>
              <w:rPr>
                <w:rFonts w:asciiTheme="minorHAnsi" w:hAnsiTheme="minorHAnsi" w:cstheme="minorHAnsi"/>
                <w:sz w:val="24"/>
                <w:szCs w:val="24"/>
              </w:rPr>
            </w:pPr>
            <w:r w:rsidRPr="00AE7CB4">
              <w:rPr>
                <w:rFonts w:asciiTheme="minorHAnsi" w:hAnsiTheme="minorHAnsi" w:cstheme="minorHAnsi"/>
                <w:sz w:val="24"/>
                <w:szCs w:val="24"/>
              </w:rPr>
              <w:t>1.</w:t>
            </w:r>
          </w:p>
        </w:tc>
        <w:tc>
          <w:tcPr>
            <w:tcW w:w="7980" w:type="dxa"/>
          </w:tcPr>
          <w:p w:rsidR="00A208A0" w:rsidRPr="00AE7CB4" w:rsidRDefault="00A208A0" w:rsidP="00AE7CB4">
            <w:pPr>
              <w:pStyle w:val="TableParagraph"/>
              <w:spacing w:before="23"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tworzenia i konfigurowania harmonogramu pracy jednostek oraz </w:t>
            </w:r>
            <w:r w:rsidRPr="00AE7CB4">
              <w:rPr>
                <w:rFonts w:asciiTheme="minorHAnsi" w:hAnsiTheme="minorHAnsi" w:cstheme="minorHAnsi"/>
                <w:sz w:val="24"/>
                <w:szCs w:val="24"/>
                <w:lang w:val="pl-PL"/>
              </w:rPr>
              <w:lastRenderedPageBreak/>
              <w:t>personelu medycznego.</w:t>
            </w:r>
          </w:p>
        </w:tc>
      </w:tr>
      <w:tr w:rsidR="00A208A0" w:rsidRPr="00AE7CB4" w:rsidTr="00A208A0">
        <w:trPr>
          <w:trHeight w:val="227"/>
        </w:trPr>
        <w:tc>
          <w:tcPr>
            <w:tcW w:w="826" w:type="dxa"/>
          </w:tcPr>
          <w:p w:rsidR="00A208A0" w:rsidRPr="00AE7CB4" w:rsidRDefault="004708BD" w:rsidP="00AE7CB4">
            <w:pPr>
              <w:pStyle w:val="TableParagraph"/>
              <w:ind w:left="-1" w:right="-63"/>
              <w:jc w:val="both"/>
              <w:rPr>
                <w:rFonts w:asciiTheme="minorHAnsi" w:hAnsiTheme="minorHAnsi" w:cstheme="minorHAnsi"/>
                <w:sz w:val="24"/>
                <w:szCs w:val="24"/>
              </w:rPr>
            </w:pPr>
            <w:r w:rsidRPr="004708BD">
              <w:rPr>
                <w:rFonts w:asciiTheme="minorHAnsi" w:hAnsiTheme="minorHAnsi" w:cstheme="minorHAnsi"/>
                <w:noProof/>
                <w:sz w:val="24"/>
                <w:szCs w:val="24"/>
                <w:lang w:val="pl-PL" w:bidi="ar-SA"/>
              </w:rPr>
            </w:r>
            <w:r w:rsidRPr="004708BD">
              <w:rPr>
                <w:rFonts w:asciiTheme="minorHAnsi" w:hAnsiTheme="minorHAnsi" w:cstheme="minorHAnsi"/>
                <w:noProof/>
                <w:sz w:val="24"/>
                <w:szCs w:val="24"/>
                <w:lang w:val="pl-PL" w:bidi="ar-SA"/>
              </w:rPr>
              <w:pict>
                <v:group id="Grupa 60" o:spid="_x0000_s1054" style="width:42.65pt;height:16pt;mso-position-horizontal-relative:char;mso-position-vertical-relative:line" coordsize="853,320">
                  <v:line id="Line 61" o:spid="_x0000_s1055"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terminarza z uwzględnieniem:</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355"/>
              <w:jc w:val="both"/>
              <w:rPr>
                <w:rFonts w:asciiTheme="minorHAnsi" w:hAnsiTheme="minorHAnsi" w:cstheme="minorHAnsi"/>
                <w:sz w:val="24"/>
                <w:szCs w:val="24"/>
              </w:rPr>
            </w:pPr>
            <w:r w:rsidRPr="00AE7CB4">
              <w:rPr>
                <w:rFonts w:asciiTheme="minorHAnsi" w:hAnsiTheme="minorHAnsi" w:cstheme="minorHAnsi"/>
                <w:sz w:val="24"/>
                <w:szCs w:val="24"/>
              </w:rPr>
              <w:t>2.</w:t>
            </w:r>
          </w:p>
        </w:tc>
        <w:tc>
          <w:tcPr>
            <w:tcW w:w="7980" w:type="dxa"/>
          </w:tcPr>
          <w:p w:rsidR="00A208A0" w:rsidRPr="00AE7CB4" w:rsidRDefault="00A208A0" w:rsidP="008A4D4C">
            <w:pPr>
              <w:pStyle w:val="TableParagraph"/>
              <w:numPr>
                <w:ilvl w:val="0"/>
                <w:numId w:val="501"/>
              </w:numPr>
              <w:tabs>
                <w:tab w:val="left" w:pos="873"/>
                <w:tab w:val="left" w:pos="874"/>
              </w:tabs>
              <w:spacing w:line="253" w:lineRule="exact"/>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czasu potrzebnego na wykonanie danej</w:t>
            </w:r>
            <w:r w:rsidRPr="00AE7CB4">
              <w:rPr>
                <w:rFonts w:asciiTheme="minorHAnsi" w:hAnsiTheme="minorHAnsi" w:cstheme="minorHAnsi"/>
                <w:spacing w:val="-3"/>
                <w:sz w:val="24"/>
                <w:szCs w:val="24"/>
                <w:lang w:val="pl-PL"/>
              </w:rPr>
              <w:t xml:space="preserve"> </w:t>
            </w:r>
            <w:r w:rsidRPr="00AE7CB4">
              <w:rPr>
                <w:rFonts w:asciiTheme="minorHAnsi" w:hAnsiTheme="minorHAnsi" w:cstheme="minorHAnsi"/>
                <w:sz w:val="24"/>
                <w:szCs w:val="24"/>
                <w:lang w:val="pl-PL"/>
              </w:rPr>
              <w:t>procedury,</w:t>
            </w:r>
          </w:p>
        </w:tc>
      </w:tr>
      <w:tr w:rsidR="00A208A0" w:rsidRPr="00AE7CB4" w:rsidTr="00A208A0">
        <w:trPr>
          <w:trHeight w:val="227"/>
        </w:trPr>
        <w:tc>
          <w:tcPr>
            <w:tcW w:w="826" w:type="dxa"/>
          </w:tcPr>
          <w:p w:rsidR="00A208A0" w:rsidRPr="00AE7CB4" w:rsidRDefault="00A208A0" w:rsidP="00AE7CB4">
            <w:pPr>
              <w:pStyle w:val="TableParagraph"/>
              <w:spacing w:before="25"/>
              <w:ind w:left="0" w:right="355"/>
              <w:jc w:val="both"/>
              <w:rPr>
                <w:rFonts w:asciiTheme="minorHAnsi" w:hAnsiTheme="minorHAnsi" w:cstheme="minorHAnsi"/>
                <w:sz w:val="24"/>
                <w:szCs w:val="24"/>
              </w:rPr>
            </w:pPr>
            <w:r w:rsidRPr="00AE7CB4">
              <w:rPr>
                <w:rFonts w:asciiTheme="minorHAnsi" w:hAnsiTheme="minorHAnsi" w:cstheme="minorHAnsi"/>
                <w:sz w:val="24"/>
                <w:szCs w:val="24"/>
              </w:rPr>
              <w:t>3.</w:t>
            </w:r>
          </w:p>
        </w:tc>
        <w:tc>
          <w:tcPr>
            <w:tcW w:w="7980" w:type="dxa"/>
          </w:tcPr>
          <w:p w:rsidR="00A208A0" w:rsidRPr="00AE7CB4" w:rsidRDefault="00A208A0" w:rsidP="008A4D4C">
            <w:pPr>
              <w:pStyle w:val="TableParagraph"/>
              <w:numPr>
                <w:ilvl w:val="0"/>
                <w:numId w:val="500"/>
              </w:numPr>
              <w:tabs>
                <w:tab w:val="left" w:pos="873"/>
                <w:tab w:val="left" w:pos="874"/>
              </w:tabs>
              <w:spacing w:before="2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większej ilości stanowisk w danym</w:t>
            </w:r>
            <w:r w:rsidRPr="00AE7CB4">
              <w:rPr>
                <w:rFonts w:asciiTheme="minorHAnsi" w:hAnsiTheme="minorHAnsi" w:cstheme="minorHAnsi"/>
                <w:spacing w:val="-6"/>
                <w:sz w:val="24"/>
                <w:szCs w:val="24"/>
                <w:lang w:val="pl-PL"/>
              </w:rPr>
              <w:t xml:space="preserve"> </w:t>
            </w:r>
            <w:r w:rsidRPr="00AE7CB4">
              <w:rPr>
                <w:rFonts w:asciiTheme="minorHAnsi" w:hAnsiTheme="minorHAnsi" w:cstheme="minorHAnsi"/>
                <w:sz w:val="24"/>
                <w:szCs w:val="24"/>
                <w:lang w:val="pl-PL"/>
              </w:rPr>
              <w:t>gabinecie.</w:t>
            </w:r>
          </w:p>
        </w:tc>
      </w:tr>
      <w:tr w:rsidR="00A208A0" w:rsidRPr="00AE7CB4" w:rsidTr="00A208A0">
        <w:trPr>
          <w:trHeight w:val="227"/>
        </w:trPr>
        <w:tc>
          <w:tcPr>
            <w:tcW w:w="826" w:type="dxa"/>
          </w:tcPr>
          <w:p w:rsidR="00A208A0" w:rsidRPr="00AE7CB4" w:rsidRDefault="00A208A0" w:rsidP="00AE7CB4">
            <w:pPr>
              <w:pStyle w:val="TableParagraph"/>
              <w:spacing w:before="152"/>
              <w:ind w:left="0" w:right="355"/>
              <w:jc w:val="both"/>
              <w:rPr>
                <w:rFonts w:asciiTheme="minorHAnsi" w:hAnsiTheme="minorHAnsi" w:cstheme="minorHAnsi"/>
                <w:sz w:val="24"/>
                <w:szCs w:val="24"/>
              </w:rPr>
            </w:pPr>
            <w:r w:rsidRPr="00AE7CB4">
              <w:rPr>
                <w:rFonts w:asciiTheme="minorHAnsi" w:hAnsiTheme="minorHAnsi" w:cstheme="minorHAnsi"/>
                <w:sz w:val="24"/>
                <w:szCs w:val="24"/>
              </w:rPr>
              <w:t>4.</w:t>
            </w:r>
          </w:p>
        </w:tc>
        <w:tc>
          <w:tcPr>
            <w:tcW w:w="7980" w:type="dxa"/>
          </w:tcPr>
          <w:p w:rsidR="00A208A0" w:rsidRPr="00AE7CB4" w:rsidRDefault="00A208A0"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świadczeń w sposób ujednolicony, bazujący na zdefiniowanym katalogu procedur zakładowych.</w:t>
            </w:r>
          </w:p>
        </w:tc>
      </w:tr>
      <w:tr w:rsidR="00A208A0" w:rsidRPr="00AE7CB4" w:rsidTr="00A208A0">
        <w:trPr>
          <w:trHeight w:val="227"/>
        </w:trPr>
        <w:tc>
          <w:tcPr>
            <w:tcW w:w="826" w:type="dxa"/>
          </w:tcPr>
          <w:p w:rsidR="00A208A0" w:rsidRPr="00AE7CB4" w:rsidRDefault="00A208A0" w:rsidP="00AE7CB4">
            <w:pPr>
              <w:pStyle w:val="TableParagraph"/>
              <w:spacing w:before="18"/>
              <w:ind w:left="0" w:right="355"/>
              <w:jc w:val="both"/>
              <w:rPr>
                <w:rFonts w:asciiTheme="minorHAnsi" w:hAnsiTheme="minorHAnsi" w:cstheme="minorHAnsi"/>
                <w:sz w:val="24"/>
                <w:szCs w:val="24"/>
              </w:rPr>
            </w:pPr>
            <w:r w:rsidRPr="00AE7CB4">
              <w:rPr>
                <w:rFonts w:asciiTheme="minorHAnsi" w:hAnsiTheme="minorHAnsi" w:cstheme="minorHAnsi"/>
                <w:sz w:val="24"/>
                <w:szCs w:val="24"/>
              </w:rPr>
              <w:t>5.</w: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ewidencjonowania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rozliczeniowych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155"/>
              <w:ind w:left="0" w:right="355"/>
              <w:jc w:val="both"/>
              <w:rPr>
                <w:rFonts w:asciiTheme="minorHAnsi" w:hAnsiTheme="minorHAnsi" w:cstheme="minorHAnsi"/>
                <w:sz w:val="24"/>
                <w:szCs w:val="24"/>
              </w:rPr>
            </w:pPr>
            <w:r w:rsidRPr="00AE7CB4">
              <w:rPr>
                <w:rFonts w:asciiTheme="minorHAnsi" w:hAnsiTheme="minorHAnsi" w:cstheme="minorHAnsi"/>
                <w:sz w:val="24"/>
                <w:szCs w:val="24"/>
              </w:rPr>
              <w:t>6.</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i obsługi zarówno świadczeń finansowanych przez NFZ jak i świadczeń opłacanych przez pacjenta.</w:t>
            </w:r>
          </w:p>
        </w:tc>
      </w:tr>
      <w:tr w:rsidR="00A208A0" w:rsidRPr="00AE7CB4" w:rsidTr="00A208A0">
        <w:trPr>
          <w:trHeight w:val="227"/>
        </w:trPr>
        <w:tc>
          <w:tcPr>
            <w:tcW w:w="826" w:type="dxa"/>
          </w:tcPr>
          <w:p w:rsidR="00A208A0" w:rsidRPr="00AE7CB4" w:rsidRDefault="00A208A0" w:rsidP="00AE7CB4">
            <w:pPr>
              <w:pStyle w:val="TableParagraph"/>
              <w:spacing w:before="155"/>
              <w:ind w:left="170" w:right="208"/>
              <w:jc w:val="both"/>
              <w:rPr>
                <w:rFonts w:asciiTheme="minorHAnsi" w:hAnsiTheme="minorHAnsi" w:cstheme="minorHAnsi"/>
                <w:sz w:val="24"/>
                <w:szCs w:val="24"/>
              </w:rPr>
            </w:pPr>
            <w:r w:rsidRPr="00AE7CB4">
              <w:rPr>
                <w:rFonts w:asciiTheme="minorHAnsi" w:hAnsiTheme="minorHAnsi" w:cstheme="minorHAnsi"/>
                <w:sz w:val="24"/>
                <w:szCs w:val="24"/>
              </w:rPr>
              <w:t>7.</w:t>
            </w:r>
          </w:p>
        </w:tc>
        <w:tc>
          <w:tcPr>
            <w:tcW w:w="7980" w:type="dxa"/>
          </w:tcPr>
          <w:p w:rsidR="00A208A0" w:rsidRPr="00AE7CB4" w:rsidRDefault="00A208A0" w:rsidP="00AE7CB4">
            <w:pPr>
              <w:pStyle w:val="TableParagraph"/>
              <w:spacing w:before="17" w:line="270" w:lineRule="atLeas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Kompleksowa obsługa pacjenta (od ewidencji skierowania, przez rozplanowanie zabiegów, po zakończenie cyklu terapii).</w:t>
            </w:r>
          </w:p>
        </w:tc>
      </w:tr>
      <w:tr w:rsidR="00A208A0" w:rsidRPr="00AE7CB4" w:rsidTr="00A208A0">
        <w:trPr>
          <w:trHeight w:val="227"/>
        </w:trPr>
        <w:tc>
          <w:tcPr>
            <w:tcW w:w="826" w:type="dxa"/>
          </w:tcPr>
          <w:p w:rsidR="00A208A0" w:rsidRPr="00AE7CB4" w:rsidRDefault="00A208A0" w:rsidP="00AE7CB4">
            <w:pPr>
              <w:pStyle w:val="TableParagraph"/>
              <w:spacing w:before="20"/>
              <w:ind w:left="170" w:right="208"/>
              <w:jc w:val="both"/>
              <w:rPr>
                <w:rFonts w:asciiTheme="minorHAnsi" w:hAnsiTheme="minorHAnsi" w:cstheme="minorHAnsi"/>
                <w:sz w:val="24"/>
                <w:szCs w:val="24"/>
              </w:rPr>
            </w:pPr>
            <w:r w:rsidRPr="00AE7CB4">
              <w:rPr>
                <w:rFonts w:asciiTheme="minorHAnsi" w:hAnsiTheme="minorHAnsi" w:cstheme="minorHAnsi"/>
                <w:sz w:val="24"/>
                <w:szCs w:val="24"/>
              </w:rPr>
              <w:t>8.</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Elektroniczna weryfikacja uprawnień świadczeniobiorców do uzyskania świadczeń.</w:t>
            </w:r>
          </w:p>
        </w:tc>
      </w:tr>
      <w:tr w:rsidR="00A208A0" w:rsidRPr="00AE7CB4" w:rsidTr="00A208A0">
        <w:trPr>
          <w:trHeight w:val="227"/>
        </w:trPr>
        <w:tc>
          <w:tcPr>
            <w:tcW w:w="826" w:type="dxa"/>
          </w:tcPr>
          <w:p w:rsidR="00A208A0" w:rsidRPr="00AE7CB4" w:rsidRDefault="00A208A0" w:rsidP="00AE7CB4">
            <w:pPr>
              <w:pStyle w:val="TableParagraph"/>
              <w:spacing w:before="2"/>
              <w:ind w:left="0"/>
              <w:jc w:val="both"/>
              <w:rPr>
                <w:rFonts w:asciiTheme="minorHAnsi" w:hAnsiTheme="minorHAnsi" w:cstheme="minorHAnsi"/>
                <w:sz w:val="24"/>
                <w:szCs w:val="24"/>
                <w:lang w:val="pl-PL"/>
              </w:rPr>
            </w:pPr>
          </w:p>
          <w:p w:rsidR="00A208A0" w:rsidRPr="00AE7CB4" w:rsidRDefault="00A208A0" w:rsidP="00AE7CB4">
            <w:pPr>
              <w:pStyle w:val="TableParagraph"/>
              <w:ind w:left="170" w:right="208"/>
              <w:jc w:val="both"/>
              <w:rPr>
                <w:rFonts w:asciiTheme="minorHAnsi" w:hAnsiTheme="minorHAnsi" w:cstheme="minorHAnsi"/>
                <w:sz w:val="24"/>
                <w:szCs w:val="24"/>
              </w:rPr>
            </w:pPr>
            <w:r w:rsidRPr="00AE7CB4">
              <w:rPr>
                <w:rFonts w:asciiTheme="minorHAnsi" w:hAnsiTheme="minorHAnsi" w:cstheme="minorHAnsi"/>
                <w:sz w:val="24"/>
                <w:szCs w:val="24"/>
              </w:rPr>
              <w:t>9.</w:t>
            </w:r>
          </w:p>
        </w:tc>
        <w:tc>
          <w:tcPr>
            <w:tcW w:w="7980" w:type="dxa"/>
          </w:tcPr>
          <w:p w:rsidR="00A208A0" w:rsidRPr="00AE7CB4" w:rsidRDefault="00296B33" w:rsidP="00AE7CB4">
            <w:pPr>
              <w:pStyle w:val="TableParagraph"/>
              <w:spacing w:before="18"/>
              <w:ind w:left="153" w:right="78"/>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10.</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danych dotyczących dokumentów ubezpieczeniowych.</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11.</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 świadczeń przez jednostkę nadrzędną oraz ich realizacja przez jednostki podrzędne.</w:t>
            </w:r>
          </w:p>
        </w:tc>
      </w:tr>
      <w:tr w:rsidR="00A208A0" w:rsidRPr="00AE7CB4" w:rsidTr="00A208A0">
        <w:trPr>
          <w:trHeight w:val="227"/>
        </w:trPr>
        <w:tc>
          <w:tcPr>
            <w:tcW w:w="826" w:type="dxa"/>
          </w:tcPr>
          <w:p w:rsidR="00A208A0" w:rsidRPr="00AE7CB4" w:rsidRDefault="00A208A0" w:rsidP="00AE7CB4">
            <w:pPr>
              <w:pStyle w:val="TableParagraph"/>
              <w:spacing w:before="155"/>
              <w:ind w:left="0" w:right="245"/>
              <w:jc w:val="both"/>
              <w:rPr>
                <w:rFonts w:asciiTheme="minorHAnsi" w:hAnsiTheme="minorHAnsi" w:cstheme="minorHAnsi"/>
                <w:sz w:val="24"/>
                <w:szCs w:val="24"/>
              </w:rPr>
            </w:pPr>
            <w:r w:rsidRPr="00AE7CB4">
              <w:rPr>
                <w:rFonts w:asciiTheme="minorHAnsi" w:hAnsiTheme="minorHAnsi" w:cstheme="minorHAnsi"/>
                <w:sz w:val="24"/>
                <w:szCs w:val="24"/>
              </w:rPr>
              <w:t>12.</w:t>
            </w:r>
          </w:p>
        </w:tc>
        <w:tc>
          <w:tcPr>
            <w:tcW w:w="7980" w:type="dxa"/>
          </w:tcPr>
          <w:p w:rsidR="00A208A0" w:rsidRPr="00AE7CB4" w:rsidRDefault="00A208A0" w:rsidP="00AE7CB4">
            <w:pPr>
              <w:pStyle w:val="TableParagraph"/>
              <w:spacing w:before="19"/>
              <w:ind w:left="153"/>
              <w:jc w:val="both"/>
              <w:rPr>
                <w:rFonts w:asciiTheme="minorHAnsi" w:hAnsiTheme="minorHAnsi" w:cstheme="minorHAnsi"/>
                <w:sz w:val="24"/>
                <w:szCs w:val="24"/>
              </w:rPr>
            </w:pPr>
            <w:r w:rsidRPr="00AE7CB4">
              <w:rPr>
                <w:rFonts w:asciiTheme="minorHAnsi" w:hAnsiTheme="minorHAnsi" w:cstheme="minorHAnsi"/>
                <w:sz w:val="24"/>
                <w:szCs w:val="24"/>
                <w:lang w:val="pl-PL"/>
              </w:rPr>
              <w:t xml:space="preserve">Planowanie świadczeń z wyznaczeniem konkretnej daty i godziny zabiegu. </w:t>
            </w: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wyboru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najbardziej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dogodnego</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terminu</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13.</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automatycznego i ręcznego wyszukiwania wolnego terminu.</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14.</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przyjmowania pacjentów nie uwzględniając etapu planowania.</w:t>
            </w:r>
          </w:p>
        </w:tc>
      </w:tr>
      <w:tr w:rsidR="00A208A0" w:rsidRPr="00AE7CB4" w:rsidTr="00A208A0">
        <w:trPr>
          <w:trHeight w:val="227"/>
        </w:trPr>
        <w:tc>
          <w:tcPr>
            <w:tcW w:w="826" w:type="dxa"/>
          </w:tcPr>
          <w:p w:rsidR="00A208A0" w:rsidRPr="00AE7CB4" w:rsidRDefault="00A208A0" w:rsidP="00AE7CB4">
            <w:pPr>
              <w:pStyle w:val="TableParagraph"/>
              <w:spacing w:before="20" w:line="266"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15.</w: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Planowanie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dla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kinezyterapii</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3" w:line="266"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16.</w:t>
            </w:r>
          </w:p>
        </w:tc>
        <w:tc>
          <w:tcPr>
            <w:tcW w:w="7980" w:type="dxa"/>
          </w:tcPr>
          <w:p w:rsidR="00A208A0" w:rsidRPr="00AE7CB4" w:rsidRDefault="00A208A0" w:rsidP="00AE7CB4">
            <w:pPr>
              <w:pStyle w:val="TableParagraph"/>
              <w:spacing w:before="23"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określenia ilości procedur dla danej serii zabiegów.</w:t>
            </w:r>
          </w:p>
        </w:tc>
      </w:tr>
      <w:tr w:rsidR="00A208A0" w:rsidRPr="00AE7CB4" w:rsidTr="00A208A0">
        <w:trPr>
          <w:trHeight w:val="227"/>
        </w:trPr>
        <w:tc>
          <w:tcPr>
            <w:tcW w:w="826" w:type="dxa"/>
          </w:tcPr>
          <w:p w:rsidR="00A208A0" w:rsidRPr="00AE7CB4" w:rsidRDefault="00A208A0" w:rsidP="00AE7CB4">
            <w:pPr>
              <w:pStyle w:val="TableParagraph"/>
              <w:spacing w:before="155"/>
              <w:ind w:left="0" w:right="245"/>
              <w:jc w:val="both"/>
              <w:rPr>
                <w:rFonts w:asciiTheme="minorHAnsi" w:hAnsiTheme="minorHAnsi" w:cstheme="minorHAnsi"/>
                <w:sz w:val="24"/>
                <w:szCs w:val="24"/>
              </w:rPr>
            </w:pPr>
            <w:r w:rsidRPr="00AE7CB4">
              <w:rPr>
                <w:rFonts w:asciiTheme="minorHAnsi" w:hAnsiTheme="minorHAnsi" w:cstheme="minorHAnsi"/>
                <w:sz w:val="24"/>
                <w:szCs w:val="24"/>
              </w:rPr>
              <w:t>17.</w:t>
            </w:r>
          </w:p>
        </w:tc>
        <w:tc>
          <w:tcPr>
            <w:tcW w:w="7980" w:type="dxa"/>
          </w:tcPr>
          <w:p w:rsidR="00A208A0" w:rsidRPr="00AE7CB4" w:rsidRDefault="00A208A0" w:rsidP="00AE7CB4">
            <w:pPr>
              <w:pStyle w:val="TableParagraph"/>
              <w:spacing w:before="17" w:line="270" w:lineRule="atLeast"/>
              <w:ind w:left="153" w:right="56"/>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zabiegów</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w</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oparciu</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o</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katalog</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topografii</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ciała.</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Możliwość</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ewidencji</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tych</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samych</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procedur z rozróżnieniem okolicy ciała.</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18.</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 zabiegów z uwzględnieniem trybu pilnego i planowego.</w:t>
            </w:r>
          </w:p>
        </w:tc>
      </w:tr>
      <w:tr w:rsidR="00A208A0" w:rsidRPr="00AE7CB4" w:rsidTr="00A208A0">
        <w:trPr>
          <w:trHeight w:val="227"/>
        </w:trPr>
        <w:tc>
          <w:tcPr>
            <w:tcW w:w="826" w:type="dxa"/>
          </w:tcPr>
          <w:p w:rsidR="00A208A0" w:rsidRPr="00AE7CB4" w:rsidRDefault="004708BD" w:rsidP="00AE7CB4">
            <w:pPr>
              <w:pStyle w:val="TableParagraph"/>
              <w:ind w:left="-1" w:right="-63"/>
              <w:jc w:val="both"/>
              <w:rPr>
                <w:rFonts w:asciiTheme="minorHAnsi" w:hAnsiTheme="minorHAnsi" w:cstheme="minorHAnsi"/>
                <w:sz w:val="24"/>
                <w:szCs w:val="24"/>
              </w:rPr>
            </w:pPr>
            <w:r w:rsidRPr="004708BD">
              <w:rPr>
                <w:rFonts w:asciiTheme="minorHAnsi" w:hAnsiTheme="minorHAnsi" w:cstheme="minorHAnsi"/>
                <w:noProof/>
                <w:sz w:val="24"/>
                <w:szCs w:val="24"/>
                <w:lang w:val="pl-PL" w:bidi="ar-SA"/>
              </w:rPr>
            </w:r>
            <w:r w:rsidRPr="004708BD">
              <w:rPr>
                <w:rFonts w:asciiTheme="minorHAnsi" w:hAnsiTheme="minorHAnsi" w:cstheme="minorHAnsi"/>
                <w:noProof/>
                <w:sz w:val="24"/>
                <w:szCs w:val="24"/>
                <w:lang w:val="pl-PL" w:bidi="ar-SA"/>
              </w:rPr>
              <w:pict>
                <v:group id="Grupa 58" o:spid="_x0000_s1052" style="width:42.65pt;height:15.85pt;mso-position-horizontal-relative:char;mso-position-vertical-relative:line" coordsize="853,317">
                  <v:line id="Line 59" o:spid="_x0000_s1053"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Prezentacja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planu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19.</w:t>
            </w:r>
          </w:p>
        </w:tc>
        <w:tc>
          <w:tcPr>
            <w:tcW w:w="7980" w:type="dxa"/>
          </w:tcPr>
          <w:p w:rsidR="00A208A0" w:rsidRPr="00AE7CB4" w:rsidRDefault="00A208A0" w:rsidP="008A4D4C">
            <w:pPr>
              <w:pStyle w:val="TableParagraph"/>
              <w:numPr>
                <w:ilvl w:val="0"/>
                <w:numId w:val="499"/>
              </w:numPr>
              <w:tabs>
                <w:tab w:val="left" w:pos="873"/>
                <w:tab w:val="left" w:pos="874"/>
              </w:tabs>
              <w:spacing w:line="250" w:lineRule="exact"/>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kontekście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danej</w:t>
            </w:r>
            <w:proofErr w:type="spellEnd"/>
            <w:r w:rsidRPr="00AE7CB4">
              <w:rPr>
                <w:rFonts w:asciiTheme="minorHAnsi" w:hAnsiTheme="minorHAnsi" w:cstheme="minorHAnsi"/>
                <w:spacing w:val="-6"/>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20.</w:t>
            </w:r>
          </w:p>
        </w:tc>
        <w:tc>
          <w:tcPr>
            <w:tcW w:w="7980" w:type="dxa"/>
          </w:tcPr>
          <w:p w:rsidR="00A208A0" w:rsidRPr="00AE7CB4" w:rsidRDefault="00A208A0" w:rsidP="008A4D4C">
            <w:pPr>
              <w:pStyle w:val="TableParagraph"/>
              <w:numPr>
                <w:ilvl w:val="0"/>
                <w:numId w:val="498"/>
              </w:numPr>
              <w:tabs>
                <w:tab w:val="left" w:pos="873"/>
                <w:tab w:val="left" w:pos="874"/>
              </w:tabs>
              <w:spacing w:before="18"/>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kontekście</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4708BD" w:rsidP="00AE7CB4">
            <w:pPr>
              <w:pStyle w:val="TableParagraph"/>
              <w:ind w:left="-1" w:right="-63"/>
              <w:jc w:val="both"/>
              <w:rPr>
                <w:rFonts w:asciiTheme="minorHAnsi" w:hAnsiTheme="minorHAnsi" w:cstheme="minorHAnsi"/>
                <w:sz w:val="24"/>
                <w:szCs w:val="24"/>
              </w:rPr>
            </w:pPr>
            <w:r w:rsidRPr="004708BD">
              <w:rPr>
                <w:rFonts w:asciiTheme="minorHAnsi" w:hAnsiTheme="minorHAnsi" w:cstheme="minorHAnsi"/>
                <w:noProof/>
                <w:sz w:val="24"/>
                <w:szCs w:val="24"/>
                <w:lang w:val="pl-PL" w:bidi="ar-SA"/>
              </w:rPr>
            </w:r>
            <w:r w:rsidRPr="004708BD">
              <w:rPr>
                <w:rFonts w:asciiTheme="minorHAnsi" w:hAnsiTheme="minorHAnsi" w:cstheme="minorHAnsi"/>
                <w:noProof/>
                <w:sz w:val="24"/>
                <w:szCs w:val="24"/>
                <w:lang w:val="pl-PL" w:bidi="ar-SA"/>
              </w:rPr>
              <w:pict>
                <v:group id="Grupa 56" o:spid="_x0000_s1050" style="width:42.65pt;height:15.85pt;mso-position-horizontal-relative:char;mso-position-vertical-relative:line" coordsize="853,317">
                  <v:line id="Line 57" o:spid="_x0000_s1051"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Uwzględnienie zbioru ograniczeń narzuconych przez płatnika:</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21.</w:t>
            </w:r>
          </w:p>
        </w:tc>
        <w:tc>
          <w:tcPr>
            <w:tcW w:w="7980" w:type="dxa"/>
          </w:tcPr>
          <w:p w:rsidR="00A208A0" w:rsidRPr="00AE7CB4" w:rsidRDefault="00A208A0" w:rsidP="008A4D4C">
            <w:pPr>
              <w:pStyle w:val="TableParagraph"/>
              <w:numPr>
                <w:ilvl w:val="0"/>
                <w:numId w:val="497"/>
              </w:numPr>
              <w:tabs>
                <w:tab w:val="left" w:pos="873"/>
                <w:tab w:val="left" w:pos="874"/>
              </w:tabs>
              <w:spacing w:line="250" w:lineRule="exact"/>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liczbę procedur w ciągu dnia</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zabiegowego,</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22.</w:t>
            </w:r>
          </w:p>
        </w:tc>
        <w:tc>
          <w:tcPr>
            <w:tcW w:w="7980" w:type="dxa"/>
          </w:tcPr>
          <w:p w:rsidR="00A208A0" w:rsidRPr="00AE7CB4" w:rsidRDefault="00A208A0" w:rsidP="008A4D4C">
            <w:pPr>
              <w:pStyle w:val="TableParagraph"/>
              <w:numPr>
                <w:ilvl w:val="0"/>
                <w:numId w:val="496"/>
              </w:numPr>
              <w:tabs>
                <w:tab w:val="left" w:pos="873"/>
                <w:tab w:val="left" w:pos="874"/>
              </w:tabs>
              <w:spacing w:before="1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krotność wystąpienia tej samej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procedury,</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23.</w:t>
            </w:r>
          </w:p>
        </w:tc>
        <w:tc>
          <w:tcPr>
            <w:tcW w:w="7980" w:type="dxa"/>
          </w:tcPr>
          <w:p w:rsidR="00A208A0" w:rsidRPr="00AE7CB4" w:rsidRDefault="00A208A0" w:rsidP="008A4D4C">
            <w:pPr>
              <w:pStyle w:val="TableParagraph"/>
              <w:numPr>
                <w:ilvl w:val="0"/>
                <w:numId w:val="495"/>
              </w:numPr>
              <w:tabs>
                <w:tab w:val="left" w:pos="873"/>
                <w:tab w:val="left" w:pos="874"/>
              </w:tabs>
              <w:spacing w:before="2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liczbę dni w cyklu udzielania</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świadczeń.</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24.</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Informacja o wielkości rezerw wolnych terminów.</w:t>
            </w:r>
          </w:p>
        </w:tc>
      </w:tr>
      <w:tr w:rsidR="00A208A0" w:rsidRPr="00AE7CB4" w:rsidTr="00A208A0">
        <w:trPr>
          <w:trHeight w:val="227"/>
        </w:trPr>
        <w:tc>
          <w:tcPr>
            <w:tcW w:w="826" w:type="dxa"/>
          </w:tcPr>
          <w:p w:rsidR="00A208A0" w:rsidRPr="00AE7CB4" w:rsidRDefault="004708BD" w:rsidP="00AE7CB4">
            <w:pPr>
              <w:pStyle w:val="TableParagraph"/>
              <w:ind w:left="-1" w:right="-63"/>
              <w:jc w:val="both"/>
              <w:rPr>
                <w:rFonts w:asciiTheme="minorHAnsi" w:hAnsiTheme="minorHAnsi" w:cstheme="minorHAnsi"/>
                <w:sz w:val="24"/>
                <w:szCs w:val="24"/>
              </w:rPr>
            </w:pPr>
            <w:r w:rsidRPr="004708BD">
              <w:rPr>
                <w:rFonts w:asciiTheme="minorHAnsi" w:hAnsiTheme="minorHAnsi" w:cstheme="minorHAnsi"/>
                <w:noProof/>
                <w:sz w:val="24"/>
                <w:szCs w:val="24"/>
                <w:lang w:val="pl-PL" w:bidi="ar-SA"/>
              </w:rPr>
            </w:r>
            <w:r w:rsidRPr="004708BD">
              <w:rPr>
                <w:rFonts w:asciiTheme="minorHAnsi" w:hAnsiTheme="minorHAnsi" w:cstheme="minorHAnsi"/>
                <w:noProof/>
                <w:sz w:val="24"/>
                <w:szCs w:val="24"/>
                <w:lang w:val="pl-PL" w:bidi="ar-SA"/>
              </w:rPr>
              <w:pict>
                <v:group id="Grupa 54" o:spid="_x0000_s1048" style="width:42.65pt;height:16pt;mso-position-horizontal-relative:char;mso-position-vertical-relative:line" coordsize="853,320">
                  <v:line id="Line 55" o:spid="_x0000_s1049"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25.</w:t>
            </w:r>
          </w:p>
        </w:tc>
        <w:tc>
          <w:tcPr>
            <w:tcW w:w="7980" w:type="dxa"/>
          </w:tcPr>
          <w:p w:rsidR="00A208A0" w:rsidRPr="00AE7CB4" w:rsidRDefault="00A208A0" w:rsidP="008A4D4C">
            <w:pPr>
              <w:pStyle w:val="TableParagraph"/>
              <w:numPr>
                <w:ilvl w:val="0"/>
                <w:numId w:val="494"/>
              </w:numPr>
              <w:tabs>
                <w:tab w:val="left" w:pos="873"/>
                <w:tab w:val="left" w:pos="874"/>
              </w:tabs>
              <w:spacing w:line="253" w:lineRule="exact"/>
              <w:jc w:val="both"/>
              <w:rPr>
                <w:rFonts w:asciiTheme="minorHAnsi" w:hAnsiTheme="minorHAnsi" w:cstheme="minorHAnsi"/>
                <w:sz w:val="24"/>
                <w:szCs w:val="24"/>
              </w:rPr>
            </w:pPr>
            <w:proofErr w:type="spellStart"/>
            <w:r w:rsidRPr="00AE7CB4">
              <w:rPr>
                <w:rFonts w:asciiTheme="minorHAnsi" w:hAnsiTheme="minorHAnsi" w:cstheme="minorHAnsi"/>
                <w:sz w:val="24"/>
                <w:szCs w:val="24"/>
              </w:rPr>
              <w:t>planowanych</w:t>
            </w:r>
            <w:proofErr w:type="spellEnd"/>
            <w:r w:rsidRPr="00AE7CB4">
              <w:rPr>
                <w:rFonts w:asciiTheme="minorHAnsi" w:hAnsiTheme="minorHAnsi" w:cstheme="minorHAnsi"/>
                <w:sz w:val="24"/>
                <w:szCs w:val="24"/>
              </w:rPr>
              <w:t xml:space="preserve"> do</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wykonania</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26.</w:t>
            </w:r>
          </w:p>
        </w:tc>
        <w:tc>
          <w:tcPr>
            <w:tcW w:w="7980" w:type="dxa"/>
          </w:tcPr>
          <w:p w:rsidR="00A208A0" w:rsidRPr="00AE7CB4" w:rsidRDefault="00A208A0" w:rsidP="008A4D4C">
            <w:pPr>
              <w:pStyle w:val="TableParagraph"/>
              <w:numPr>
                <w:ilvl w:val="0"/>
                <w:numId w:val="493"/>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wykonywanych</w:t>
            </w:r>
            <w:proofErr w:type="spellEnd"/>
            <w:r w:rsidRPr="00AE7CB4">
              <w:rPr>
                <w:rFonts w:asciiTheme="minorHAnsi" w:hAnsiTheme="minorHAnsi" w:cstheme="minorHAnsi"/>
                <w:sz w:val="24"/>
                <w:szCs w:val="24"/>
              </w:rPr>
              <w:t xml:space="preserve"> w </w:t>
            </w:r>
            <w:proofErr w:type="spellStart"/>
            <w:r w:rsidRPr="00AE7CB4">
              <w:rPr>
                <w:rFonts w:asciiTheme="minorHAnsi" w:hAnsiTheme="minorHAnsi" w:cstheme="minorHAnsi"/>
                <w:sz w:val="24"/>
                <w:szCs w:val="24"/>
              </w:rPr>
              <w:t>danej</w:t>
            </w:r>
            <w:proofErr w:type="spellEnd"/>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jednostce</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27.</w:t>
            </w:r>
          </w:p>
        </w:tc>
        <w:tc>
          <w:tcPr>
            <w:tcW w:w="7980" w:type="dxa"/>
          </w:tcPr>
          <w:p w:rsidR="00A208A0" w:rsidRPr="00AE7CB4" w:rsidRDefault="00A208A0" w:rsidP="008A4D4C">
            <w:pPr>
              <w:pStyle w:val="TableParagraph"/>
              <w:numPr>
                <w:ilvl w:val="0"/>
                <w:numId w:val="492"/>
              </w:numPr>
              <w:tabs>
                <w:tab w:val="left" w:pos="873"/>
                <w:tab w:val="left" w:pos="874"/>
              </w:tabs>
              <w:spacing w:before="1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wykonywanych w koszt danej</w:t>
            </w:r>
            <w:r w:rsidRPr="00AE7CB4">
              <w:rPr>
                <w:rFonts w:asciiTheme="minorHAnsi" w:hAnsiTheme="minorHAnsi" w:cstheme="minorHAnsi"/>
                <w:spacing w:val="-8"/>
                <w:sz w:val="24"/>
                <w:szCs w:val="24"/>
                <w:lang w:val="pl-PL"/>
              </w:rPr>
              <w:t xml:space="preserve"> </w:t>
            </w:r>
            <w:r w:rsidRPr="00AE7CB4">
              <w:rPr>
                <w:rFonts w:asciiTheme="minorHAnsi" w:hAnsiTheme="minorHAnsi" w:cstheme="minorHAnsi"/>
                <w:sz w:val="24"/>
                <w:szCs w:val="24"/>
                <w:lang w:val="pl-PL"/>
              </w:rPr>
              <w:t>jednostki,</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28.</w:t>
            </w:r>
          </w:p>
        </w:tc>
        <w:tc>
          <w:tcPr>
            <w:tcW w:w="7980" w:type="dxa"/>
          </w:tcPr>
          <w:p w:rsidR="00A208A0" w:rsidRPr="00AE7CB4" w:rsidRDefault="00A208A0" w:rsidP="008A4D4C">
            <w:pPr>
              <w:pStyle w:val="TableParagraph"/>
              <w:numPr>
                <w:ilvl w:val="0"/>
                <w:numId w:val="491"/>
              </w:numPr>
              <w:tabs>
                <w:tab w:val="left" w:pos="873"/>
                <w:tab w:val="left" w:pos="874"/>
              </w:tabs>
              <w:spacing w:before="21"/>
              <w:jc w:val="both"/>
              <w:rPr>
                <w:rFonts w:asciiTheme="minorHAnsi" w:hAnsiTheme="minorHAnsi" w:cstheme="minorHAnsi"/>
                <w:sz w:val="24"/>
                <w:szCs w:val="24"/>
              </w:rPr>
            </w:pPr>
            <w:proofErr w:type="spellStart"/>
            <w:r w:rsidRPr="00AE7CB4">
              <w:rPr>
                <w:rFonts w:asciiTheme="minorHAnsi" w:hAnsiTheme="minorHAnsi" w:cstheme="minorHAnsi"/>
                <w:sz w:val="24"/>
                <w:szCs w:val="24"/>
              </w:rPr>
              <w:t>obsługiwanych</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przez</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daną</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jednostkę</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29.</w:t>
            </w:r>
          </w:p>
        </w:tc>
        <w:tc>
          <w:tcPr>
            <w:tcW w:w="7980" w:type="dxa"/>
          </w:tcPr>
          <w:p w:rsidR="00A208A0" w:rsidRPr="00AE7CB4" w:rsidRDefault="00A208A0" w:rsidP="008A4D4C">
            <w:pPr>
              <w:pStyle w:val="TableParagraph"/>
              <w:numPr>
                <w:ilvl w:val="0"/>
                <w:numId w:val="490"/>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aktualnie</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obsługiwanych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30.</w:t>
            </w:r>
          </w:p>
        </w:tc>
        <w:tc>
          <w:tcPr>
            <w:tcW w:w="7980" w:type="dxa"/>
          </w:tcPr>
          <w:p w:rsidR="00A208A0" w:rsidRPr="00AE7CB4" w:rsidRDefault="00A208A0" w:rsidP="008A4D4C">
            <w:pPr>
              <w:pStyle w:val="TableParagraph"/>
              <w:numPr>
                <w:ilvl w:val="0"/>
                <w:numId w:val="489"/>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anulowanych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31.</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historii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wykonanej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lastRenderedPageBreak/>
              <w:t>32.</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Wydruk</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karty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bl>
    <w:p w:rsidR="00A208A0" w:rsidRPr="00AE7CB4" w:rsidRDefault="00A208A0" w:rsidP="00AE7CB4">
      <w:pPr>
        <w:jc w:val="both"/>
        <w:rPr>
          <w:sz w:val="24"/>
          <w:szCs w:val="24"/>
        </w:rPr>
      </w:pPr>
    </w:p>
    <w:p w:rsidR="00837044" w:rsidRPr="00AE7CB4" w:rsidRDefault="00837044"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6" w:name="_Toc515272258"/>
      <w:r w:rsidRPr="00AE7CB4">
        <w:rPr>
          <w:rFonts w:asciiTheme="minorHAnsi" w:hAnsiTheme="minorHAnsi" w:cs="Times New Roman"/>
          <w:b/>
          <w:color w:val="auto"/>
          <w:sz w:val="24"/>
          <w:szCs w:val="24"/>
        </w:rPr>
        <w:t>Kolejki Oczekujących</w:t>
      </w:r>
      <w:bookmarkEnd w:id="6"/>
    </w:p>
    <w:p w:rsidR="00B33FB1" w:rsidRPr="00AE7CB4" w:rsidRDefault="00B33FB1" w:rsidP="00AE7CB4">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296B33" w:rsidRPr="00067E42" w:rsidTr="00296B33">
        <w:trPr>
          <w:trHeight w:val="227"/>
        </w:trPr>
        <w:tc>
          <w:tcPr>
            <w:tcW w:w="852" w:type="dxa"/>
          </w:tcPr>
          <w:p w:rsidR="00296B33" w:rsidRPr="00067E42" w:rsidRDefault="00296B33" w:rsidP="00296B33">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296B33" w:rsidRPr="00067E42" w:rsidRDefault="00296B33" w:rsidP="00296B33">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296B33" w:rsidRPr="00067E42" w:rsidTr="00296B33">
        <w:trPr>
          <w:trHeight w:val="227"/>
        </w:trPr>
        <w:tc>
          <w:tcPr>
            <w:tcW w:w="852" w:type="dxa"/>
          </w:tcPr>
          <w:p w:rsidR="00296B33" w:rsidRPr="00067E42" w:rsidRDefault="00296B33" w:rsidP="00296B33">
            <w:pPr>
              <w:pStyle w:val="TableParagraph"/>
              <w:spacing w:line="268" w:lineRule="exact"/>
              <w:ind w:left="720"/>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1"/>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296B33" w:rsidRPr="00067E42" w:rsidRDefault="00296B33" w:rsidP="00296B33">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8"/>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296B33" w:rsidRPr="00067E42" w:rsidTr="00296B33">
        <w:trPr>
          <w:trHeight w:val="227"/>
        </w:trPr>
        <w:tc>
          <w:tcPr>
            <w:tcW w:w="852" w:type="dxa"/>
          </w:tcPr>
          <w:p w:rsidR="00296B33" w:rsidRPr="00067E42" w:rsidRDefault="00296B33" w:rsidP="00296B33">
            <w:pPr>
              <w:pStyle w:val="TableParagraph"/>
              <w:ind w:left="0" w:right="-63"/>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26"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7"/>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296B33" w:rsidRPr="00067E42" w:rsidRDefault="00296B33" w:rsidP="00296B3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296B33" w:rsidRPr="00067E42" w:rsidTr="00296B33">
        <w:trPr>
          <w:trHeight w:val="227"/>
        </w:trPr>
        <w:tc>
          <w:tcPr>
            <w:tcW w:w="852"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27"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5"/>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1"/>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AE7CB4" w:rsidRDefault="00B33FB1" w:rsidP="00AE7CB4">
      <w:pPr>
        <w:jc w:val="both"/>
        <w:rPr>
          <w:sz w:val="24"/>
          <w:szCs w:val="24"/>
        </w:rPr>
      </w:pPr>
    </w:p>
    <w:p w:rsidR="00B33FB1" w:rsidRPr="00AE7CB4" w:rsidRDefault="00B33FB1"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b/>
          <w:color w:val="auto"/>
          <w:sz w:val="24"/>
          <w:szCs w:val="24"/>
        </w:rPr>
        <w:lastRenderedPageBreak/>
        <w:t xml:space="preserve"> </w:t>
      </w:r>
      <w:bookmarkStart w:id="7" w:name="_Toc515272263"/>
      <w:r w:rsidRPr="00AE7CB4">
        <w:rPr>
          <w:rFonts w:asciiTheme="minorHAnsi" w:hAnsiTheme="minorHAnsi" w:cs="Times New Roman"/>
          <w:b/>
          <w:color w:val="auto"/>
          <w:sz w:val="24"/>
          <w:szCs w:val="24"/>
        </w:rPr>
        <w:t>Blok Operacyjny</w:t>
      </w:r>
      <w:bookmarkEnd w:id="7"/>
    </w:p>
    <w:p w:rsidR="00B33FB1" w:rsidRPr="00AE7CB4" w:rsidRDefault="00B33FB1" w:rsidP="00AE7CB4">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96B33" w:rsidRPr="00067E42" w:rsidTr="00296B33">
        <w:trPr>
          <w:trHeight w:val="309"/>
        </w:trPr>
        <w:tc>
          <w:tcPr>
            <w:tcW w:w="880" w:type="dxa"/>
          </w:tcPr>
          <w:p w:rsidR="00296B33" w:rsidRPr="00067E42" w:rsidRDefault="00296B33" w:rsidP="00296B33">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96B33" w:rsidRPr="00067E42" w:rsidRDefault="00296B33" w:rsidP="00296B33">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296B33" w:rsidRPr="00067E42" w:rsidTr="00296B33">
        <w:trPr>
          <w:trHeight w:val="340"/>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296B33" w:rsidRPr="00067E42" w:rsidTr="00296B33">
        <w:trPr>
          <w:trHeight w:val="294"/>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296B33" w:rsidRPr="00067E42" w:rsidTr="00296B33">
        <w:trPr>
          <w:trHeight w:val="342"/>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296B33" w:rsidRPr="00067E42" w:rsidTr="00296B33">
        <w:trPr>
          <w:trHeight w:val="33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296B33" w:rsidRPr="00067E42" w:rsidTr="00296B33">
        <w:trPr>
          <w:trHeight w:val="92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296B33" w:rsidRPr="00067E42" w:rsidTr="00296B33">
        <w:trPr>
          <w:trHeight w:val="340"/>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296B33" w:rsidRPr="00067E42" w:rsidTr="00296B33">
        <w:trPr>
          <w:trHeight w:val="293"/>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296B33" w:rsidRPr="00067E42" w:rsidTr="00296B33">
        <w:trPr>
          <w:trHeight w:val="62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296B33" w:rsidRPr="00067E42" w:rsidTr="00296B33">
        <w:trPr>
          <w:trHeight w:val="630"/>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296B33" w:rsidRPr="00067E42" w:rsidTr="00296B33">
        <w:trPr>
          <w:trHeight w:val="340"/>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296B33" w:rsidRPr="00067E42" w:rsidTr="00296B33">
        <w:trPr>
          <w:trHeight w:val="293"/>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296B33" w:rsidRPr="00067E42" w:rsidTr="00296B33">
        <w:trPr>
          <w:trHeight w:val="5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296B33" w:rsidRPr="00067E42" w:rsidTr="00296B33">
        <w:trPr>
          <w:trHeight w:val="29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296B33" w:rsidRPr="00067E42" w:rsidTr="00296B33">
        <w:trPr>
          <w:trHeight w:val="92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296B33" w:rsidRPr="00067E42" w:rsidTr="00296B33">
        <w:trPr>
          <w:trHeight w:val="154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96B33" w:rsidRPr="00067E42" w:rsidTr="00296B33">
        <w:trPr>
          <w:trHeight w:val="342"/>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296B33" w:rsidRPr="00067E42" w:rsidTr="00296B33">
        <w:trPr>
          <w:trHeight w:val="631"/>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296B33" w:rsidRPr="00067E42" w:rsidRDefault="00296B33" w:rsidP="00296B33">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296B33" w:rsidRPr="00067E42" w:rsidTr="00296B33">
        <w:trPr>
          <w:trHeight w:val="340"/>
        </w:trPr>
        <w:tc>
          <w:tcPr>
            <w:tcW w:w="880" w:type="dxa"/>
          </w:tcPr>
          <w:p w:rsidR="00296B33" w:rsidRPr="00067E42" w:rsidRDefault="00296B33" w:rsidP="00296B33">
            <w:pPr>
              <w:pStyle w:val="TableParagraph"/>
              <w:ind w:left="72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296B33" w:rsidRPr="00067E42" w:rsidTr="00296B33">
        <w:trPr>
          <w:trHeight w:val="124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296B33" w:rsidRPr="00067E42" w:rsidTr="00296B33">
        <w:trPr>
          <w:trHeight w:val="62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7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7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296B33" w:rsidRPr="00067E42" w:rsidTr="00296B33">
        <w:trPr>
          <w:trHeight w:val="92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8" w:name="_Toc515272264"/>
      <w:r w:rsidRPr="00AE7CB4">
        <w:rPr>
          <w:rFonts w:asciiTheme="minorHAnsi" w:hAnsiTheme="minorHAnsi" w:cs="Times New Roman"/>
          <w:b/>
          <w:color w:val="auto"/>
          <w:sz w:val="24"/>
          <w:szCs w:val="24"/>
        </w:rPr>
        <w:t>Blok Porodowy</w:t>
      </w:r>
      <w:bookmarkEnd w:id="8"/>
    </w:p>
    <w:p w:rsidR="00B33FB1" w:rsidRPr="00AE7CB4" w:rsidRDefault="00B33FB1" w:rsidP="00AE7CB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96B33" w:rsidRPr="00067E42" w:rsidTr="00296B33">
        <w:trPr>
          <w:trHeight w:val="268"/>
        </w:trPr>
        <w:tc>
          <w:tcPr>
            <w:tcW w:w="880" w:type="dxa"/>
          </w:tcPr>
          <w:p w:rsidR="00296B33" w:rsidRPr="00067E42" w:rsidRDefault="00296B33" w:rsidP="00296B33">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96B33" w:rsidRPr="00067E42" w:rsidRDefault="00296B33" w:rsidP="00296B33">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296B33" w:rsidRPr="00067E42" w:rsidTr="00296B33">
        <w:trPr>
          <w:trHeight w:val="350"/>
        </w:trPr>
        <w:tc>
          <w:tcPr>
            <w:tcW w:w="880" w:type="dxa"/>
          </w:tcPr>
          <w:p w:rsidR="00296B33" w:rsidRPr="00067E42" w:rsidRDefault="00296B33" w:rsidP="00296B33">
            <w:pPr>
              <w:pStyle w:val="TableParagraph"/>
              <w:ind w:left="72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296B33" w:rsidRPr="00067E42" w:rsidTr="00296B33">
        <w:trPr>
          <w:trHeight w:val="30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296B33" w:rsidRPr="00067E42" w:rsidTr="00296B33">
        <w:trPr>
          <w:trHeight w:val="65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296B33" w:rsidRPr="00067E42" w:rsidTr="00296B33">
        <w:trPr>
          <w:trHeight w:val="316"/>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296B33" w:rsidRPr="00067E42" w:rsidTr="00296B33">
        <w:trPr>
          <w:trHeight w:val="669"/>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296B33" w:rsidRPr="00067E42" w:rsidTr="00296B33">
        <w:trPr>
          <w:trHeight w:val="978"/>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6"/>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296B33" w:rsidRPr="00067E42" w:rsidTr="00296B33">
        <w:trPr>
          <w:trHeight w:val="66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5"/>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296B33" w:rsidRPr="00067E42" w:rsidTr="00296B33">
        <w:trPr>
          <w:trHeight w:val="65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296B33" w:rsidRPr="00067E42" w:rsidTr="00296B33">
        <w:trPr>
          <w:trHeight w:val="65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296B33" w:rsidRPr="00067E42" w:rsidTr="00296B33">
        <w:trPr>
          <w:trHeight w:val="324"/>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2"/>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296B33" w:rsidRPr="00067E42" w:rsidTr="00296B33">
        <w:trPr>
          <w:trHeight w:val="30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3"/>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296B33" w:rsidRPr="00067E42" w:rsidTr="00296B33">
        <w:trPr>
          <w:trHeight w:val="323"/>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9"/>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296B33" w:rsidRPr="00067E42" w:rsidTr="00296B33">
        <w:trPr>
          <w:trHeight w:val="323"/>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296B33" w:rsidRPr="00067E42" w:rsidTr="00296B33">
        <w:trPr>
          <w:trHeight w:val="31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296B33" w:rsidRPr="00067E42" w:rsidTr="00296B33">
        <w:trPr>
          <w:trHeight w:val="324"/>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296B33" w:rsidRPr="00067E42" w:rsidTr="00296B33">
        <w:trPr>
          <w:trHeight w:val="659"/>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296B33" w:rsidRPr="00067E42" w:rsidTr="00296B33">
        <w:trPr>
          <w:trHeight w:val="318"/>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296B33" w:rsidRPr="00067E42" w:rsidTr="00296B33">
        <w:trPr>
          <w:trHeight w:val="56"/>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296B33" w:rsidRPr="00067E42" w:rsidTr="00296B33">
        <w:trPr>
          <w:trHeight w:val="24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296B33" w:rsidRPr="00067E42" w:rsidTr="00296B33">
        <w:trPr>
          <w:trHeight w:val="28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296B33" w:rsidRPr="00067E42" w:rsidTr="00296B33">
        <w:trPr>
          <w:trHeight w:val="28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54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54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296B33" w:rsidRPr="00067E42" w:rsidRDefault="00296B33" w:rsidP="00296B33">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27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296B33" w:rsidRPr="00067E42" w:rsidTr="00296B33">
        <w:trPr>
          <w:trHeight w:val="56"/>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296B33" w:rsidRPr="00067E42" w:rsidTr="00296B33">
        <w:trPr>
          <w:trHeight w:val="29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296B33" w:rsidRPr="00067E42" w:rsidTr="00296B33">
        <w:trPr>
          <w:trHeight w:val="29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3"/>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AE7CB4" w:rsidRDefault="00B33FB1" w:rsidP="00AE7CB4">
      <w:pPr>
        <w:jc w:val="both"/>
        <w:rPr>
          <w:sz w:val="24"/>
          <w:szCs w:val="24"/>
        </w:rPr>
      </w:pPr>
    </w:p>
    <w:p w:rsidR="00B33FB1" w:rsidRPr="00AE7CB4" w:rsidRDefault="00B33FB1" w:rsidP="00AE7CB4">
      <w:pPr>
        <w:jc w:val="both"/>
        <w:rPr>
          <w:rFonts w:cs="Times New Roman"/>
          <w:sz w:val="24"/>
          <w:szCs w:val="24"/>
        </w:rPr>
      </w:pPr>
    </w:p>
    <w:p w:rsidR="00B33FB1" w:rsidRPr="00AE7CB4" w:rsidRDefault="00FC4D59" w:rsidP="00AE7CB4">
      <w:pPr>
        <w:pStyle w:val="Nagwek2"/>
        <w:jc w:val="both"/>
        <w:rPr>
          <w:rFonts w:asciiTheme="minorHAnsi" w:hAnsiTheme="minorHAnsi" w:cs="Times New Roman"/>
          <w:b/>
          <w:color w:val="auto"/>
          <w:sz w:val="24"/>
          <w:szCs w:val="24"/>
        </w:rPr>
      </w:pPr>
      <w:bookmarkStart w:id="9" w:name="_Toc515272267"/>
      <w:proofErr w:type="spellStart"/>
      <w:r>
        <w:rPr>
          <w:rFonts w:asciiTheme="minorHAnsi" w:hAnsiTheme="minorHAnsi" w:cs="Times New Roman"/>
          <w:b/>
          <w:color w:val="auto"/>
          <w:sz w:val="24"/>
          <w:szCs w:val="24"/>
        </w:rPr>
        <w:t>m</w:t>
      </w:r>
      <w:r w:rsidR="00B33FB1" w:rsidRPr="00AE7CB4">
        <w:rPr>
          <w:rFonts w:asciiTheme="minorHAnsi" w:hAnsiTheme="minorHAnsi" w:cs="Times New Roman"/>
          <w:b/>
          <w:color w:val="auto"/>
          <w:sz w:val="24"/>
          <w:szCs w:val="24"/>
        </w:rPr>
        <w:t>Obchód</w:t>
      </w:r>
      <w:bookmarkEnd w:id="9"/>
      <w:proofErr w:type="spellEnd"/>
    </w:p>
    <w:p w:rsidR="00B33FB1" w:rsidRPr="00AE7CB4" w:rsidRDefault="00B33FB1" w:rsidP="00AE7CB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296B33" w:rsidRPr="00067E42" w:rsidTr="00296B33">
        <w:trPr>
          <w:trHeight w:val="284"/>
        </w:trPr>
        <w:tc>
          <w:tcPr>
            <w:tcW w:w="850" w:type="dxa"/>
            <w:shd w:val="clear" w:color="auto" w:fill="auto"/>
            <w:vAlign w:val="center"/>
            <w:hideMark/>
          </w:tcPr>
          <w:p w:rsidR="00296B33" w:rsidRPr="00067E42" w:rsidRDefault="00296B33" w:rsidP="00296B33">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296B33" w:rsidRPr="00067E42" w:rsidRDefault="00296B33" w:rsidP="00296B33">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wyświetlania informacji o pacjencie po zeskanowaniu kodu </w:t>
            </w:r>
            <w:r w:rsidRPr="00067E42">
              <w:rPr>
                <w:rFonts w:asciiTheme="minorHAnsi" w:hAnsiTheme="minorHAnsi" w:cstheme="minorHAnsi"/>
                <w:sz w:val="24"/>
                <w:szCs w:val="24"/>
                <w:lang w:eastAsia="en-US"/>
              </w:rPr>
              <w:lastRenderedPageBreak/>
              <w:t>kreskowego pacjenta z możliwością bezpośredniego przejścia do: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dane dotyczące znieczulenia (ASA, utrata krwi, rodzaj znieczulenia, lista </w:t>
            </w:r>
            <w:r w:rsidRPr="00067E42">
              <w:rPr>
                <w:rFonts w:asciiTheme="minorHAnsi" w:hAnsiTheme="minorHAnsi" w:cstheme="minorHAnsi"/>
                <w:sz w:val="24"/>
                <w:szCs w:val="24"/>
                <w:lang w:eastAsia="en-US"/>
              </w:rPr>
              <w:lastRenderedPageBreak/>
              <w:t>znieczuleń),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0" w:name="_Toc515272268"/>
      <w:r w:rsidRPr="00AE7CB4">
        <w:rPr>
          <w:rFonts w:asciiTheme="minorHAnsi" w:hAnsiTheme="minorHAnsi" w:cs="Times New Roman"/>
          <w:b/>
          <w:color w:val="auto"/>
          <w:sz w:val="24"/>
          <w:szCs w:val="24"/>
        </w:rPr>
        <w:t>Ordynacja Lekarska</w:t>
      </w:r>
      <w:bookmarkEnd w:id="10"/>
    </w:p>
    <w:p w:rsidR="00B33FB1" w:rsidRPr="00AE7CB4" w:rsidRDefault="00B33FB1" w:rsidP="00AE7CB4">
      <w:pPr>
        <w:pStyle w:val="Tekstpodstawowy"/>
        <w:spacing w:before="4"/>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7796"/>
      </w:tblGrid>
      <w:tr w:rsidR="00296B33" w:rsidRPr="00067E42" w:rsidTr="00BF3ACA">
        <w:trPr>
          <w:trHeight w:val="309"/>
        </w:trPr>
        <w:tc>
          <w:tcPr>
            <w:tcW w:w="992" w:type="dxa"/>
          </w:tcPr>
          <w:p w:rsidR="00296B33" w:rsidRPr="00067E42" w:rsidRDefault="00296B33" w:rsidP="00296B33">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7796" w:type="dxa"/>
          </w:tcPr>
          <w:p w:rsidR="00296B33" w:rsidRPr="00067E42" w:rsidRDefault="00296B33" w:rsidP="00296B33">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20"/>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296B33" w:rsidRPr="00067E42" w:rsidTr="00BF3ACA">
        <w:trPr>
          <w:trHeight w:val="348"/>
        </w:trPr>
        <w:tc>
          <w:tcPr>
            <w:tcW w:w="992" w:type="dxa"/>
          </w:tcPr>
          <w:p w:rsidR="00296B33" w:rsidRPr="00067E42" w:rsidRDefault="00296B33" w:rsidP="008A4D4C">
            <w:pPr>
              <w:pStyle w:val="TableParagraph"/>
              <w:numPr>
                <w:ilvl w:val="0"/>
                <w:numId w:val="145"/>
              </w:numPr>
              <w:spacing w:before="19"/>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296B33" w:rsidRPr="00067E42" w:rsidTr="00BF3ACA">
        <w:trPr>
          <w:trHeight w:val="349"/>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296B33" w:rsidRPr="00067E42" w:rsidTr="00BF3ACA">
        <w:trPr>
          <w:trHeight w:val="306"/>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before="1"/>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20"/>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296B33" w:rsidRPr="00067E42" w:rsidTr="00BF3ACA">
        <w:trPr>
          <w:trHeight w:val="657"/>
        </w:trPr>
        <w:tc>
          <w:tcPr>
            <w:tcW w:w="992" w:type="dxa"/>
          </w:tcPr>
          <w:p w:rsidR="00296B33" w:rsidRPr="00067E42" w:rsidRDefault="00296B33" w:rsidP="008A4D4C">
            <w:pPr>
              <w:pStyle w:val="TableParagraph"/>
              <w:numPr>
                <w:ilvl w:val="0"/>
                <w:numId w:val="145"/>
              </w:numPr>
              <w:spacing w:before="17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296B33" w:rsidRPr="00067E42" w:rsidTr="00BF3ACA">
        <w:trPr>
          <w:trHeight w:val="657"/>
        </w:trPr>
        <w:tc>
          <w:tcPr>
            <w:tcW w:w="992" w:type="dxa"/>
          </w:tcPr>
          <w:p w:rsidR="00296B33" w:rsidRPr="00067E42" w:rsidRDefault="00296B33" w:rsidP="008A4D4C">
            <w:pPr>
              <w:pStyle w:val="TableParagraph"/>
              <w:numPr>
                <w:ilvl w:val="0"/>
                <w:numId w:val="145"/>
              </w:numPr>
              <w:spacing w:before="17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597501" w:rsidRPr="00AE7CB4" w:rsidRDefault="0059750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1" w:name="_Toc515272269"/>
      <w:r w:rsidRPr="00AE7CB4">
        <w:rPr>
          <w:rFonts w:asciiTheme="minorHAnsi" w:hAnsiTheme="minorHAnsi" w:cs="Times New Roman"/>
          <w:b/>
          <w:color w:val="auto"/>
          <w:sz w:val="24"/>
          <w:szCs w:val="24"/>
        </w:rPr>
        <w:t>Dokumentacja Medyczna</w:t>
      </w:r>
      <w:bookmarkEnd w:id="11"/>
    </w:p>
    <w:p w:rsidR="00B33FB1" w:rsidRPr="00AE7CB4" w:rsidRDefault="00B33FB1" w:rsidP="00AE7CB4">
      <w:pPr>
        <w:jc w:val="both"/>
        <w:rPr>
          <w:rFonts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7654"/>
      </w:tblGrid>
      <w:tr w:rsidR="00296B33" w:rsidRPr="00067E42" w:rsidTr="00BF3ACA">
        <w:trPr>
          <w:trHeight w:val="309"/>
        </w:trPr>
        <w:tc>
          <w:tcPr>
            <w:tcW w:w="1134" w:type="dxa"/>
          </w:tcPr>
          <w:p w:rsidR="00296B33" w:rsidRPr="00067E42" w:rsidRDefault="00296B33" w:rsidP="00296B33">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654" w:type="dxa"/>
          </w:tcPr>
          <w:p w:rsidR="00296B33" w:rsidRPr="00067E42" w:rsidRDefault="00296B33" w:rsidP="00296B33">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296B33" w:rsidRPr="00067E42" w:rsidTr="00BF3ACA">
        <w:trPr>
          <w:trHeight w:val="309"/>
        </w:trPr>
        <w:tc>
          <w:tcPr>
            <w:tcW w:w="1134"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296B33" w:rsidRPr="00067E42" w:rsidTr="00BF3ACA">
        <w:trPr>
          <w:trHeight w:val="313"/>
        </w:trPr>
        <w:tc>
          <w:tcPr>
            <w:tcW w:w="1134" w:type="dxa"/>
          </w:tcPr>
          <w:p w:rsidR="00296B33" w:rsidRPr="00067E42" w:rsidRDefault="004708BD" w:rsidP="00296B33">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46" style="width:42.55pt;height:16.2pt;mso-position-horizontal-relative:char;mso-position-vertical-relative:line" coordsize="851,324">
                  <v:line id="Line 69" o:spid="_x0000_s104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296B33" w:rsidRPr="00067E42" w:rsidTr="00BF3ACA">
        <w:trPr>
          <w:trHeight w:val="280"/>
        </w:trPr>
        <w:tc>
          <w:tcPr>
            <w:tcW w:w="1134" w:type="dxa"/>
          </w:tcPr>
          <w:p w:rsidR="00296B33" w:rsidRPr="00067E42" w:rsidRDefault="00296B33" w:rsidP="008A4D4C">
            <w:pPr>
              <w:pStyle w:val="TableParagraph"/>
              <w:numPr>
                <w:ilvl w:val="0"/>
                <w:numId w:val="144"/>
              </w:numPr>
              <w:spacing w:line="226"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296B33" w:rsidRPr="00067E42" w:rsidTr="00BF3ACA">
        <w:trPr>
          <w:trHeight w:val="6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296B33" w:rsidRPr="00067E42" w:rsidTr="00BF3ACA">
        <w:trPr>
          <w:trHeight w:val="92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2"/>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296B33" w:rsidRPr="00067E42" w:rsidRDefault="00296B33" w:rsidP="00296B33">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296B33" w:rsidRPr="00067E42" w:rsidTr="00BF3ACA">
        <w:trPr>
          <w:trHeight w:val="314"/>
        </w:trPr>
        <w:tc>
          <w:tcPr>
            <w:tcW w:w="1134" w:type="dxa"/>
          </w:tcPr>
          <w:p w:rsidR="00296B33" w:rsidRPr="00067E42" w:rsidRDefault="00296B33" w:rsidP="00296B33">
            <w:pPr>
              <w:pStyle w:val="TableParagraph"/>
              <w:ind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280"/>
        </w:trPr>
        <w:tc>
          <w:tcPr>
            <w:tcW w:w="1134" w:type="dxa"/>
          </w:tcPr>
          <w:p w:rsidR="00296B33" w:rsidRPr="00067E42" w:rsidRDefault="00296B33" w:rsidP="008A4D4C">
            <w:pPr>
              <w:pStyle w:val="TableParagraph"/>
              <w:numPr>
                <w:ilvl w:val="0"/>
                <w:numId w:val="144"/>
              </w:numPr>
              <w:spacing w:line="227"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6"/>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lastRenderedPageBreak/>
              <w:t>jednodniowy,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296B33" w:rsidRPr="00067E42" w:rsidTr="00BF3ACA">
        <w:trPr>
          <w:trHeight w:val="6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296B33" w:rsidRPr="00067E42" w:rsidTr="00BF3ACA">
        <w:trPr>
          <w:trHeight w:val="630"/>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296B33" w:rsidRPr="00067E42" w:rsidTr="00BF3ACA">
        <w:trPr>
          <w:trHeight w:val="311"/>
        </w:trPr>
        <w:tc>
          <w:tcPr>
            <w:tcW w:w="1134" w:type="dxa"/>
          </w:tcPr>
          <w:p w:rsidR="00296B33" w:rsidRPr="00067E42" w:rsidRDefault="00296B33" w:rsidP="00296B33">
            <w:pPr>
              <w:pStyle w:val="TableParagraph"/>
              <w:ind w:left="720"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277"/>
        </w:trPr>
        <w:tc>
          <w:tcPr>
            <w:tcW w:w="1134" w:type="dxa"/>
          </w:tcPr>
          <w:p w:rsidR="00296B33" w:rsidRPr="00067E42" w:rsidRDefault="00296B33" w:rsidP="008A4D4C">
            <w:pPr>
              <w:pStyle w:val="TableParagraph"/>
              <w:numPr>
                <w:ilvl w:val="0"/>
                <w:numId w:val="144"/>
              </w:numPr>
              <w:spacing w:line="226"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5"/>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96B33" w:rsidRPr="00067E42" w:rsidTr="00BF3ACA">
        <w:trPr>
          <w:trHeight w:val="618"/>
        </w:trPr>
        <w:tc>
          <w:tcPr>
            <w:tcW w:w="1134" w:type="dxa"/>
          </w:tcPr>
          <w:p w:rsidR="00296B33" w:rsidRPr="00067E42" w:rsidRDefault="00296B33" w:rsidP="00296B33">
            <w:pPr>
              <w:pStyle w:val="TableParagraph"/>
              <w:ind w:left="720"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296B33" w:rsidRPr="00067E42" w:rsidTr="00BF3ACA">
        <w:trPr>
          <w:trHeight w:val="284"/>
        </w:trPr>
        <w:tc>
          <w:tcPr>
            <w:tcW w:w="1134" w:type="dxa"/>
          </w:tcPr>
          <w:p w:rsidR="00296B33" w:rsidRPr="00067E42" w:rsidRDefault="00296B33" w:rsidP="008A4D4C">
            <w:pPr>
              <w:pStyle w:val="TableParagraph"/>
              <w:numPr>
                <w:ilvl w:val="0"/>
                <w:numId w:val="144"/>
              </w:numPr>
              <w:spacing w:line="231"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1"/>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2"/>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2"/>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296B33" w:rsidRPr="00067E42" w:rsidTr="00BF3ACA">
        <w:trPr>
          <w:trHeight w:val="309"/>
        </w:trPr>
        <w:tc>
          <w:tcPr>
            <w:tcW w:w="1134" w:type="dxa"/>
          </w:tcPr>
          <w:p w:rsidR="00296B33" w:rsidRPr="00067E42" w:rsidRDefault="00296B33" w:rsidP="00296B33">
            <w:pPr>
              <w:pStyle w:val="TableParagraph"/>
              <w:jc w:val="both"/>
              <w:rPr>
                <w:rFonts w:asciiTheme="minorHAnsi" w:hAnsiTheme="minorHAnsi" w:cstheme="minorHAnsi"/>
                <w:b/>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296B33" w:rsidRPr="00067E42" w:rsidTr="00BF3ACA">
        <w:trPr>
          <w:trHeight w:val="306"/>
        </w:trPr>
        <w:tc>
          <w:tcPr>
            <w:tcW w:w="1134" w:type="dxa"/>
            <w:tcBorders>
              <w:bottom w:val="single" w:sz="6" w:space="0" w:color="000000"/>
            </w:tcBorders>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Borders>
              <w:bottom w:val="single" w:sz="6" w:space="0" w:color="000000"/>
            </w:tcBorders>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296B33" w:rsidRPr="00067E42" w:rsidTr="00BF3ACA">
        <w:trPr>
          <w:trHeight w:val="923"/>
        </w:trPr>
        <w:tc>
          <w:tcPr>
            <w:tcW w:w="1134" w:type="dxa"/>
            <w:tcBorders>
              <w:top w:val="single" w:sz="6" w:space="0" w:color="000000"/>
            </w:tcBorders>
          </w:tcPr>
          <w:p w:rsidR="00296B33" w:rsidRPr="00067E42" w:rsidRDefault="00296B33" w:rsidP="008A4D4C">
            <w:pPr>
              <w:pStyle w:val="TableParagraph"/>
              <w:numPr>
                <w:ilvl w:val="0"/>
                <w:numId w:val="144"/>
              </w:numPr>
              <w:spacing w:line="265" w:lineRule="exact"/>
              <w:ind w:right="316"/>
              <w:jc w:val="both"/>
              <w:rPr>
                <w:rFonts w:asciiTheme="minorHAnsi" w:hAnsiTheme="minorHAnsi" w:cstheme="minorHAnsi"/>
                <w:sz w:val="24"/>
                <w:szCs w:val="24"/>
              </w:rPr>
            </w:pPr>
          </w:p>
        </w:tc>
        <w:tc>
          <w:tcPr>
            <w:tcW w:w="7654" w:type="dxa"/>
            <w:tcBorders>
              <w:top w:val="single" w:sz="6" w:space="0" w:color="000000"/>
            </w:tcBorders>
          </w:tcPr>
          <w:p w:rsidR="00296B33" w:rsidRPr="00067E42" w:rsidRDefault="00296B33" w:rsidP="00296B33">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296B33" w:rsidRPr="00067E42" w:rsidTr="00BF3ACA">
        <w:trPr>
          <w:trHeight w:val="1235"/>
        </w:trPr>
        <w:tc>
          <w:tcPr>
            <w:tcW w:w="1134" w:type="dxa"/>
          </w:tcPr>
          <w:p w:rsidR="00296B33" w:rsidRPr="00067E42" w:rsidRDefault="00296B33" w:rsidP="008A4D4C">
            <w:pPr>
              <w:pStyle w:val="TableParagraph"/>
              <w:numPr>
                <w:ilvl w:val="0"/>
                <w:numId w:val="144"/>
              </w:numPr>
              <w:spacing w:before="1"/>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2"/>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296B33" w:rsidRPr="00067E42" w:rsidTr="00BF3ACA">
        <w:trPr>
          <w:trHeight w:val="630"/>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296B33" w:rsidRPr="00067E42" w:rsidTr="00BF3ACA">
        <w:trPr>
          <w:trHeight w:val="618"/>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296B33" w:rsidRPr="00067E42" w:rsidRDefault="00296B33" w:rsidP="00296B33">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96B33" w:rsidRPr="00067E42" w:rsidTr="00BF3ACA">
        <w:trPr>
          <w:trHeight w:val="314"/>
        </w:trPr>
        <w:tc>
          <w:tcPr>
            <w:tcW w:w="1134"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296B33" w:rsidRPr="00067E42" w:rsidTr="00BF3ACA">
        <w:trPr>
          <w:trHeight w:val="123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96B33" w:rsidRPr="00067E42" w:rsidTr="00BF3ACA">
        <w:trPr>
          <w:trHeight w:val="616"/>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296B33" w:rsidRPr="00067E42" w:rsidTr="00BF3ACA">
        <w:trPr>
          <w:trHeight w:val="60"/>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296B33" w:rsidRPr="00067E42" w:rsidTr="00BF3ACA">
        <w:trPr>
          <w:trHeight w:val="617"/>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2" w:name="_Toc515272270"/>
      <w:r w:rsidRPr="00AE7CB4">
        <w:rPr>
          <w:rFonts w:asciiTheme="minorHAnsi" w:hAnsiTheme="minorHAnsi" w:cs="Times New Roman"/>
          <w:b/>
          <w:color w:val="auto"/>
          <w:sz w:val="24"/>
          <w:szCs w:val="24"/>
        </w:rPr>
        <w:t>Elektroniczna dokumentacja medyczna</w:t>
      </w:r>
      <w:bookmarkEnd w:id="12"/>
    </w:p>
    <w:p w:rsidR="00B33FB1" w:rsidRPr="00AE7CB4" w:rsidRDefault="00B33FB1" w:rsidP="00AE7CB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296B33" w:rsidRPr="00067E42" w:rsidTr="00296B33">
        <w:trPr>
          <w:trHeight w:val="340"/>
        </w:trPr>
        <w:tc>
          <w:tcPr>
            <w:tcW w:w="708" w:type="dxa"/>
            <w:shd w:val="clear" w:color="auto" w:fill="auto"/>
            <w:vAlign w:val="center"/>
            <w:hideMark/>
          </w:tcPr>
          <w:p w:rsidR="00296B33" w:rsidRPr="00067E42" w:rsidRDefault="00296B33" w:rsidP="00296B33">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296B33" w:rsidRPr="00067E42" w:rsidTr="00296B33">
        <w:trPr>
          <w:trHeight w:val="340"/>
        </w:trPr>
        <w:tc>
          <w:tcPr>
            <w:tcW w:w="708" w:type="dxa"/>
            <w:shd w:val="clear" w:color="auto" w:fill="auto"/>
            <w:vAlign w:val="center"/>
          </w:tcPr>
          <w:p w:rsidR="00296B33" w:rsidRPr="00067E42" w:rsidRDefault="00296B33" w:rsidP="00296B33">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składania podpisu elektronicznego z wykorzystaniem magazynu </w:t>
            </w:r>
            <w:r w:rsidRPr="00067E42">
              <w:rPr>
                <w:rFonts w:asciiTheme="minorHAnsi" w:hAnsiTheme="minorHAnsi" w:cstheme="minorHAnsi"/>
                <w:sz w:val="24"/>
                <w:szCs w:val="24"/>
              </w:rPr>
              <w:lastRenderedPageBreak/>
              <w:t>certyfikatów systemu Windows.</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296B33" w:rsidRPr="00067E42" w:rsidTr="00296B33">
        <w:trPr>
          <w:trHeight w:val="340"/>
        </w:trPr>
        <w:tc>
          <w:tcPr>
            <w:tcW w:w="708" w:type="dxa"/>
            <w:shd w:val="clear" w:color="auto" w:fill="auto"/>
            <w:vAlign w:val="center"/>
          </w:tcPr>
          <w:p w:rsidR="00296B33" w:rsidRPr="00067E42" w:rsidRDefault="00296B33" w:rsidP="00296B33">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296B33" w:rsidRPr="00067E42" w:rsidTr="00BF3ACA">
        <w:tblPrEx>
          <w:tblCellMar>
            <w:left w:w="57" w:type="dxa"/>
            <w:right w:w="57" w:type="dxa"/>
          </w:tblCellMar>
          <w:tblLook w:val="01E0"/>
        </w:tblPrEx>
        <w:trPr>
          <w:trHeight w:val="316"/>
        </w:trPr>
        <w:tc>
          <w:tcPr>
            <w:tcW w:w="708" w:type="dxa"/>
            <w:shd w:val="clear" w:color="auto" w:fill="auto"/>
            <w:vAlign w:val="center"/>
          </w:tcPr>
          <w:p w:rsidR="00296B33" w:rsidRPr="00067E42" w:rsidRDefault="00296B33" w:rsidP="00296B33">
            <w:pPr>
              <w:ind w:left="227"/>
              <w:jc w:val="both"/>
              <w:rPr>
                <w:rFonts w:cstheme="minorHAnsi"/>
                <w:b/>
                <w:sz w:val="24"/>
                <w:szCs w:val="24"/>
              </w:rPr>
            </w:pPr>
          </w:p>
        </w:tc>
        <w:tc>
          <w:tcPr>
            <w:tcW w:w="8080" w:type="dxa"/>
            <w:shd w:val="clear" w:color="auto" w:fill="auto"/>
            <w:vAlign w:val="center"/>
          </w:tcPr>
          <w:p w:rsidR="00296B33" w:rsidRPr="00067E42" w:rsidRDefault="00296B33" w:rsidP="00296B33">
            <w:pPr>
              <w:jc w:val="both"/>
              <w:rPr>
                <w:rFonts w:cstheme="minorHAnsi"/>
                <w:b/>
                <w:sz w:val="24"/>
                <w:szCs w:val="24"/>
              </w:rPr>
            </w:pPr>
            <w:r w:rsidRPr="00067E42">
              <w:rPr>
                <w:rFonts w:cstheme="minorHAnsi"/>
                <w:b/>
                <w:sz w:val="24"/>
                <w:szCs w:val="24"/>
              </w:rPr>
              <w:t>Podpis elektroniczny</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Otwieranie i wyświetlanie dokumentów w formacie XML lub PDF.</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 xml:space="preserve">Możliwość podpisywania dokumentów PDF zgodnie ze standardem ISO 32000 </w:t>
            </w:r>
            <w:r w:rsidRPr="00067E42">
              <w:rPr>
                <w:rFonts w:cstheme="minorHAnsi"/>
                <w:sz w:val="24"/>
                <w:szCs w:val="24"/>
              </w:rPr>
              <w:lastRenderedPageBreak/>
              <w:t xml:space="preserve">(natywny format PDF). </w:t>
            </w:r>
            <w:bookmarkStart w:id="13" w:name="_Hlk514767094"/>
            <w:r w:rsidRPr="00067E42">
              <w:rPr>
                <w:rFonts w:cstheme="minorHAnsi"/>
                <w:sz w:val="24"/>
                <w:szCs w:val="24"/>
              </w:rPr>
              <w:t>Podpisane dokumenty wraz z podpisem powinny być możliwe do przeglądania w standardowej przeglądarce dokumentów PDF.</w:t>
            </w:r>
            <w:bookmarkEnd w:id="13"/>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vertAlign w:val="subscript"/>
              </w:rPr>
            </w:pPr>
            <w:r w:rsidRPr="00067E42">
              <w:rPr>
                <w:rFonts w:cstheme="minorHAnsi"/>
                <w:sz w:val="24"/>
                <w:szCs w:val="24"/>
              </w:rPr>
              <w:t>Weryfikacja podpisu elektronicznego.</w:t>
            </w:r>
          </w:p>
        </w:tc>
      </w:tr>
      <w:tr w:rsidR="00296B33" w:rsidRPr="00067E42" w:rsidTr="00296B33">
        <w:tblPrEx>
          <w:tblCellMar>
            <w:left w:w="57" w:type="dxa"/>
            <w:right w:w="57" w:type="dxa"/>
          </w:tblCellMar>
          <w:tblLook w:val="01E0"/>
        </w:tblPrEx>
        <w:trPr>
          <w:trHeight w:val="336"/>
        </w:trPr>
        <w:tc>
          <w:tcPr>
            <w:tcW w:w="708" w:type="dxa"/>
            <w:shd w:val="clear" w:color="auto" w:fill="auto"/>
            <w:vAlign w:val="center"/>
          </w:tcPr>
          <w:p w:rsidR="00296B33" w:rsidRPr="00067E42" w:rsidRDefault="00296B33" w:rsidP="00296B33">
            <w:pPr>
              <w:ind w:left="227"/>
              <w:jc w:val="both"/>
              <w:rPr>
                <w:rFonts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296B33" w:rsidRPr="00067E42" w:rsidTr="00296B33">
        <w:tblPrEx>
          <w:tblCellMar>
            <w:left w:w="57" w:type="dxa"/>
            <w:right w:w="57" w:type="dxa"/>
          </w:tblCellMar>
          <w:tblLook w:val="01E0"/>
        </w:tblPrEx>
        <w:trPr>
          <w:trHeight w:val="433"/>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296B33" w:rsidRPr="00067E42" w:rsidTr="00296B33">
        <w:tblPrEx>
          <w:tblCellMar>
            <w:left w:w="57" w:type="dxa"/>
            <w:right w:w="57" w:type="dxa"/>
          </w:tblCellMar>
          <w:tblLook w:val="01E0"/>
        </w:tblPrEx>
        <w:trPr>
          <w:trHeight w:val="395"/>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296B33" w:rsidRPr="00067E42" w:rsidTr="00296B33">
        <w:tblPrEx>
          <w:tblCellMar>
            <w:left w:w="57" w:type="dxa"/>
            <w:right w:w="57" w:type="dxa"/>
          </w:tblCellMar>
          <w:tblLook w:val="01E0"/>
        </w:tblPrEx>
        <w:trPr>
          <w:trHeight w:val="415"/>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296B33" w:rsidRPr="00067E42" w:rsidTr="00296B33">
        <w:tblPrEx>
          <w:tblLook w:val="00A0"/>
        </w:tblPrEx>
        <w:trPr>
          <w:trHeight w:val="70"/>
          <w:tblHeader/>
        </w:trPr>
        <w:tc>
          <w:tcPr>
            <w:tcW w:w="708" w:type="dxa"/>
            <w:shd w:val="clear" w:color="auto" w:fill="auto"/>
            <w:vAlign w:val="center"/>
            <w:hideMark/>
          </w:tcPr>
          <w:p w:rsidR="00296B33" w:rsidRPr="00067E42" w:rsidRDefault="00296B33" w:rsidP="00296B33">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abela1"/>
              <w:numPr>
                <w:ilvl w:val="0"/>
                <w:numId w:val="416"/>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abela1"/>
              <w:numPr>
                <w:ilvl w:val="0"/>
                <w:numId w:val="416"/>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określenia rodzajów przechowywanych dokumentów wraz z ich </w:t>
            </w:r>
            <w:r w:rsidRPr="00067E42">
              <w:rPr>
                <w:rFonts w:asciiTheme="minorHAnsi" w:hAnsiTheme="minorHAnsi" w:cstheme="minorHAnsi"/>
                <w:sz w:val="24"/>
                <w:szCs w:val="24"/>
                <w:lang w:eastAsia="en-US"/>
              </w:rPr>
              <w:lastRenderedPageBreak/>
              <w:t>wersjonowaniem.</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296B33">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Default="00B33FB1" w:rsidP="00AE7CB4">
      <w:pPr>
        <w:jc w:val="both"/>
        <w:rPr>
          <w:rFonts w:cs="Times New Roman"/>
          <w:sz w:val="24"/>
          <w:szCs w:val="24"/>
        </w:rPr>
      </w:pPr>
    </w:p>
    <w:p w:rsidR="00296B33" w:rsidRPr="00AE7CB4" w:rsidRDefault="00296B33"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4" w:name="_Toc515272271"/>
      <w:r w:rsidRPr="00AE7CB4">
        <w:rPr>
          <w:rFonts w:asciiTheme="minorHAnsi" w:hAnsiTheme="minorHAnsi" w:cs="Times New Roman"/>
          <w:b/>
          <w:color w:val="auto"/>
          <w:sz w:val="24"/>
          <w:szCs w:val="24"/>
        </w:rPr>
        <w:t>Zlecenia Medyczne</w:t>
      </w:r>
      <w:bookmarkEnd w:id="14"/>
    </w:p>
    <w:p w:rsidR="00B33FB1" w:rsidRPr="00AE7CB4" w:rsidRDefault="00B33FB1" w:rsidP="00AE7CB4">
      <w:pPr>
        <w:jc w:val="both"/>
        <w:rPr>
          <w:rFonts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43"/>
        <w:gridCol w:w="7938"/>
      </w:tblGrid>
      <w:tr w:rsidR="00296B33" w:rsidRPr="00067E42" w:rsidTr="00A87055">
        <w:trPr>
          <w:trHeight w:val="227"/>
        </w:trPr>
        <w:tc>
          <w:tcPr>
            <w:tcW w:w="807" w:type="dxa"/>
          </w:tcPr>
          <w:p w:rsidR="00296B33" w:rsidRPr="00067E42" w:rsidRDefault="00A87055" w:rsidP="00E63523">
            <w:pPr>
              <w:pStyle w:val="TableParagraph"/>
              <w:spacing w:before="1"/>
              <w:ind w:left="355"/>
              <w:rPr>
                <w:rFonts w:asciiTheme="minorHAnsi" w:hAnsiTheme="minorHAnsi" w:cstheme="minorHAnsi"/>
                <w:b/>
                <w:sz w:val="24"/>
                <w:szCs w:val="24"/>
              </w:rPr>
            </w:pPr>
            <w:proofErr w:type="spellStart"/>
            <w:r>
              <w:rPr>
                <w:rFonts w:asciiTheme="minorHAnsi" w:hAnsiTheme="minorHAnsi" w:cstheme="minorHAnsi"/>
                <w:b/>
                <w:sz w:val="24"/>
                <w:szCs w:val="24"/>
              </w:rPr>
              <w:t>Lp</w:t>
            </w:r>
            <w:proofErr w:type="spellEnd"/>
          </w:p>
        </w:tc>
        <w:tc>
          <w:tcPr>
            <w:tcW w:w="7981" w:type="dxa"/>
            <w:gridSpan w:val="2"/>
          </w:tcPr>
          <w:p w:rsidR="00296B33" w:rsidRPr="00067E42" w:rsidRDefault="00296B33" w:rsidP="00A87055">
            <w:pPr>
              <w:pStyle w:val="TableParagraph"/>
              <w:spacing w:before="1"/>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296B33" w:rsidRPr="00067E42" w:rsidTr="00A87055">
        <w:trPr>
          <w:trHeight w:val="227"/>
        </w:trPr>
        <w:tc>
          <w:tcPr>
            <w:tcW w:w="807" w:type="dxa"/>
          </w:tcPr>
          <w:p w:rsidR="00296B33" w:rsidRPr="00067E42" w:rsidRDefault="00296B33" w:rsidP="00E63523">
            <w:pPr>
              <w:pStyle w:val="TableParagraph"/>
              <w:spacing w:before="1"/>
              <w:ind w:left="355"/>
              <w:rPr>
                <w:rFonts w:asciiTheme="minorHAnsi" w:hAnsiTheme="minorHAnsi" w:cstheme="minorHAnsi"/>
                <w:b/>
                <w:sz w:val="24"/>
                <w:szCs w:val="24"/>
              </w:rPr>
            </w:pPr>
          </w:p>
        </w:tc>
        <w:tc>
          <w:tcPr>
            <w:tcW w:w="7981" w:type="dxa"/>
            <w:gridSpan w:val="2"/>
          </w:tcPr>
          <w:p w:rsidR="00296B33" w:rsidRPr="00067E42" w:rsidRDefault="00296B33" w:rsidP="00E63523">
            <w:pPr>
              <w:pStyle w:val="TableParagraph"/>
              <w:spacing w:before="1"/>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296B33" w:rsidRPr="00067E42" w:rsidTr="00A87055">
        <w:trPr>
          <w:trHeight w:val="227"/>
        </w:trPr>
        <w:tc>
          <w:tcPr>
            <w:tcW w:w="807"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296B33" w:rsidRPr="00067E42" w:rsidTr="00A87055">
        <w:trPr>
          <w:trHeight w:val="227"/>
        </w:trPr>
        <w:tc>
          <w:tcPr>
            <w:tcW w:w="807" w:type="dxa"/>
          </w:tcPr>
          <w:p w:rsidR="00296B33" w:rsidRPr="00067E42" w:rsidRDefault="00296B33" w:rsidP="00296B33">
            <w:pPr>
              <w:pStyle w:val="TableParagraph"/>
              <w:ind w:left="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296B33" w:rsidRPr="00067E42" w:rsidTr="00A87055">
        <w:trPr>
          <w:trHeight w:val="227"/>
        </w:trPr>
        <w:tc>
          <w:tcPr>
            <w:tcW w:w="807" w:type="dxa"/>
          </w:tcPr>
          <w:p w:rsidR="00296B33" w:rsidRPr="00067E42" w:rsidRDefault="004708BD"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44" style="width:42.65pt;height:17.65pt;mso-position-horizontal-relative:char;mso-position-vertical-relative:line" coordsize="853,353">
                  <v:line id="Line 75" o:spid="_x0000_s104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72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2"/>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72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296B33" w:rsidRPr="00067E42" w:rsidTr="00A87055">
        <w:trPr>
          <w:trHeight w:val="227"/>
        </w:trPr>
        <w:tc>
          <w:tcPr>
            <w:tcW w:w="807" w:type="dxa"/>
          </w:tcPr>
          <w:p w:rsidR="00296B33" w:rsidRPr="00067E42" w:rsidRDefault="004708BD"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42" style="width:42.65pt;height:31.45pt;mso-position-horizontal-relative:char;mso-position-vertical-relative:line" coordsize="853,629">
                  <v:line id="Line 73" o:spid="_x0000_s1043"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6"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0"/>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296B33" w:rsidRPr="00067E42" w:rsidTr="00A87055">
        <w:trPr>
          <w:trHeight w:val="227"/>
        </w:trPr>
        <w:tc>
          <w:tcPr>
            <w:tcW w:w="807"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6"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2"/>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87055" w:rsidRPr="00067E42" w:rsidTr="00BE0C10">
        <w:trPr>
          <w:trHeight w:val="227"/>
        </w:trPr>
        <w:tc>
          <w:tcPr>
            <w:tcW w:w="807" w:type="dxa"/>
            <w:tcBorders>
              <w:bottom w:val="single" w:sz="4" w:space="0" w:color="auto"/>
            </w:tcBorders>
          </w:tcPr>
          <w:p w:rsidR="00A87055" w:rsidRPr="00067E42" w:rsidRDefault="00A87055" w:rsidP="00A87055">
            <w:pPr>
              <w:pStyle w:val="TableParagraph"/>
              <w:spacing w:line="293" w:lineRule="exact"/>
              <w:ind w:left="360" w:right="208"/>
              <w:jc w:val="both"/>
              <w:rPr>
                <w:rFonts w:asciiTheme="minorHAnsi" w:hAnsiTheme="minorHAnsi" w:cstheme="minorHAnsi"/>
                <w:sz w:val="24"/>
                <w:szCs w:val="24"/>
              </w:rPr>
            </w:pPr>
          </w:p>
        </w:tc>
        <w:tc>
          <w:tcPr>
            <w:tcW w:w="7981" w:type="dxa"/>
            <w:gridSpan w:val="2"/>
            <w:tcBorders>
              <w:bottom w:val="single" w:sz="4" w:space="0" w:color="auto"/>
            </w:tcBorders>
          </w:tcPr>
          <w:p w:rsidR="00A87055" w:rsidRPr="00A87055" w:rsidRDefault="00A87055" w:rsidP="00A87055">
            <w:pPr>
              <w:spacing w:after="0" w:line="240" w:lineRule="auto"/>
              <w:rPr>
                <w:rFonts w:ascii="Calibri" w:eastAsia="Times New Roman" w:hAnsi="Calibri" w:cs="Calibri"/>
                <w:b/>
                <w:bCs/>
                <w:color w:val="000000"/>
                <w:sz w:val="24"/>
                <w:szCs w:val="24"/>
                <w:lang w:eastAsia="pl-PL"/>
              </w:rPr>
            </w:pPr>
            <w:r w:rsidRPr="00A87055">
              <w:rPr>
                <w:rFonts w:ascii="Calibri" w:eastAsia="Times New Roman" w:hAnsi="Calibri" w:cs="Calibri"/>
                <w:b/>
                <w:bCs/>
                <w:color w:val="000000"/>
                <w:sz w:val="24"/>
                <w:szCs w:val="24"/>
                <w:lang w:eastAsia="pl-PL"/>
              </w:rPr>
              <w:t>ZLECENIA MEDYCZNE - PRACOWNIA CYTOSTATYKÓW</w:t>
            </w:r>
          </w:p>
        </w:tc>
      </w:tr>
      <w:tr w:rsidR="00A87055" w:rsidRPr="00697A2F" w:rsidTr="00BE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87055" w:rsidRPr="00697A2F" w:rsidRDefault="00A87055" w:rsidP="00A87055">
            <w:pPr>
              <w:spacing w:after="0" w:line="240" w:lineRule="auto"/>
              <w:rPr>
                <w:rFonts w:ascii="Calibri" w:eastAsia="Times New Roman" w:hAnsi="Calibri" w:cs="Calibri"/>
                <w:b/>
                <w:bCs/>
                <w:lang w:eastAsia="pl-PL"/>
              </w:rPr>
            </w:pPr>
            <w:r w:rsidRPr="00697A2F">
              <w:rPr>
                <w:rFonts w:ascii="Calibri" w:eastAsia="Times New Roman" w:hAnsi="Calibri" w:cs="Calibri"/>
                <w:b/>
                <w:bCs/>
                <w:lang w:eastAsia="pl-PL"/>
              </w:rPr>
              <w:t>1.</w:t>
            </w:r>
          </w:p>
        </w:tc>
        <w:tc>
          <w:tcPr>
            <w:tcW w:w="7938" w:type="dxa"/>
            <w:tcBorders>
              <w:top w:val="single" w:sz="4" w:space="0" w:color="auto"/>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wykorzystywany w szpitalnych pracowniach </w:t>
            </w:r>
            <w:proofErr w:type="spellStart"/>
            <w:r w:rsidRPr="00A575BD">
              <w:rPr>
                <w:rFonts w:eastAsia="Times New Roman" w:cs="Calibri"/>
                <w:sz w:val="24"/>
                <w:szCs w:val="24"/>
                <w:lang w:eastAsia="pl-PL"/>
              </w:rPr>
              <w:t>cytostatyków</w:t>
            </w:r>
            <w:proofErr w:type="spellEnd"/>
            <w:r w:rsidRPr="00A575BD">
              <w:rPr>
                <w:rFonts w:eastAsia="Times New Roman" w:cs="Calibri"/>
                <w:sz w:val="24"/>
                <w:szCs w:val="24"/>
                <w:lang w:eastAsia="pl-PL"/>
              </w:rPr>
              <w:t>, przeznaczony do kompleksowego wspomagania pracy farmaceutów w zakresie sporządzania wlewów cytostatycznych.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obsługę wielu niezależnych podmiotów medycznych w postaci wielu instancji bazy danych, zapewniając:</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A14A1">
            <w:pPr>
              <w:spacing w:after="0" w:line="240" w:lineRule="auto"/>
              <w:rPr>
                <w:rFonts w:eastAsia="Times New Roman" w:cs="Calibri"/>
                <w:sz w:val="24"/>
                <w:szCs w:val="24"/>
                <w:lang w:eastAsia="pl-PL"/>
              </w:rPr>
            </w:pPr>
            <w:r w:rsidRPr="00A575BD">
              <w:rPr>
                <w:rFonts w:eastAsia="Times New Roman" w:cs="Calibri"/>
                <w:sz w:val="24"/>
                <w:szCs w:val="24"/>
                <w:lang w:eastAsia="pl-PL"/>
              </w:rPr>
              <w:t>rozdzielność danych minimum w zakresie: pacjentów, personelu, jednostek organizacyjnych,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rozdzielność danych magazynowych,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rozdzielność słowników/schematów,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możliwość pracy na tych samych stanowiskach wagowych.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 gromadzenie danych o pacjencie: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imię i nazwisko, płeć, PESEL, data urodzenia </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1"/>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adres zamieszkania: ulica, miasto, gmina, powiat, województwo kraj, kod pocztowy</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dane o rodzaju i nr dokumentu uprawniającego do świadczeń (ewidencja uprawnień podstawowych oraz dodatkowych), okres ważności ubezpieczenia,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numer telefonu, adres pacjenta, definiowalne informacje dodatkowe (e-mail, telefon komórkowy).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ID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nr kartoteki pacjenta</w:t>
            </w:r>
          </w:p>
        </w:tc>
      </w:tr>
      <w:tr w:rsidR="00A87055" w:rsidRPr="00697A2F" w:rsidTr="00B00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B00D27">
            <w:pPr>
              <w:spacing w:before="100" w:beforeAutospacing="1" w:after="100" w:afterAutospacing="1" w:line="240" w:lineRule="auto"/>
              <w:rPr>
                <w:rFonts w:ascii="Calibri" w:eastAsia="Times New Roman" w:hAnsi="Calibri" w:cs="Calibri"/>
                <w:lang w:eastAsia="pl-PL"/>
              </w:rPr>
            </w:pP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B00D27">
            <w:pPr>
              <w:rPr>
                <w:rFonts w:cs="Calibri"/>
                <w:sz w:val="24"/>
                <w:szCs w:val="24"/>
              </w:rPr>
            </w:pPr>
            <w:r w:rsidRPr="00A575BD">
              <w:rPr>
                <w:rFonts w:cs="Calibri"/>
                <w:sz w:val="24"/>
                <w:szCs w:val="24"/>
              </w:rPr>
              <w:t>Moduł posiadający wbudowane algorytmy (wzory) obliczania powierzchni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metoda </w:t>
            </w:r>
            <w:proofErr w:type="spellStart"/>
            <w:r w:rsidRPr="00A575BD">
              <w:rPr>
                <w:rFonts w:asciiTheme="minorHAnsi" w:hAnsiTheme="minorHAnsi" w:cs="Calibri"/>
                <w:sz w:val="24"/>
                <w:szCs w:val="24"/>
              </w:rPr>
              <w:t>DuBois</w:t>
            </w:r>
            <w:proofErr w:type="spellEnd"/>
            <w:r w:rsidRPr="00A575BD">
              <w:rPr>
                <w:rFonts w:asciiTheme="minorHAnsi" w:hAnsiTheme="minorHAnsi" w:cs="Calibri"/>
                <w:sz w:val="24"/>
                <w:szCs w:val="24"/>
              </w:rPr>
              <w:t xml:space="preserve"> and </w:t>
            </w:r>
            <w:proofErr w:type="spellStart"/>
            <w:r w:rsidRPr="00A575BD">
              <w:rPr>
                <w:rFonts w:asciiTheme="minorHAnsi" w:hAnsiTheme="minorHAnsi" w:cs="Calibri"/>
                <w:sz w:val="24"/>
                <w:szCs w:val="24"/>
              </w:rPr>
              <w:t>DuBois</w:t>
            </w:r>
            <w:proofErr w:type="spellEnd"/>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metoda </w:t>
            </w:r>
            <w:proofErr w:type="spellStart"/>
            <w:r w:rsidRPr="00A575BD">
              <w:rPr>
                <w:rFonts w:asciiTheme="minorHAnsi" w:hAnsiTheme="minorHAnsi" w:cs="Calibri"/>
                <w:sz w:val="24"/>
                <w:szCs w:val="24"/>
              </w:rPr>
              <w:t>Mosteller</w:t>
            </w:r>
            <w:proofErr w:type="spellEnd"/>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Moduł umożliwiający podgląd danych dotyczących pobytu pacjenta zaewidencjonowanych w ruchu chorych: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i czas przyjęcia,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kod i nazwa oddziału lub poradni,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identyfikator pobytu (np. numer księgi głównej lub nr księgi przychodni).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14.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informacje o rozpoznaniach wraz z datą diagnozy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wyniki badań laboratoryjnych wraz z datą badania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wyniki badań przedmiotowych wraz z datą badania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9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ewidencję danych pacjenta i pobytu modułu ruchu chorych.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5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pracujący w oparciu o katalog leków:</w:t>
            </w:r>
            <w:r w:rsidR="00B00D27" w:rsidRPr="00A575BD">
              <w:rPr>
                <w:rFonts w:eastAsia="Times New Roman" w:cs="Calibri"/>
                <w:sz w:val="24"/>
                <w:szCs w:val="24"/>
                <w:lang w:eastAsia="pl-PL"/>
              </w:rPr>
              <w:t xml:space="preserve"> </w:t>
            </w:r>
            <w:r w:rsidRPr="00A575BD">
              <w:rPr>
                <w:rFonts w:eastAsia="Times New Roman" w:cs="Calibri"/>
                <w:sz w:val="24"/>
                <w:szCs w:val="24"/>
                <w:lang w:eastAsia="pl-PL"/>
              </w:rPr>
              <w:t xml:space="preserve">nazwa, producent, kod ATC, dawka, </w:t>
            </w:r>
            <w:r w:rsidR="00B00D27" w:rsidRPr="00A575BD">
              <w:rPr>
                <w:rFonts w:eastAsia="Times New Roman" w:cs="Calibri"/>
                <w:sz w:val="24"/>
                <w:szCs w:val="24"/>
                <w:lang w:eastAsia="pl-PL"/>
              </w:rPr>
              <w:t>ilość</w:t>
            </w:r>
            <w:r w:rsidRPr="00A575BD">
              <w:rPr>
                <w:rFonts w:eastAsia="Times New Roman" w:cs="Calibri"/>
                <w:sz w:val="24"/>
                <w:szCs w:val="24"/>
                <w:lang w:eastAsia="pl-PL"/>
              </w:rPr>
              <w:t xml:space="preserve"> w opakowaniu jednostkowym i jednostka w opakowaniu, kod EAN</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Możliwość ewidencji danych dotyczących substancji czynnych: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 pełna,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4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ograniczenia dawek (dawka maksymalna określana na poziomie definicji poszczególnych schematów chemioterapii i skumulowana),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charakterystyka formy,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standardowa,</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6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trwałość leku oraz warunki przechowywania zgodnie z kartą charakterystyki, </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procedury przygotowania zgodnie z kartą charakterystyki, w tym dozwolone rozpuszczalniki</w:t>
            </w:r>
            <w:r w:rsidR="00AA14A1" w:rsidRPr="00A575BD">
              <w:rPr>
                <w:rFonts w:asciiTheme="minorHAnsi" w:hAnsiTheme="minorHAnsi" w:cs="Calibri"/>
                <w:sz w:val="24"/>
                <w:szCs w:val="24"/>
              </w:rPr>
              <w:t xml:space="preserve"> </w:t>
            </w:r>
            <w:r w:rsidRPr="00A575BD">
              <w:rPr>
                <w:rFonts w:asciiTheme="minorHAnsi" w:hAnsiTheme="minorHAnsi" w:cs="Calibri"/>
                <w:sz w:val="24"/>
                <w:szCs w:val="24"/>
              </w:rPr>
              <w:t>i roztwory nośne oraz zasady zaokrąglania,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masa substancji czynnej,</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masa substancji pomocniczych,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objętość całkowita,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gęstość,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trwałość resztki po otwarciu.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niekorzystne</w:t>
            </w:r>
            <w:r w:rsidR="00A87055" w:rsidRPr="00A575BD">
              <w:rPr>
                <w:rFonts w:asciiTheme="minorHAnsi" w:hAnsiTheme="minorHAnsi" w:cs="Calibri"/>
                <w:sz w:val="24"/>
                <w:szCs w:val="24"/>
              </w:rPr>
              <w:t xml:space="preserve"> integracje z określonymi typami materiałów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roztworów infuzyjnych: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objętości (obecna, maksymalna)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typ i materiał pojemnika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Możliwość prowadzenia katalogu artykułów dodatkowych wykorzystywanych przy produkcji leków cytotoksycznych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typ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nazwa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materiał</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pojemność</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możliwość powiązania z wieloma kartotekami produktów aptecznych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2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schematów zawierających minimum dane: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 NFZ,</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3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wiek od – do (w jakim wieku pacjenta można stosować chemię)</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okres cyklu,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ilość powtórzeń,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czas (dzień, kolejność, godzina podania),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substancja: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preparat,</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podstawa obliczeń,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48.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zmiana dawki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minimalna, maksymalna,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precyzja zaokrągleń dla dawek wyliczanych na podstawie wzoru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rozcieńczalnik,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płyn infuzyjny,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sposób rozpuszczenia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sposób dodania do substancji: in/ad</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podanie – rodzaj aplikacji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czas podania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7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możliwość wprowadzenia uwag, które będą drukowane na etykiecie</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6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status schematu (na podstawie konfigurowalnego słownika statusów)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zatwierdzenia schematu wraz z informacją o pracowniku, k</w:t>
            </w:r>
            <w:r w:rsidR="00304E22" w:rsidRPr="00A575BD">
              <w:rPr>
                <w:rFonts w:asciiTheme="minorHAnsi" w:hAnsiTheme="minorHAnsi" w:cs="Calibri"/>
                <w:sz w:val="24"/>
                <w:szCs w:val="24"/>
              </w:rPr>
              <w:t>t</w:t>
            </w:r>
            <w:r w:rsidRPr="00A575BD">
              <w:rPr>
                <w:rFonts w:asciiTheme="minorHAnsi" w:hAnsiTheme="minorHAnsi" w:cs="Calibri"/>
                <w:sz w:val="24"/>
                <w:szCs w:val="24"/>
              </w:rPr>
              <w:t>óry zatwierdził schemat</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wymagany zestaw badań laboratoryjnych wraz z maksymalnym czasem ważności badania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wymagany zestaw badań przedmiotowych wraz z maksymalnym czasem ważności badania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planów terapii obejmujących: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wiek od – do (w jakim wieku pacjenta można stosować chemię),</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w:t>
            </w:r>
            <w:r w:rsidR="00A87055" w:rsidRPr="00A575BD">
              <w:rPr>
                <w:rFonts w:asciiTheme="minorHAnsi" w:hAnsiTheme="minorHAnsi" w:cs="Calibri"/>
                <w:sz w:val="24"/>
                <w:szCs w:val="24"/>
              </w:rPr>
              <w:t>tatus (na podstawie konfigurowalnego słownika statusów),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zatwierdzenia planu terapii wraz z informacją o pracowniku, który zatwierdził plan,</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lista cykli (schematów) wchodzących w skład leczenia,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domyślny, maksymalny oraz minimalny odstęp pomiędzy poszczególnymi cyklami,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ograniczenia dawek substancji jakie mogą być przyjęte przez pacjenta w ramach planu terapii.</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4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zdefiniowania następujących podstaw obliczeń dla schematów: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stała (ciężar),</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 kg masy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 powierzchnię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stała (objętość),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proofErr w:type="spellStart"/>
            <w:r w:rsidRPr="00A575BD">
              <w:rPr>
                <w:rFonts w:asciiTheme="minorHAnsi" w:hAnsiTheme="minorHAnsi" w:cs="Calibri"/>
                <w:sz w:val="24"/>
                <w:szCs w:val="24"/>
              </w:rPr>
              <w:t>area</w:t>
            </w:r>
            <w:proofErr w:type="spellEnd"/>
            <w:r w:rsidRPr="00A575BD">
              <w:rPr>
                <w:rFonts w:asciiTheme="minorHAnsi" w:hAnsiTheme="minorHAnsi" w:cs="Calibri"/>
                <w:sz w:val="24"/>
                <w:szCs w:val="24"/>
              </w:rPr>
              <w:t xml:space="preserve"> under </w:t>
            </w:r>
            <w:proofErr w:type="spellStart"/>
            <w:r w:rsidRPr="00A575BD">
              <w:rPr>
                <w:rFonts w:asciiTheme="minorHAnsi" w:hAnsiTheme="minorHAnsi" w:cs="Calibri"/>
                <w:sz w:val="24"/>
                <w:szCs w:val="24"/>
              </w:rPr>
              <w:t>the</w:t>
            </w:r>
            <w:proofErr w:type="spellEnd"/>
            <w:r w:rsidRPr="00A575BD">
              <w:rPr>
                <w:rFonts w:asciiTheme="minorHAnsi" w:hAnsiTheme="minorHAnsi" w:cs="Calibri"/>
                <w:sz w:val="24"/>
                <w:szCs w:val="24"/>
              </w:rPr>
              <w:t xml:space="preserve"> </w:t>
            </w:r>
            <w:proofErr w:type="spellStart"/>
            <w:r w:rsidRPr="00A575BD">
              <w:rPr>
                <w:rFonts w:asciiTheme="minorHAnsi" w:hAnsiTheme="minorHAnsi" w:cs="Calibri"/>
                <w:sz w:val="24"/>
                <w:szCs w:val="24"/>
              </w:rPr>
              <w:t>curve</w:t>
            </w:r>
            <w:proofErr w:type="spellEnd"/>
            <w:r w:rsidRPr="00A575BD">
              <w:rPr>
                <w:rFonts w:asciiTheme="minorHAnsi" w:hAnsiTheme="minorHAnsi" w:cs="Calibri"/>
                <w:sz w:val="24"/>
                <w:szCs w:val="24"/>
              </w:rPr>
              <w:t>.</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8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umożliwiający stworzenie własnej podstawy obliczeń dla schematów w oparciu o dane zaewidencjonowane (wyniki badań) przy zleceniu.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tworzenie definicji schematu leczenia poprzez adaptację istniejącej definicji schematu.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 tworzenie definicji planu terapii poprzez adaptację istniejącej definicji planu </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79.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posiada funkcję przypisania definicji schematów leczenia do diagnoz i/lub oddziałów w celu ograniczenia liczby wyszukanych schematów w trakcie tworzenia indywidualnego schematu terapii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89"/>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tworzeniu schematu leczenia można określić specyficzne dla niego ograniczenia: dawkę maksymalną, dawkę minimalną, wielkość zmiany dawki dla konkretnych substancji czynnych.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49"/>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przyjęcie do realizacji zleceń wystawionych na oddziałach / poradniach poprzez moduł zleceń lub poprzez integrację z zewnętrznym systemem HIS.</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ewidencję zleceń bezpośrednio w pracowni dla pacjentów zaewidencjonowanych w pracowni.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modyfikacji zapotrzebowania utworzonego na bazie definicji schematu w</w:t>
            </w:r>
            <w:r w:rsidR="00A575BD">
              <w:rPr>
                <w:rFonts w:eastAsia="Times New Roman" w:cs="Calibri"/>
                <w:sz w:val="24"/>
                <w:szCs w:val="24"/>
                <w:lang w:eastAsia="pl-PL"/>
              </w:rPr>
              <w:t xml:space="preserve"> </w:t>
            </w:r>
            <w:r w:rsidRPr="00A575BD">
              <w:rPr>
                <w:rFonts w:eastAsia="Times New Roman" w:cs="Calibri"/>
                <w:sz w:val="24"/>
                <w:szCs w:val="24"/>
                <w:lang w:eastAsia="pl-PL"/>
              </w:rPr>
              <w:t>zakresie: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dodawania oraz usuwania pozycji schematu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dawki należnej</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podstawy obliczeń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ilości i rodzaju płynu infuzyjnego</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planowanej daty i godziny podania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priorytetu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w:t>
            </w:r>
            <w:r w:rsidR="00A87055" w:rsidRPr="00A575BD">
              <w:rPr>
                <w:rFonts w:asciiTheme="minorHAnsi" w:hAnsiTheme="minorHAnsi" w:cs="Calibri"/>
                <w:sz w:val="24"/>
                <w:szCs w:val="24"/>
              </w:rPr>
              <w:t>kreślania uwag do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sposobu podania leku pacjentowi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sposobu finansowania pozycji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modyfikacji planu leczenia pacjenta utworzonego na bazie definicji w zakresie:</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3"/>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dodawania oraz usuwania zapotrzebowani schematu wchodzących w skład planu</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8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przesuwania dat rozpoczęcia poszczególnych schematów w zakresie dopuszczalnym przez zdefiniowane minimalne oraz maksymalne odstępy między schematami.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weryfikacji sumarycznych dawek poszczególnych leków zleconych pacjentowi w ramach bieżącego planu leczenia.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weryfikacji sumarycznych dawek poszczególnych leków zleconych pacjentowi w ramach całego życia.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przeglądaniu listy zleceń schematów oraz poszczególnych pozycji zleconych schematów, pozycje, dla których dawka należna różni się od dawki obliczonej są wyróżniane kolorem</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1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sortowania listy zleceń schematów według: priorytetu, stanowiska, nr zlecenia, daty zlecenia, daty początku kuracji, nazwy schematu, nazwiska pacjenta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53"/>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 lekarzowi, posiadającemu odpowiednie uprawnienia, modyfikację schematu do czasu rozpoczęcia jego realizacji w pracowni. Następnie poprzez wprowadzenie dokumentu korekty zlecenia schematu.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System ostrzega przy próbie zlecenia drugi raz temu samemu pacjentowi tego samego schematu w tym samym dniu.</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0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100.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zatwierdzaniu zlecenia schematu weryfikowane jest wykonanie wymaganych badań z uwzględnieniem czasu obowiązywania wyników poszczególnych badań.</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2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podglądu historii modyfikacji planów leczenia oraz poszczególnych zleceń schematów wraz z informacją o użytkowniku dokonującym zmian.</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6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śledzenia bieżącego statusu zapotrzebowania schematu (planowane, zlecone, przyjęte w pracowni, w produkcji, wykonane).</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2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ewidencji informacji o zewnętrznych zdarzeniach (wychodzących poza zakres leczenia chemioterapeutycznego) i uwzględnianie tych informacji w widoku kalendarzowym obejmującym całościowy przebieg leczenia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zaprezentowania w widoku kalendarzowym przebiegu leczenia pacjenta ostrzeżeń o dniach wolnych (w harmonogramie pracy jednostki) oraz urlopach pracownika.</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Program wyświetlający  leki wg nazwy handlowej lub międzynarodowej.</w:t>
            </w:r>
          </w:p>
        </w:tc>
      </w:tr>
    </w:tbl>
    <w:p w:rsidR="00A87055" w:rsidRDefault="00A87055" w:rsidP="00A87055"/>
    <w:p w:rsidR="00B33FB1" w:rsidRPr="00AE7CB4" w:rsidRDefault="00B33FB1" w:rsidP="00AE7CB4">
      <w:pPr>
        <w:pStyle w:val="Nagwek2"/>
        <w:jc w:val="both"/>
        <w:rPr>
          <w:rFonts w:asciiTheme="minorHAnsi" w:hAnsiTheme="minorHAnsi" w:cs="Times New Roman"/>
          <w:b/>
          <w:color w:val="auto"/>
          <w:sz w:val="24"/>
          <w:szCs w:val="24"/>
        </w:rPr>
      </w:pPr>
      <w:bookmarkStart w:id="15" w:name="_Toc515272272"/>
      <w:r w:rsidRPr="00AE7CB4">
        <w:rPr>
          <w:rFonts w:asciiTheme="minorHAnsi" w:hAnsiTheme="minorHAnsi" w:cs="Times New Roman"/>
          <w:b/>
          <w:color w:val="auto"/>
          <w:sz w:val="24"/>
          <w:szCs w:val="24"/>
        </w:rPr>
        <w:t>Laboratorium</w:t>
      </w:r>
      <w:bookmarkEnd w:id="15"/>
    </w:p>
    <w:p w:rsidR="00B33FB1" w:rsidRPr="00AE7CB4" w:rsidRDefault="00B33FB1" w:rsidP="00AE7CB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96B33" w:rsidRPr="00067E42" w:rsidTr="00296B33">
        <w:trPr>
          <w:trHeight w:val="227"/>
        </w:trPr>
        <w:tc>
          <w:tcPr>
            <w:tcW w:w="869" w:type="dxa"/>
          </w:tcPr>
          <w:p w:rsidR="00296B33" w:rsidRPr="00067E42" w:rsidRDefault="00296B33" w:rsidP="00296B33">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96B33" w:rsidRPr="00067E42" w:rsidRDefault="00296B33" w:rsidP="00296B33">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296B33" w:rsidRPr="00067E42" w:rsidRDefault="00296B33" w:rsidP="008A4D4C">
            <w:pPr>
              <w:pStyle w:val="TableParagraph"/>
              <w:numPr>
                <w:ilvl w:val="0"/>
                <w:numId w:val="40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296B33" w:rsidRPr="00067E42" w:rsidRDefault="00296B33" w:rsidP="008A4D4C">
            <w:pPr>
              <w:pStyle w:val="TableParagraph"/>
              <w:numPr>
                <w:ilvl w:val="0"/>
                <w:numId w:val="39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296B33" w:rsidRPr="00067E42" w:rsidRDefault="00296B33" w:rsidP="008A4D4C">
            <w:pPr>
              <w:pStyle w:val="TableParagraph"/>
              <w:numPr>
                <w:ilvl w:val="0"/>
                <w:numId w:val="39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296B33" w:rsidRPr="00067E42" w:rsidRDefault="00296B33" w:rsidP="008A4D4C">
            <w:pPr>
              <w:pStyle w:val="TableParagraph"/>
              <w:numPr>
                <w:ilvl w:val="0"/>
                <w:numId w:val="39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296B33" w:rsidRPr="00067E42" w:rsidRDefault="00296B33" w:rsidP="008A4D4C">
            <w:pPr>
              <w:pStyle w:val="TableParagraph"/>
              <w:numPr>
                <w:ilvl w:val="0"/>
                <w:numId w:val="39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296B33" w:rsidRPr="00067E42" w:rsidTr="00296B33">
        <w:trPr>
          <w:trHeight w:val="227"/>
        </w:trPr>
        <w:tc>
          <w:tcPr>
            <w:tcW w:w="869" w:type="dxa"/>
          </w:tcPr>
          <w:p w:rsidR="00296B33" w:rsidRPr="00067E42" w:rsidRDefault="00296B33" w:rsidP="00296B33">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296B33" w:rsidRPr="00067E42" w:rsidRDefault="00296B33" w:rsidP="00296B33">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296B33" w:rsidRPr="00067E42" w:rsidRDefault="00296B33" w:rsidP="00296B33">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296B33" w:rsidRPr="00067E42" w:rsidRDefault="00296B33" w:rsidP="008A4D4C">
            <w:pPr>
              <w:pStyle w:val="TableParagraph"/>
              <w:numPr>
                <w:ilvl w:val="0"/>
                <w:numId w:val="395"/>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296B33" w:rsidRPr="00067E42" w:rsidRDefault="00296B33" w:rsidP="008A4D4C">
            <w:pPr>
              <w:pStyle w:val="TableParagraph"/>
              <w:numPr>
                <w:ilvl w:val="0"/>
                <w:numId w:val="394"/>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296B33" w:rsidRPr="00067E42" w:rsidRDefault="00296B33" w:rsidP="008A4D4C">
            <w:pPr>
              <w:pStyle w:val="TableParagraph"/>
              <w:numPr>
                <w:ilvl w:val="0"/>
                <w:numId w:val="39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296B33" w:rsidRPr="00067E42" w:rsidRDefault="00296B33" w:rsidP="008A4D4C">
            <w:pPr>
              <w:pStyle w:val="TableParagraph"/>
              <w:numPr>
                <w:ilvl w:val="0"/>
                <w:numId w:val="392"/>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296B33" w:rsidRPr="00067E42" w:rsidTr="00296B33">
        <w:trPr>
          <w:trHeight w:val="227"/>
        </w:trPr>
        <w:tc>
          <w:tcPr>
            <w:tcW w:w="869" w:type="dxa"/>
          </w:tcPr>
          <w:p w:rsidR="00296B33" w:rsidRPr="00067E42" w:rsidRDefault="00296B33" w:rsidP="00296B33">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296B33" w:rsidRPr="00067E42" w:rsidRDefault="00296B33" w:rsidP="008A4D4C">
            <w:pPr>
              <w:pStyle w:val="TableParagraph"/>
              <w:numPr>
                <w:ilvl w:val="0"/>
                <w:numId w:val="3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296B33" w:rsidRPr="00067E42" w:rsidRDefault="00296B33" w:rsidP="008A4D4C">
            <w:pPr>
              <w:pStyle w:val="TableParagraph"/>
              <w:numPr>
                <w:ilvl w:val="0"/>
                <w:numId w:val="390"/>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16.</w:t>
            </w:r>
          </w:p>
        </w:tc>
        <w:tc>
          <w:tcPr>
            <w:tcW w:w="7938" w:type="dxa"/>
          </w:tcPr>
          <w:p w:rsidR="00296B33" w:rsidRPr="00067E42" w:rsidRDefault="00296B33" w:rsidP="008A4D4C">
            <w:pPr>
              <w:pStyle w:val="TableParagraph"/>
              <w:numPr>
                <w:ilvl w:val="0"/>
                <w:numId w:val="38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296B33" w:rsidRPr="00067E42" w:rsidRDefault="00296B33" w:rsidP="008A4D4C">
            <w:pPr>
              <w:pStyle w:val="TableParagraph"/>
              <w:numPr>
                <w:ilvl w:val="0"/>
                <w:numId w:val="3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296B33" w:rsidRPr="00067E42" w:rsidRDefault="00296B33" w:rsidP="008A4D4C">
            <w:pPr>
              <w:pStyle w:val="TableParagraph"/>
              <w:numPr>
                <w:ilvl w:val="0"/>
                <w:numId w:val="3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296B33" w:rsidRPr="00067E42" w:rsidRDefault="00296B33" w:rsidP="008A4D4C">
            <w:pPr>
              <w:pStyle w:val="TableParagraph"/>
              <w:numPr>
                <w:ilvl w:val="0"/>
                <w:numId w:val="38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296B33" w:rsidRPr="00067E42" w:rsidRDefault="00296B33" w:rsidP="008A4D4C">
            <w:pPr>
              <w:pStyle w:val="TableParagraph"/>
              <w:numPr>
                <w:ilvl w:val="0"/>
                <w:numId w:val="38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296B33" w:rsidRPr="00067E42" w:rsidRDefault="00296B33" w:rsidP="008A4D4C">
            <w:pPr>
              <w:pStyle w:val="TableParagraph"/>
              <w:numPr>
                <w:ilvl w:val="0"/>
                <w:numId w:val="384"/>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296B33" w:rsidRPr="00067E42" w:rsidRDefault="00296B33" w:rsidP="008A4D4C">
            <w:pPr>
              <w:pStyle w:val="TableParagraph"/>
              <w:numPr>
                <w:ilvl w:val="0"/>
                <w:numId w:val="38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296B33" w:rsidRPr="00067E42" w:rsidRDefault="00296B33" w:rsidP="008A4D4C">
            <w:pPr>
              <w:pStyle w:val="TableParagraph"/>
              <w:numPr>
                <w:ilvl w:val="0"/>
                <w:numId w:val="3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96B33" w:rsidRPr="00067E42" w:rsidRDefault="00296B33" w:rsidP="008A4D4C">
            <w:pPr>
              <w:pStyle w:val="TableParagraph"/>
              <w:numPr>
                <w:ilvl w:val="0"/>
                <w:numId w:val="38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96B33" w:rsidRPr="00067E42" w:rsidRDefault="00296B33" w:rsidP="008A4D4C">
            <w:pPr>
              <w:pStyle w:val="TableParagraph"/>
              <w:numPr>
                <w:ilvl w:val="0"/>
                <w:numId w:val="3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96B33" w:rsidRPr="00067E42" w:rsidRDefault="00296B33" w:rsidP="008A4D4C">
            <w:pPr>
              <w:pStyle w:val="TableParagraph"/>
              <w:numPr>
                <w:ilvl w:val="0"/>
                <w:numId w:val="3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96B33" w:rsidRPr="00067E42" w:rsidRDefault="00296B33" w:rsidP="008A4D4C">
            <w:pPr>
              <w:pStyle w:val="TableParagraph"/>
              <w:numPr>
                <w:ilvl w:val="0"/>
                <w:numId w:val="3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96B33" w:rsidRPr="00067E42" w:rsidRDefault="00296B33" w:rsidP="008A4D4C">
            <w:pPr>
              <w:pStyle w:val="TableParagraph"/>
              <w:numPr>
                <w:ilvl w:val="0"/>
                <w:numId w:val="3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96B33" w:rsidRPr="00067E42" w:rsidRDefault="00296B33" w:rsidP="008A4D4C">
            <w:pPr>
              <w:pStyle w:val="TableParagraph"/>
              <w:numPr>
                <w:ilvl w:val="0"/>
                <w:numId w:val="3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96B33" w:rsidRPr="00067E42" w:rsidRDefault="00296B33" w:rsidP="008A4D4C">
            <w:pPr>
              <w:pStyle w:val="TableParagraph"/>
              <w:numPr>
                <w:ilvl w:val="0"/>
                <w:numId w:val="375"/>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96B33" w:rsidRPr="00067E42" w:rsidRDefault="00296B33" w:rsidP="008A4D4C">
            <w:pPr>
              <w:pStyle w:val="TableParagraph"/>
              <w:numPr>
                <w:ilvl w:val="0"/>
                <w:numId w:val="3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96B33" w:rsidRPr="00067E42" w:rsidRDefault="00296B33" w:rsidP="008A4D4C">
            <w:pPr>
              <w:pStyle w:val="TableParagraph"/>
              <w:numPr>
                <w:ilvl w:val="0"/>
                <w:numId w:val="3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96B33" w:rsidRPr="00067E42" w:rsidRDefault="00296B33" w:rsidP="008A4D4C">
            <w:pPr>
              <w:pStyle w:val="TableParagraph"/>
              <w:numPr>
                <w:ilvl w:val="0"/>
                <w:numId w:val="372"/>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96B33" w:rsidRPr="00067E42" w:rsidRDefault="00296B33" w:rsidP="008A4D4C">
            <w:pPr>
              <w:pStyle w:val="TableParagraph"/>
              <w:numPr>
                <w:ilvl w:val="0"/>
                <w:numId w:val="37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96B33" w:rsidRPr="00067E42" w:rsidRDefault="00296B33" w:rsidP="008A4D4C">
            <w:pPr>
              <w:pStyle w:val="TableParagraph"/>
              <w:numPr>
                <w:ilvl w:val="0"/>
                <w:numId w:val="3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96B33" w:rsidRPr="00067E42" w:rsidRDefault="00296B33" w:rsidP="008A4D4C">
            <w:pPr>
              <w:pStyle w:val="TableParagraph"/>
              <w:numPr>
                <w:ilvl w:val="0"/>
                <w:numId w:val="36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96B33" w:rsidRPr="00067E42" w:rsidRDefault="00296B33" w:rsidP="008A4D4C">
            <w:pPr>
              <w:pStyle w:val="TableParagraph"/>
              <w:numPr>
                <w:ilvl w:val="0"/>
                <w:numId w:val="368"/>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96B33" w:rsidRPr="00067E42" w:rsidRDefault="00296B33" w:rsidP="008A4D4C">
            <w:pPr>
              <w:pStyle w:val="TableParagraph"/>
              <w:numPr>
                <w:ilvl w:val="0"/>
                <w:numId w:val="3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96B33" w:rsidRPr="00067E42" w:rsidRDefault="00296B33" w:rsidP="008A4D4C">
            <w:pPr>
              <w:pStyle w:val="TableParagraph"/>
              <w:numPr>
                <w:ilvl w:val="0"/>
                <w:numId w:val="36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96B33" w:rsidRPr="00067E42" w:rsidRDefault="00296B33" w:rsidP="008A4D4C">
            <w:pPr>
              <w:pStyle w:val="TableParagraph"/>
              <w:numPr>
                <w:ilvl w:val="0"/>
                <w:numId w:val="365"/>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296B33" w:rsidRPr="00067E42" w:rsidRDefault="00296B33" w:rsidP="00296B33">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296B33" w:rsidRPr="00067E42" w:rsidTr="00296B33">
        <w:trPr>
          <w:trHeight w:val="227"/>
        </w:trPr>
        <w:tc>
          <w:tcPr>
            <w:tcW w:w="869" w:type="dxa"/>
          </w:tcPr>
          <w:p w:rsidR="00296B33" w:rsidRPr="00067E42" w:rsidRDefault="00296B33" w:rsidP="00296B33">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296B33" w:rsidRPr="00067E42" w:rsidRDefault="00296B33" w:rsidP="00296B33">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96B33" w:rsidRPr="00067E42" w:rsidRDefault="00296B33" w:rsidP="008A4D4C">
            <w:pPr>
              <w:pStyle w:val="TableParagraph"/>
              <w:numPr>
                <w:ilvl w:val="0"/>
                <w:numId w:val="36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296B33" w:rsidRPr="00067E42" w:rsidTr="00296B33">
        <w:trPr>
          <w:trHeight w:val="227"/>
        </w:trPr>
        <w:tc>
          <w:tcPr>
            <w:tcW w:w="869" w:type="dxa"/>
          </w:tcPr>
          <w:p w:rsidR="00296B33" w:rsidRPr="00067E42" w:rsidRDefault="00296B33" w:rsidP="00296B33">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96B33" w:rsidRPr="00067E42" w:rsidRDefault="00296B33" w:rsidP="008A4D4C">
            <w:pPr>
              <w:pStyle w:val="TableParagraph"/>
              <w:numPr>
                <w:ilvl w:val="0"/>
                <w:numId w:val="363"/>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296B33" w:rsidRPr="00067E42" w:rsidTr="00296B33">
        <w:trPr>
          <w:trHeight w:val="227"/>
        </w:trPr>
        <w:tc>
          <w:tcPr>
            <w:tcW w:w="869" w:type="dxa"/>
          </w:tcPr>
          <w:p w:rsidR="00296B33" w:rsidRPr="00067E42" w:rsidRDefault="00296B33" w:rsidP="00296B33">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96B33" w:rsidRPr="00067E42" w:rsidRDefault="00296B33" w:rsidP="008A4D4C">
            <w:pPr>
              <w:pStyle w:val="TableParagraph"/>
              <w:numPr>
                <w:ilvl w:val="0"/>
                <w:numId w:val="3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96B33" w:rsidRPr="00067E42" w:rsidRDefault="00296B33" w:rsidP="008A4D4C">
            <w:pPr>
              <w:pStyle w:val="TableParagraph"/>
              <w:numPr>
                <w:ilvl w:val="0"/>
                <w:numId w:val="3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96B33" w:rsidRPr="00067E42" w:rsidRDefault="00296B33" w:rsidP="008A4D4C">
            <w:pPr>
              <w:pStyle w:val="TableParagraph"/>
              <w:numPr>
                <w:ilvl w:val="0"/>
                <w:numId w:val="360"/>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96B33" w:rsidRPr="00067E42" w:rsidRDefault="00296B33" w:rsidP="008A4D4C">
            <w:pPr>
              <w:pStyle w:val="TableParagraph"/>
              <w:numPr>
                <w:ilvl w:val="0"/>
                <w:numId w:val="35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odpowiadanie na zapytania z aparatu o zakres badań do wykonania na </w:t>
            </w:r>
            <w:r w:rsidRPr="00067E42">
              <w:rPr>
                <w:rFonts w:asciiTheme="minorHAnsi" w:hAnsiTheme="minorHAnsi" w:cstheme="minorHAnsi"/>
                <w:sz w:val="24"/>
                <w:szCs w:val="24"/>
              </w:rPr>
              <w:lastRenderedPageBreak/>
              <w:t>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96B33" w:rsidRPr="00067E42" w:rsidRDefault="00296B33" w:rsidP="008A4D4C">
            <w:pPr>
              <w:pStyle w:val="TableParagraph"/>
              <w:numPr>
                <w:ilvl w:val="0"/>
                <w:numId w:val="358"/>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96B33" w:rsidRPr="00067E42" w:rsidRDefault="00296B33" w:rsidP="008A4D4C">
            <w:pPr>
              <w:pStyle w:val="TableParagraph"/>
              <w:numPr>
                <w:ilvl w:val="0"/>
                <w:numId w:val="35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96B33" w:rsidRPr="00067E42" w:rsidRDefault="00296B33" w:rsidP="008A4D4C">
            <w:pPr>
              <w:pStyle w:val="TableParagraph"/>
              <w:numPr>
                <w:ilvl w:val="0"/>
                <w:numId w:val="35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96B33" w:rsidRPr="00067E42" w:rsidRDefault="00296B33" w:rsidP="008A4D4C">
            <w:pPr>
              <w:pStyle w:val="TableParagraph"/>
              <w:numPr>
                <w:ilvl w:val="0"/>
                <w:numId w:val="35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96B33" w:rsidRPr="00067E42" w:rsidRDefault="00296B33" w:rsidP="008A4D4C">
            <w:pPr>
              <w:pStyle w:val="TableParagraph"/>
              <w:numPr>
                <w:ilvl w:val="0"/>
                <w:numId w:val="3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96B33" w:rsidRPr="00067E42" w:rsidRDefault="00296B33" w:rsidP="00296B33">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96B33" w:rsidRPr="00067E42" w:rsidRDefault="00296B33" w:rsidP="008A4D4C">
            <w:pPr>
              <w:pStyle w:val="TableParagraph"/>
              <w:numPr>
                <w:ilvl w:val="0"/>
                <w:numId w:val="35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96B33" w:rsidRPr="00067E42" w:rsidRDefault="00296B33" w:rsidP="008A4D4C">
            <w:pPr>
              <w:pStyle w:val="TableParagraph"/>
              <w:numPr>
                <w:ilvl w:val="0"/>
                <w:numId w:val="3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96B33" w:rsidRPr="00067E42" w:rsidRDefault="00296B33" w:rsidP="008A4D4C">
            <w:pPr>
              <w:pStyle w:val="TableParagraph"/>
              <w:numPr>
                <w:ilvl w:val="0"/>
                <w:numId w:val="35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96B33" w:rsidRPr="00067E42" w:rsidRDefault="00296B33" w:rsidP="008A4D4C">
            <w:pPr>
              <w:pStyle w:val="TableParagraph"/>
              <w:numPr>
                <w:ilvl w:val="0"/>
                <w:numId w:val="35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96B33" w:rsidRPr="00067E42" w:rsidRDefault="00296B33" w:rsidP="008A4D4C">
            <w:pPr>
              <w:pStyle w:val="TableParagraph"/>
              <w:numPr>
                <w:ilvl w:val="0"/>
                <w:numId w:val="3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96B33" w:rsidRPr="00067E42" w:rsidRDefault="00296B33" w:rsidP="008A4D4C">
            <w:pPr>
              <w:pStyle w:val="TableParagraph"/>
              <w:numPr>
                <w:ilvl w:val="0"/>
                <w:numId w:val="348"/>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96B33" w:rsidRPr="00067E42" w:rsidRDefault="00296B33" w:rsidP="008A4D4C">
            <w:pPr>
              <w:pStyle w:val="TableParagraph"/>
              <w:numPr>
                <w:ilvl w:val="0"/>
                <w:numId w:val="347"/>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96B33" w:rsidRPr="00067E42" w:rsidRDefault="00296B33" w:rsidP="008A4D4C">
            <w:pPr>
              <w:pStyle w:val="TableParagraph"/>
              <w:numPr>
                <w:ilvl w:val="0"/>
                <w:numId w:val="3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96B33" w:rsidRPr="00067E42" w:rsidRDefault="00296B33" w:rsidP="008A4D4C">
            <w:pPr>
              <w:pStyle w:val="TableParagraph"/>
              <w:numPr>
                <w:ilvl w:val="0"/>
                <w:numId w:val="345"/>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96B33" w:rsidRPr="00067E42" w:rsidRDefault="00296B33" w:rsidP="008A4D4C">
            <w:pPr>
              <w:pStyle w:val="TableParagraph"/>
              <w:numPr>
                <w:ilvl w:val="0"/>
                <w:numId w:val="344"/>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96B33" w:rsidRPr="00067E42" w:rsidRDefault="00296B33" w:rsidP="008A4D4C">
            <w:pPr>
              <w:pStyle w:val="TableParagraph"/>
              <w:numPr>
                <w:ilvl w:val="0"/>
                <w:numId w:val="34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96B33" w:rsidRPr="00067E42" w:rsidRDefault="00296B33" w:rsidP="008A4D4C">
            <w:pPr>
              <w:pStyle w:val="TableParagraph"/>
              <w:numPr>
                <w:ilvl w:val="0"/>
                <w:numId w:val="342"/>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96B33" w:rsidRPr="00067E42" w:rsidRDefault="00296B33" w:rsidP="008A4D4C">
            <w:pPr>
              <w:pStyle w:val="TableParagraph"/>
              <w:numPr>
                <w:ilvl w:val="0"/>
                <w:numId w:val="3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96B33" w:rsidRPr="00067E42" w:rsidRDefault="00296B33" w:rsidP="008A4D4C">
            <w:pPr>
              <w:pStyle w:val="TableParagraph"/>
              <w:numPr>
                <w:ilvl w:val="0"/>
                <w:numId w:val="3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296B33" w:rsidRPr="00067E42" w:rsidTr="00296B33">
        <w:trPr>
          <w:trHeight w:val="227"/>
        </w:trPr>
        <w:tc>
          <w:tcPr>
            <w:tcW w:w="869" w:type="dxa"/>
          </w:tcPr>
          <w:p w:rsidR="00296B33" w:rsidRPr="00067E42" w:rsidRDefault="00296B33" w:rsidP="00296B33">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96B33" w:rsidRPr="00067E42" w:rsidRDefault="00296B33" w:rsidP="008A4D4C">
            <w:pPr>
              <w:pStyle w:val="TableParagraph"/>
              <w:numPr>
                <w:ilvl w:val="0"/>
                <w:numId w:val="339"/>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96B33" w:rsidRPr="00067E42" w:rsidRDefault="00296B33" w:rsidP="008A4D4C">
            <w:pPr>
              <w:pStyle w:val="TableParagraph"/>
              <w:numPr>
                <w:ilvl w:val="0"/>
                <w:numId w:val="3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296B33" w:rsidRPr="00067E42" w:rsidRDefault="00296B33" w:rsidP="008A4D4C">
            <w:pPr>
              <w:pStyle w:val="TableParagraph"/>
              <w:numPr>
                <w:ilvl w:val="0"/>
                <w:numId w:val="33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96B33" w:rsidRPr="00067E42" w:rsidRDefault="00296B33" w:rsidP="008A4D4C">
            <w:pPr>
              <w:pStyle w:val="TableParagraph"/>
              <w:numPr>
                <w:ilvl w:val="0"/>
                <w:numId w:val="33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lastRenderedPageBreak/>
              <w:t>zlecających.</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296B33" w:rsidRPr="00067E42" w:rsidRDefault="00296B33" w:rsidP="008A4D4C">
            <w:pPr>
              <w:pStyle w:val="TableParagraph"/>
              <w:numPr>
                <w:ilvl w:val="0"/>
                <w:numId w:val="335"/>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296B33" w:rsidRPr="00067E42" w:rsidRDefault="00296B33" w:rsidP="008A4D4C">
            <w:pPr>
              <w:pStyle w:val="TableParagraph"/>
              <w:numPr>
                <w:ilvl w:val="0"/>
                <w:numId w:val="33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96B33" w:rsidRPr="00067E42" w:rsidRDefault="00296B33" w:rsidP="008A4D4C">
            <w:pPr>
              <w:pStyle w:val="TableParagraph"/>
              <w:numPr>
                <w:ilvl w:val="0"/>
                <w:numId w:val="333"/>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96B33" w:rsidRPr="00067E42" w:rsidRDefault="00296B33" w:rsidP="008A4D4C">
            <w:pPr>
              <w:pStyle w:val="TableParagraph"/>
              <w:numPr>
                <w:ilvl w:val="0"/>
                <w:numId w:val="3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96B33" w:rsidRPr="00067E42" w:rsidRDefault="00296B33" w:rsidP="008A4D4C">
            <w:pPr>
              <w:pStyle w:val="TableParagraph"/>
              <w:numPr>
                <w:ilvl w:val="0"/>
                <w:numId w:val="3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96B33" w:rsidRPr="00067E42" w:rsidRDefault="00296B33" w:rsidP="008A4D4C">
            <w:pPr>
              <w:pStyle w:val="TableParagraph"/>
              <w:numPr>
                <w:ilvl w:val="0"/>
                <w:numId w:val="330"/>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96B33" w:rsidRPr="00067E42" w:rsidRDefault="00296B33" w:rsidP="008A4D4C">
            <w:pPr>
              <w:pStyle w:val="TableParagraph"/>
              <w:numPr>
                <w:ilvl w:val="0"/>
                <w:numId w:val="3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96B33" w:rsidRPr="00067E42" w:rsidRDefault="00296B33" w:rsidP="008A4D4C">
            <w:pPr>
              <w:pStyle w:val="TableParagraph"/>
              <w:numPr>
                <w:ilvl w:val="0"/>
                <w:numId w:val="328"/>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6" w:name="_Toc515272273"/>
      <w:r w:rsidRPr="00AE7CB4">
        <w:rPr>
          <w:rFonts w:asciiTheme="minorHAnsi" w:hAnsiTheme="minorHAnsi" w:cs="Times New Roman"/>
          <w:b/>
          <w:color w:val="auto"/>
          <w:sz w:val="24"/>
          <w:szCs w:val="24"/>
        </w:rPr>
        <w:t>Pracownia Diagnostyczna (RIS)</w:t>
      </w:r>
      <w:bookmarkEnd w:id="16"/>
    </w:p>
    <w:p w:rsidR="00B33FB1" w:rsidRPr="00AE7CB4" w:rsidRDefault="00B33FB1" w:rsidP="00AE7CB4">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85527B" w:rsidRPr="00067E42" w:rsidTr="002F303F">
        <w:trPr>
          <w:trHeight w:val="268"/>
        </w:trPr>
        <w:tc>
          <w:tcPr>
            <w:tcW w:w="860" w:type="dxa"/>
          </w:tcPr>
          <w:p w:rsidR="0085527B" w:rsidRPr="00067E42" w:rsidRDefault="0085527B" w:rsidP="002F303F">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85527B" w:rsidRPr="00067E42" w:rsidRDefault="0085527B" w:rsidP="002F303F">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85527B" w:rsidRPr="00067E42" w:rsidTr="002F303F">
        <w:trPr>
          <w:trHeight w:val="537"/>
        </w:trPr>
        <w:tc>
          <w:tcPr>
            <w:tcW w:w="860" w:type="dxa"/>
          </w:tcPr>
          <w:p w:rsidR="0085527B" w:rsidRPr="00067E42" w:rsidRDefault="0085527B" w:rsidP="002F303F">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85527B" w:rsidRPr="00067E42" w:rsidTr="002F303F">
        <w:trPr>
          <w:trHeight w:val="537"/>
        </w:trPr>
        <w:tc>
          <w:tcPr>
            <w:tcW w:w="860" w:type="dxa"/>
          </w:tcPr>
          <w:p w:rsidR="0085527B" w:rsidRPr="00067E42" w:rsidRDefault="0085527B" w:rsidP="002F303F">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85527B" w:rsidRPr="00067E42" w:rsidTr="002F303F">
        <w:trPr>
          <w:trHeight w:val="806"/>
        </w:trPr>
        <w:tc>
          <w:tcPr>
            <w:tcW w:w="860" w:type="dxa"/>
          </w:tcPr>
          <w:p w:rsidR="0085527B" w:rsidRPr="00067E42" w:rsidRDefault="0085527B" w:rsidP="002F303F">
            <w:pPr>
              <w:pStyle w:val="TableParagraph"/>
              <w:spacing w:before="11"/>
              <w:ind w:left="0"/>
              <w:jc w:val="both"/>
              <w:rPr>
                <w:rFonts w:asciiTheme="minorHAnsi" w:hAnsiTheme="minorHAnsi" w:cstheme="minorHAnsi"/>
                <w:sz w:val="24"/>
                <w:szCs w:val="24"/>
              </w:rPr>
            </w:pPr>
          </w:p>
          <w:p w:rsidR="0085527B" w:rsidRPr="00067E42" w:rsidRDefault="0085527B" w:rsidP="002F303F">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85527B" w:rsidRPr="00067E42" w:rsidTr="002F303F">
        <w:trPr>
          <w:trHeight w:val="268"/>
        </w:trPr>
        <w:tc>
          <w:tcPr>
            <w:tcW w:w="860" w:type="dxa"/>
          </w:tcPr>
          <w:p w:rsidR="0085527B" w:rsidRPr="00067E42" w:rsidRDefault="004708BD" w:rsidP="002F303F">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40" style="width:33.55pt;height:13.7pt;mso-position-horizontal-relative:char;mso-position-vertical-relative:line" coordsize="671,274">
                  <v:line id="Line 77" o:spid="_x0000_s104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wrap type="none"/>
                  <w10:anchorlock/>
                </v:group>
              </w:pic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85527B" w:rsidRPr="00067E42" w:rsidRDefault="0085527B" w:rsidP="008A4D4C">
            <w:pPr>
              <w:pStyle w:val="TableParagraph"/>
              <w:numPr>
                <w:ilvl w:val="0"/>
                <w:numId w:val="41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85527B" w:rsidRPr="00067E42" w:rsidRDefault="0085527B" w:rsidP="008A4D4C">
            <w:pPr>
              <w:pStyle w:val="TableParagraph"/>
              <w:numPr>
                <w:ilvl w:val="0"/>
                <w:numId w:val="4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85527B" w:rsidRPr="00067E42" w:rsidRDefault="0085527B" w:rsidP="008A4D4C">
            <w:pPr>
              <w:pStyle w:val="TableParagraph"/>
              <w:numPr>
                <w:ilvl w:val="0"/>
                <w:numId w:val="4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85527B" w:rsidRPr="00067E42" w:rsidRDefault="0085527B" w:rsidP="008A4D4C">
            <w:pPr>
              <w:pStyle w:val="TableParagraph"/>
              <w:numPr>
                <w:ilvl w:val="0"/>
                <w:numId w:val="41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85527B" w:rsidRPr="00067E42" w:rsidRDefault="0085527B" w:rsidP="008A4D4C">
            <w:pPr>
              <w:pStyle w:val="TableParagraph"/>
              <w:numPr>
                <w:ilvl w:val="0"/>
                <w:numId w:val="4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85527B" w:rsidRPr="00067E42" w:rsidTr="002F303F">
        <w:trPr>
          <w:trHeight w:val="535"/>
        </w:trPr>
        <w:tc>
          <w:tcPr>
            <w:tcW w:w="860" w:type="dxa"/>
          </w:tcPr>
          <w:p w:rsidR="0085527B" w:rsidRPr="00067E42" w:rsidRDefault="0085527B" w:rsidP="002F303F">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85527B" w:rsidRPr="00067E42" w:rsidTr="002F303F">
        <w:trPr>
          <w:trHeight w:val="269"/>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85527B" w:rsidRPr="00067E42" w:rsidTr="002F303F">
        <w:trPr>
          <w:trHeight w:val="806"/>
        </w:trPr>
        <w:tc>
          <w:tcPr>
            <w:tcW w:w="860" w:type="dxa"/>
          </w:tcPr>
          <w:p w:rsidR="0085527B" w:rsidRPr="00067E42" w:rsidRDefault="0085527B" w:rsidP="002F303F">
            <w:pPr>
              <w:pStyle w:val="TableParagraph"/>
              <w:spacing w:before="3"/>
              <w:ind w:left="0"/>
              <w:jc w:val="both"/>
              <w:rPr>
                <w:rFonts w:asciiTheme="minorHAnsi" w:hAnsiTheme="minorHAnsi" w:cstheme="minorHAnsi"/>
                <w:sz w:val="24"/>
                <w:szCs w:val="24"/>
              </w:rPr>
            </w:pPr>
          </w:p>
          <w:p w:rsidR="0085527B" w:rsidRPr="00067E42" w:rsidRDefault="0085527B" w:rsidP="002F303F">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85527B" w:rsidRPr="00067E42" w:rsidTr="002F303F">
        <w:trPr>
          <w:trHeight w:val="537"/>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85527B" w:rsidRPr="00067E42" w:rsidTr="002F303F">
        <w:trPr>
          <w:trHeight w:val="266"/>
        </w:trPr>
        <w:tc>
          <w:tcPr>
            <w:tcW w:w="860" w:type="dxa"/>
          </w:tcPr>
          <w:p w:rsidR="0085527B" w:rsidRPr="00067E42" w:rsidRDefault="0085527B" w:rsidP="002F303F">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85527B" w:rsidRPr="00067E42" w:rsidTr="002F303F">
        <w:trPr>
          <w:trHeight w:val="537"/>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85527B" w:rsidRPr="00067E42" w:rsidTr="002F303F">
        <w:trPr>
          <w:trHeight w:val="268"/>
        </w:trPr>
        <w:tc>
          <w:tcPr>
            <w:tcW w:w="860" w:type="dxa"/>
          </w:tcPr>
          <w:p w:rsidR="0085527B" w:rsidRPr="00067E42" w:rsidRDefault="004708BD" w:rsidP="002F303F">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38" style="width:33.55pt;height:13.7pt;mso-position-horizontal-relative:char;mso-position-vertical-relative:line" coordsize="671,274">
                  <v:line id="Line 75" o:spid="_x0000_s103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w10:wrap type="none"/>
                  <w10:anchorlock/>
                </v:group>
              </w:pic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85527B" w:rsidRPr="00067E42" w:rsidTr="002F303F">
        <w:trPr>
          <w:trHeight w:val="233"/>
        </w:trPr>
        <w:tc>
          <w:tcPr>
            <w:tcW w:w="860" w:type="dxa"/>
          </w:tcPr>
          <w:p w:rsidR="0085527B" w:rsidRPr="00067E42" w:rsidRDefault="0085527B" w:rsidP="002F303F">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85527B" w:rsidRPr="00067E42" w:rsidRDefault="0085527B" w:rsidP="008A4D4C">
            <w:pPr>
              <w:pStyle w:val="TableParagraph"/>
              <w:numPr>
                <w:ilvl w:val="0"/>
                <w:numId w:val="409"/>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85527B" w:rsidRPr="00067E42" w:rsidRDefault="0085527B" w:rsidP="008A4D4C">
            <w:pPr>
              <w:pStyle w:val="TableParagraph"/>
              <w:numPr>
                <w:ilvl w:val="0"/>
                <w:numId w:val="40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85527B" w:rsidRPr="00067E42" w:rsidRDefault="0085527B" w:rsidP="008A4D4C">
            <w:pPr>
              <w:pStyle w:val="TableParagraph"/>
              <w:numPr>
                <w:ilvl w:val="0"/>
                <w:numId w:val="4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85527B" w:rsidRPr="00067E42" w:rsidTr="002F303F">
        <w:trPr>
          <w:trHeight w:val="278"/>
        </w:trPr>
        <w:tc>
          <w:tcPr>
            <w:tcW w:w="860" w:type="dxa"/>
          </w:tcPr>
          <w:p w:rsidR="0085527B" w:rsidRPr="00067E42" w:rsidRDefault="0085527B" w:rsidP="002F303F">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85527B" w:rsidRPr="00067E42" w:rsidRDefault="0085527B" w:rsidP="008A4D4C">
            <w:pPr>
              <w:pStyle w:val="TableParagraph"/>
              <w:numPr>
                <w:ilvl w:val="0"/>
                <w:numId w:val="406"/>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85527B" w:rsidRPr="00067E42" w:rsidRDefault="0085527B" w:rsidP="008A4D4C">
            <w:pPr>
              <w:pStyle w:val="TableParagraph"/>
              <w:numPr>
                <w:ilvl w:val="0"/>
                <w:numId w:val="4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85527B" w:rsidRPr="00067E42" w:rsidRDefault="0085527B" w:rsidP="008A4D4C">
            <w:pPr>
              <w:pStyle w:val="TableParagraph"/>
              <w:numPr>
                <w:ilvl w:val="0"/>
                <w:numId w:val="4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85527B" w:rsidRPr="00067E42" w:rsidRDefault="0085527B" w:rsidP="008A4D4C">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85527B" w:rsidRPr="00067E42" w:rsidRDefault="0085527B" w:rsidP="008A4D4C">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85527B" w:rsidRPr="00067E42" w:rsidRDefault="0085527B" w:rsidP="008A4D4C">
            <w:pPr>
              <w:pStyle w:val="TableParagraph"/>
              <w:numPr>
                <w:ilvl w:val="0"/>
                <w:numId w:val="4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85527B" w:rsidRPr="00067E42" w:rsidTr="002F303F">
        <w:trPr>
          <w:trHeight w:val="1072"/>
        </w:trPr>
        <w:tc>
          <w:tcPr>
            <w:tcW w:w="860" w:type="dxa"/>
          </w:tcPr>
          <w:p w:rsidR="0085527B" w:rsidRPr="00067E42" w:rsidRDefault="0085527B" w:rsidP="002F303F">
            <w:pPr>
              <w:pStyle w:val="TableParagraph"/>
              <w:ind w:left="0"/>
              <w:jc w:val="both"/>
              <w:rPr>
                <w:rFonts w:asciiTheme="minorHAnsi" w:hAnsiTheme="minorHAnsi" w:cstheme="minorHAnsi"/>
                <w:sz w:val="24"/>
                <w:szCs w:val="24"/>
              </w:rPr>
            </w:pPr>
          </w:p>
          <w:p w:rsidR="0085527B" w:rsidRPr="00067E42" w:rsidRDefault="0085527B" w:rsidP="002F303F">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85527B" w:rsidRPr="00067E42" w:rsidTr="002F303F">
        <w:trPr>
          <w:trHeight w:val="75"/>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85527B" w:rsidRPr="00067E42" w:rsidTr="002F303F">
        <w:trPr>
          <w:trHeight w:val="266"/>
        </w:trPr>
        <w:tc>
          <w:tcPr>
            <w:tcW w:w="860" w:type="dxa"/>
          </w:tcPr>
          <w:p w:rsidR="0085527B" w:rsidRPr="00067E42" w:rsidRDefault="0085527B" w:rsidP="002F303F">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85527B" w:rsidRPr="00067E42" w:rsidTr="002F303F">
        <w:trPr>
          <w:trHeight w:val="271"/>
        </w:trPr>
        <w:tc>
          <w:tcPr>
            <w:tcW w:w="860" w:type="dxa"/>
          </w:tcPr>
          <w:p w:rsidR="0085527B" w:rsidRPr="00067E42" w:rsidRDefault="0085527B" w:rsidP="002F303F">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AE7CB4" w:rsidRDefault="00B33FB1" w:rsidP="00AE7CB4">
      <w:pPr>
        <w:jc w:val="both"/>
        <w:rPr>
          <w:rFonts w:cs="Times New Roman"/>
          <w:sz w:val="24"/>
          <w:szCs w:val="24"/>
        </w:rPr>
      </w:pPr>
    </w:p>
    <w:p w:rsidR="00EB5E86" w:rsidRPr="00AE7CB4" w:rsidRDefault="00EB5E86" w:rsidP="00AE7CB4">
      <w:pPr>
        <w:pStyle w:val="Nagwek2"/>
        <w:jc w:val="both"/>
        <w:rPr>
          <w:rFonts w:asciiTheme="minorHAnsi" w:hAnsiTheme="minorHAnsi"/>
          <w:b/>
          <w:color w:val="auto"/>
          <w:sz w:val="24"/>
          <w:szCs w:val="24"/>
        </w:rPr>
      </w:pPr>
      <w:bookmarkStart w:id="17" w:name="_Toc516480522"/>
      <w:r w:rsidRPr="00AE7CB4">
        <w:rPr>
          <w:rFonts w:asciiTheme="minorHAnsi" w:hAnsiTheme="minorHAnsi"/>
          <w:b/>
          <w:color w:val="auto"/>
          <w:sz w:val="24"/>
          <w:szCs w:val="24"/>
        </w:rPr>
        <w:t xml:space="preserve">Pracownia </w:t>
      </w:r>
      <w:proofErr w:type="spellStart"/>
      <w:r w:rsidRPr="00AE7CB4">
        <w:rPr>
          <w:rFonts w:asciiTheme="minorHAnsi" w:hAnsiTheme="minorHAnsi"/>
          <w:b/>
          <w:color w:val="auto"/>
          <w:sz w:val="24"/>
          <w:szCs w:val="24"/>
        </w:rPr>
        <w:t>Cytostatyków</w:t>
      </w:r>
      <w:bookmarkEnd w:id="17"/>
      <w:proofErr w:type="spellEnd"/>
    </w:p>
    <w:p w:rsidR="00EB5E86" w:rsidRPr="00AE7CB4" w:rsidRDefault="00EB5E86" w:rsidP="00AE7CB4">
      <w:pPr>
        <w:jc w:val="both"/>
        <w:rPr>
          <w:sz w:val="24"/>
          <w:szCs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C243C3" w:rsidRPr="00AE7CB4" w:rsidTr="006F69ED">
        <w:trPr>
          <w:trHeight w:val="340"/>
        </w:trPr>
        <w:tc>
          <w:tcPr>
            <w:tcW w:w="709" w:type="dxa"/>
            <w:vAlign w:val="center"/>
            <w:hideMark/>
          </w:tcPr>
          <w:p w:rsidR="00C243C3" w:rsidRPr="00AE7CB4" w:rsidRDefault="00C243C3" w:rsidP="00AE7CB4">
            <w:pPr>
              <w:pStyle w:val="Tabela1a"/>
              <w:spacing w:before="0" w:after="0"/>
              <w:ind w:right="0"/>
              <w:jc w:val="both"/>
              <w:rPr>
                <w:rFonts w:asciiTheme="minorHAnsi" w:hAnsiTheme="minorHAnsi" w:cs="Calibri"/>
                <w:b/>
                <w:bCs/>
                <w:sz w:val="24"/>
                <w:szCs w:val="24"/>
                <w:lang w:eastAsia="en-US"/>
              </w:rPr>
            </w:pPr>
            <w:r w:rsidRPr="00AE7CB4">
              <w:rPr>
                <w:rFonts w:asciiTheme="minorHAnsi" w:hAnsiTheme="minorHAnsi" w:cs="Calibri"/>
                <w:b/>
                <w:bCs/>
                <w:sz w:val="24"/>
                <w:szCs w:val="24"/>
                <w:lang w:eastAsia="en-US"/>
              </w:rPr>
              <w:t>Lp.</w:t>
            </w:r>
          </w:p>
        </w:tc>
        <w:tc>
          <w:tcPr>
            <w:tcW w:w="8079" w:type="dxa"/>
            <w:vAlign w:val="center"/>
            <w:hideMark/>
          </w:tcPr>
          <w:p w:rsidR="00C243C3" w:rsidRPr="00AE7CB4" w:rsidRDefault="00C243C3" w:rsidP="00AE7CB4">
            <w:pPr>
              <w:pStyle w:val="Tabela1"/>
              <w:spacing w:before="0" w:after="0"/>
              <w:ind w:left="0"/>
              <w:jc w:val="both"/>
              <w:rPr>
                <w:rFonts w:asciiTheme="minorHAnsi" w:hAnsiTheme="minorHAnsi" w:cs="Calibri"/>
                <w:b/>
                <w:bCs/>
                <w:sz w:val="24"/>
                <w:szCs w:val="24"/>
                <w:lang w:eastAsia="en-US"/>
              </w:rPr>
            </w:pPr>
            <w:r w:rsidRPr="00AE7CB4">
              <w:rPr>
                <w:rFonts w:asciiTheme="minorHAnsi" w:hAnsiTheme="minorHAnsi" w:cs="Calibri"/>
                <w:b/>
                <w:bCs/>
                <w:sz w:val="24"/>
                <w:szCs w:val="24"/>
                <w:lang w:eastAsia="en-US"/>
              </w:rPr>
              <w:t xml:space="preserve">Moduł Pracownia </w:t>
            </w:r>
            <w:proofErr w:type="spellStart"/>
            <w:r w:rsidRPr="00AE7CB4">
              <w:rPr>
                <w:rFonts w:asciiTheme="minorHAnsi" w:hAnsiTheme="minorHAnsi" w:cs="Calibri"/>
                <w:b/>
                <w:bCs/>
                <w:sz w:val="24"/>
                <w:szCs w:val="24"/>
                <w:lang w:eastAsia="en-US"/>
              </w:rPr>
              <w:t>Cytostaty</w:t>
            </w:r>
            <w:r w:rsidR="00B8266F" w:rsidRPr="00AE7CB4">
              <w:rPr>
                <w:rFonts w:asciiTheme="minorHAnsi" w:hAnsiTheme="minorHAnsi" w:cs="Calibri"/>
                <w:b/>
                <w:bCs/>
                <w:sz w:val="24"/>
                <w:szCs w:val="24"/>
                <w:lang w:eastAsia="en-US"/>
              </w:rPr>
              <w:t>ków</w:t>
            </w:r>
            <w:proofErr w:type="spellEnd"/>
            <w:r w:rsidR="0085527B">
              <w:rPr>
                <w:rFonts w:asciiTheme="minorHAnsi" w:hAnsiTheme="minorHAnsi" w:cs="Calibri"/>
                <w:b/>
                <w:bCs/>
                <w:sz w:val="24"/>
                <w:szCs w:val="24"/>
                <w:lang w:eastAsia="en-US"/>
              </w:rPr>
              <w:t xml:space="preserve"> </w:t>
            </w:r>
            <w:r w:rsidRPr="00AE7CB4">
              <w:rPr>
                <w:rFonts w:asciiTheme="minorHAnsi" w:hAnsiTheme="minorHAnsi" w:cs="Calibri"/>
                <w:b/>
                <w:bCs/>
                <w:sz w:val="24"/>
                <w:szCs w:val="24"/>
                <w:lang w:eastAsia="en-US"/>
              </w:rPr>
              <w:t xml:space="preserve"> – wymagania minimalne</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Moduł umożliwia podgląd danych dotyczących pobytu pacjenta zaewidencjonowanych w Ruchu chorych: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data i czas przyjęcia,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kod i nazwa oddziału lub poradni,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identyfikator pobytu (np. numer księgi głównej lub nr księgi przychodni),</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Moduł pracuje w oparciu o wspólny z Apteką katalog leków:</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nazwa,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producent,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kod ATC,</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dawka,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ilość w opakowaniu i jednostka w opakowaniu,</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sz w:val="24"/>
                <w:szCs w:val="24"/>
              </w:rPr>
              <w:t>kod EAN.</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Ewidencja danych dotyczących substancji czynnych: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nazwa pełna,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ograniczenia dawek (dawka maksymalna i skumulowana),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charakterystyka formy,</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dawka standardowa,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 xml:space="preserve">trwałość leku zgodnie z kartą charakterystyki,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procedury przygotowania zgodnie z kartą charakterystyki, w tym dozwolone rozpuszczalniki i roztwory nośne oraz zasady zaokrąglania,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masa substancji czynnej,</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masa substancji pomocniczych,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objętość całkowita,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gęstość.</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Katalog roztworów infuzyjnych: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nazwa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objętości (obecna, maksymalna)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 xml:space="preserve">typ i materiał pojemnika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tworzenie definicji schematu leczenia poprzez adaptację istniejącej definicji schematu.</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posiada funkcję przypisania definicji schematów leczenia do diagnoz i/lub oddziałów w celu ograniczenia liczby wyszukanych schematów w trakcie tworzenia indywidualnego schematu terapii pacjenta.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Przy tworzeniu schematu leczenia można określić specyficzne dla niego ograniczenia: dawkę  maksymalną, dawkę minimalną, wielkość zmiany dawki dla konkretnych substancji czynnych.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 xml:space="preserve">Moduł umożliwia lekarzowi, posiadającemu odpowiednie uprawnienia, modyfikację schematu do czasu rozpoczęcia jego realizacji w pracowni. Następnie poprzez wprowadzenie dokumentu korekty zlecenia schematu.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85527B" w:rsidP="00AE7CB4">
            <w:pPr>
              <w:pStyle w:val="Tabela1"/>
              <w:spacing w:before="0" w:after="0"/>
              <w:ind w:left="0"/>
              <w:jc w:val="both"/>
              <w:rPr>
                <w:rFonts w:asciiTheme="minorHAnsi" w:hAnsiTheme="minorHAnsi" w:cs="Arial"/>
                <w:sz w:val="24"/>
                <w:szCs w:val="24"/>
              </w:rPr>
            </w:pPr>
            <w:r>
              <w:rPr>
                <w:rFonts w:asciiTheme="minorHAnsi" w:hAnsiTheme="minorHAnsi" w:cs="Arial"/>
                <w:sz w:val="24"/>
                <w:szCs w:val="24"/>
              </w:rPr>
              <w:t>Moduł</w:t>
            </w:r>
            <w:r w:rsidR="00C243C3" w:rsidRPr="00AE7CB4">
              <w:rPr>
                <w:rFonts w:asciiTheme="minorHAnsi" w:hAnsiTheme="minorHAnsi" w:cs="Arial"/>
                <w:sz w:val="24"/>
                <w:szCs w:val="24"/>
              </w:rPr>
              <w:t xml:space="preserve"> wyświetla leki wg nazwy handlowej lub międzynarodowej.</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przygotowanie produkcji leków dla pacjenta na cały dzień (przygotowywane są elementy potrzebne do produkcji wszystkich leków zaordynowanych konkretnemu pacjentowi).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zapewnia możliwość wyboru sposobu produkcji: grawimetryczna lub wolumetryczna.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produkcję leków metodą grawimetryczną, w której każdy etap produkcji jest weryfikowany w oparciu o odczyt wagi elektronicznej, umożliwiając również precyzyjną dokumentację procesu produkcji.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produkcję leków o różnych formach pierwotnych, np. substancja sucha, ciecz i inne.</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Program umożliwia produkcję leków złożonych np. w jednym worku 0,9% NaCl</w:t>
            </w:r>
          </w:p>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 xml:space="preserve">wlew zawierający: </w:t>
            </w:r>
            <w:proofErr w:type="spellStart"/>
            <w:r w:rsidRPr="00AE7CB4">
              <w:rPr>
                <w:rFonts w:asciiTheme="minorHAnsi" w:hAnsiTheme="minorHAnsi" w:cs="Arial"/>
                <w:sz w:val="24"/>
                <w:szCs w:val="24"/>
              </w:rPr>
              <w:t>Fluorouracil</w:t>
            </w:r>
            <w:proofErr w:type="spellEnd"/>
            <w:r w:rsidRPr="00AE7CB4">
              <w:rPr>
                <w:rFonts w:asciiTheme="minorHAnsi" w:hAnsiTheme="minorHAnsi" w:cs="Arial"/>
                <w:sz w:val="24"/>
                <w:szCs w:val="24"/>
              </w:rPr>
              <w:t xml:space="preserve"> oraz </w:t>
            </w:r>
            <w:proofErr w:type="spellStart"/>
            <w:r w:rsidRPr="00AE7CB4">
              <w:rPr>
                <w:rFonts w:asciiTheme="minorHAnsi" w:hAnsiTheme="minorHAnsi" w:cs="Arial"/>
                <w:sz w:val="24"/>
                <w:szCs w:val="24"/>
              </w:rPr>
              <w:t>Levofolic</w:t>
            </w:r>
            <w:proofErr w:type="spellEnd"/>
            <w:r w:rsidRPr="00AE7CB4">
              <w:rPr>
                <w:rFonts w:asciiTheme="minorHAnsi" w:hAnsiTheme="minorHAnsi" w:cs="Arial"/>
                <w:sz w:val="24"/>
                <w:szCs w:val="24"/>
              </w:rPr>
              <w: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Możliwości przydzielania zleceń do wybranych stanowisk produkcyjnych z stanowiska administratora.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realizacji zleceń z uwzględnieniem priorytetów  pracy.</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automatycznie oblicza dawki substancji czynnych  do podania pacjentowi: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dawka stała (ciężar),</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na kg masy ciała,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na powierzchnię ciała,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dawka stała (objętość),</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proofErr w:type="spellStart"/>
            <w:r w:rsidRPr="00AE7CB4">
              <w:rPr>
                <w:rFonts w:asciiTheme="minorHAnsi" w:hAnsiTheme="minorHAnsi" w:cs="Arial"/>
                <w:sz w:val="24"/>
                <w:szCs w:val="24"/>
              </w:rPr>
              <w:t>area</w:t>
            </w:r>
            <w:proofErr w:type="spellEnd"/>
            <w:r w:rsidRPr="00AE7CB4">
              <w:rPr>
                <w:rFonts w:asciiTheme="minorHAnsi" w:hAnsiTheme="minorHAnsi" w:cs="Arial"/>
                <w:sz w:val="24"/>
                <w:szCs w:val="24"/>
              </w:rPr>
              <w:t xml:space="preserve"> under </w:t>
            </w:r>
            <w:proofErr w:type="spellStart"/>
            <w:r w:rsidRPr="00AE7CB4">
              <w:rPr>
                <w:rFonts w:asciiTheme="minorHAnsi" w:hAnsiTheme="minorHAnsi" w:cs="Arial"/>
                <w:sz w:val="24"/>
                <w:szCs w:val="24"/>
              </w:rPr>
              <w:t>the</w:t>
            </w:r>
            <w:proofErr w:type="spellEnd"/>
            <w:r w:rsidRPr="00AE7CB4">
              <w:rPr>
                <w:rFonts w:asciiTheme="minorHAnsi" w:hAnsiTheme="minorHAnsi" w:cs="Arial"/>
                <w:sz w:val="24"/>
                <w:szCs w:val="24"/>
              </w:rPr>
              <w:t xml:space="preserve"> </w:t>
            </w:r>
            <w:proofErr w:type="spellStart"/>
            <w:r w:rsidRPr="00AE7CB4">
              <w:rPr>
                <w:rFonts w:asciiTheme="minorHAnsi" w:hAnsiTheme="minorHAnsi" w:cs="Arial"/>
                <w:sz w:val="24"/>
                <w:szCs w:val="24"/>
              </w:rPr>
              <w:t>curve</w:t>
            </w:r>
            <w:proofErr w:type="spellEnd"/>
            <w:r w:rsidRPr="00AE7CB4">
              <w:rPr>
                <w:rFonts w:asciiTheme="minorHAnsi" w:hAnsiTheme="minorHAnsi" w:cs="Arial"/>
                <w:sz w:val="24"/>
                <w:szCs w:val="24"/>
              </w:rPr>
              <w: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Współdzielenie danych z modułem Apteka, które zapewnia identyfikację produktu z dokładnością do partii przychodowej preparatu w module Apteka, jednoznacznie identyfikującej: serię, nr dokumentu przychodowego i jego pozycji na tym dokumencie, cenę, datę ważności.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Pełna obsługa gospodarki magazynowej w powiązaniu z Apteką Szpitalną i Apteczkami Oddziałowymi w oparciu o partię przychodową.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przekazania w sposób elektroniczny informacji do Dokumentacji Medycznej systemu w zakresie leczenia chemią.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dostarczania, w postaci elektronicznej do modułu Rozliczenia, informacji w zakresie niezbędnym do rozliczenia świadczeń z NFZ obejmujących chemioterapię i programy lekowe uwzględniające nr dokumentu przychodowego i pozycję na tym dokumencie.</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Współpraca z wagą: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8"/>
              </w:numPr>
              <w:spacing w:before="0" w:after="0"/>
              <w:jc w:val="both"/>
              <w:rPr>
                <w:rFonts w:asciiTheme="minorHAnsi" w:hAnsiTheme="minorHAnsi" w:cs="Arial"/>
                <w:sz w:val="24"/>
                <w:szCs w:val="24"/>
              </w:rPr>
            </w:pPr>
            <w:r w:rsidRPr="00AE7CB4">
              <w:rPr>
                <w:rFonts w:asciiTheme="minorHAnsi" w:hAnsiTheme="minorHAnsi" w:cs="Arial"/>
                <w:sz w:val="24"/>
                <w:szCs w:val="24"/>
              </w:rPr>
              <w:t>modułu współpracuje z precyzyjną elektroniczną wagą laboratoryjną umożliwiając bieżącą kontrolę prawidłowości procesu przygotowywania leków cytotoksycznych,</w:t>
            </w:r>
            <w:r w:rsidRPr="00AE7CB4">
              <w:rPr>
                <w:rFonts w:asciiTheme="minorHAnsi" w:hAnsiTheme="minorHAnsi" w:cs="Arial"/>
                <w:sz w:val="24"/>
                <w:szCs w:val="24"/>
              </w:rPr>
              <w:tab/>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8"/>
              </w:numPr>
              <w:spacing w:before="0" w:after="0"/>
              <w:jc w:val="both"/>
              <w:rPr>
                <w:rFonts w:asciiTheme="minorHAnsi" w:hAnsiTheme="minorHAnsi" w:cs="Arial"/>
                <w:sz w:val="24"/>
                <w:szCs w:val="24"/>
              </w:rPr>
            </w:pPr>
            <w:r w:rsidRPr="00AE7CB4">
              <w:rPr>
                <w:rFonts w:asciiTheme="minorHAnsi" w:hAnsiTheme="minorHAnsi" w:cs="Arial"/>
                <w:sz w:val="24"/>
                <w:szCs w:val="24"/>
              </w:rPr>
              <w:t>współpraca z wagą odbywa się za pośrednictwem menu dotykowego wagi i nie  wymaga podłączania żadnej klawiatury zewnętrznej.</w:t>
            </w:r>
          </w:p>
        </w:tc>
      </w:tr>
    </w:tbl>
    <w:p w:rsidR="007732D5" w:rsidRPr="00AE7CB4" w:rsidRDefault="007732D5"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8" w:name="_Toc515272276"/>
      <w:r w:rsidRPr="00AE7CB4">
        <w:rPr>
          <w:rFonts w:asciiTheme="minorHAnsi" w:hAnsiTheme="minorHAnsi" w:cs="Times New Roman"/>
          <w:b/>
          <w:color w:val="auto"/>
          <w:sz w:val="24"/>
          <w:szCs w:val="24"/>
        </w:rPr>
        <w:t>Bakteriologia</w:t>
      </w:r>
      <w:bookmarkEnd w:id="18"/>
      <w:r w:rsidRPr="00AE7CB4">
        <w:rPr>
          <w:rFonts w:asciiTheme="minorHAnsi" w:hAnsiTheme="minorHAnsi" w:cs="Times New Roman"/>
          <w:b/>
          <w:color w:val="auto"/>
          <w:sz w:val="24"/>
          <w:szCs w:val="24"/>
        </w:rPr>
        <w:t xml:space="preserve"> </w:t>
      </w:r>
    </w:p>
    <w:p w:rsidR="00B33FB1" w:rsidRPr="00AE7CB4" w:rsidRDefault="00B33FB1" w:rsidP="00AE7CB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85527B" w:rsidRPr="00067E42" w:rsidTr="002F303F">
        <w:trPr>
          <w:trHeight w:val="56"/>
        </w:trPr>
        <w:tc>
          <w:tcPr>
            <w:tcW w:w="728"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85527B" w:rsidRPr="00067E42" w:rsidRDefault="0085527B" w:rsidP="002F303F">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85527B" w:rsidRPr="00067E42" w:rsidTr="002F303F">
        <w:trPr>
          <w:trHeight w:val="30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85527B" w:rsidRPr="00067E42" w:rsidTr="002F303F">
        <w:trPr>
          <w:trHeight w:val="577"/>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85527B" w:rsidRPr="00067E42" w:rsidTr="002F303F">
        <w:trPr>
          <w:trHeight w:val="578"/>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85527B" w:rsidRPr="00067E42" w:rsidTr="002F303F">
        <w:trPr>
          <w:trHeight w:val="25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85527B" w:rsidRPr="00067E42" w:rsidTr="002F303F">
        <w:trPr>
          <w:trHeight w:val="290"/>
        </w:trPr>
        <w:tc>
          <w:tcPr>
            <w:tcW w:w="728" w:type="dxa"/>
          </w:tcPr>
          <w:p w:rsidR="0085527B" w:rsidRPr="00067E42" w:rsidRDefault="0085527B" w:rsidP="008A4D4C">
            <w:pPr>
              <w:pStyle w:val="TableParagraph"/>
              <w:numPr>
                <w:ilvl w:val="0"/>
                <w:numId w:val="326"/>
              </w:numPr>
              <w:ind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85527B" w:rsidRPr="00067E42" w:rsidTr="002F303F">
        <w:trPr>
          <w:trHeight w:val="25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3"/>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8"/>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6"/>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5"/>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85527B" w:rsidRPr="00067E42" w:rsidTr="002F303F">
        <w:trPr>
          <w:trHeight w:val="287"/>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85527B" w:rsidRPr="00067E42" w:rsidTr="002F303F">
        <w:trPr>
          <w:trHeight w:val="271"/>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85527B" w:rsidRPr="00067E42" w:rsidTr="002F303F">
        <w:trPr>
          <w:trHeight w:val="290"/>
        </w:trPr>
        <w:tc>
          <w:tcPr>
            <w:tcW w:w="728" w:type="dxa"/>
          </w:tcPr>
          <w:p w:rsidR="0085527B" w:rsidRPr="00067E42" w:rsidRDefault="0085527B" w:rsidP="002F303F">
            <w:pPr>
              <w:pStyle w:val="TableParagraph"/>
              <w:ind w:left="72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85527B" w:rsidRPr="00067E42" w:rsidTr="002F303F">
        <w:trPr>
          <w:trHeight w:val="287"/>
        </w:trPr>
        <w:tc>
          <w:tcPr>
            <w:tcW w:w="728" w:type="dxa"/>
          </w:tcPr>
          <w:p w:rsidR="0085527B" w:rsidRPr="00067E42" w:rsidRDefault="0085527B" w:rsidP="002F303F">
            <w:pPr>
              <w:pStyle w:val="TableParagraph"/>
              <w:ind w:left="72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85527B" w:rsidRPr="00067E42" w:rsidTr="002F303F">
        <w:trPr>
          <w:trHeight w:val="271"/>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9" w:name="_Toc515272278"/>
      <w:r w:rsidRPr="00AE7CB4">
        <w:rPr>
          <w:rFonts w:asciiTheme="minorHAnsi" w:hAnsiTheme="minorHAnsi" w:cs="Times New Roman"/>
          <w:b/>
          <w:color w:val="auto"/>
          <w:sz w:val="24"/>
          <w:szCs w:val="24"/>
        </w:rPr>
        <w:t>Zakażenia Szpitalne</w:t>
      </w:r>
      <w:bookmarkEnd w:id="19"/>
      <w:r w:rsidRPr="00AE7CB4">
        <w:rPr>
          <w:rFonts w:asciiTheme="minorHAnsi" w:hAnsiTheme="minorHAnsi" w:cs="Times New Roman"/>
          <w:b/>
          <w:color w:val="auto"/>
          <w:sz w:val="24"/>
          <w:szCs w:val="24"/>
        </w:rPr>
        <w:t xml:space="preserve"> </w:t>
      </w:r>
    </w:p>
    <w:p w:rsidR="00B33FB1" w:rsidRPr="00AE7CB4" w:rsidRDefault="00B33FB1" w:rsidP="00AE7CB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85527B" w:rsidRPr="00067E42" w:rsidTr="002F303F">
        <w:trPr>
          <w:trHeight w:val="309"/>
        </w:trPr>
        <w:tc>
          <w:tcPr>
            <w:tcW w:w="899" w:type="dxa"/>
          </w:tcPr>
          <w:p w:rsidR="0085527B" w:rsidRPr="00067E42" w:rsidRDefault="0085527B" w:rsidP="002F303F">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85527B" w:rsidRPr="00067E42" w:rsidRDefault="0085527B" w:rsidP="002F303F">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85527B" w:rsidRPr="00067E42" w:rsidTr="002F303F">
        <w:trPr>
          <w:trHeight w:val="92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85527B" w:rsidRPr="00067E42" w:rsidRDefault="0085527B" w:rsidP="002F303F">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85527B" w:rsidRPr="00067E42" w:rsidTr="002F303F">
        <w:trPr>
          <w:trHeight w:val="338"/>
        </w:trPr>
        <w:tc>
          <w:tcPr>
            <w:tcW w:w="899" w:type="dxa"/>
          </w:tcPr>
          <w:p w:rsidR="0085527B" w:rsidRPr="00067E42" w:rsidRDefault="0085527B" w:rsidP="002F303F">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85527B" w:rsidRPr="00067E42" w:rsidRDefault="0085527B" w:rsidP="002F303F">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85527B" w:rsidRPr="00067E42" w:rsidTr="002F303F">
        <w:trPr>
          <w:trHeight w:val="61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85527B" w:rsidRPr="00067E42" w:rsidTr="002F303F">
        <w:trPr>
          <w:trHeight w:val="619"/>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85527B" w:rsidRPr="00067E42" w:rsidTr="002F303F">
        <w:trPr>
          <w:trHeight w:val="616"/>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85527B" w:rsidRPr="00067E42" w:rsidTr="002F303F">
        <w:trPr>
          <w:trHeight w:val="616"/>
        </w:trPr>
        <w:tc>
          <w:tcPr>
            <w:tcW w:w="899" w:type="dxa"/>
          </w:tcPr>
          <w:p w:rsidR="0085527B" w:rsidRPr="00067E42" w:rsidRDefault="004708BD" w:rsidP="002F303F">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36" style="width:42.65pt;height:31.35pt;mso-position-horizontal-relative:char;mso-position-vertical-relative:line" coordsize="853,627">
                  <v:line id="Line 21"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85527B" w:rsidRPr="00067E42" w:rsidTr="002F303F">
        <w:trPr>
          <w:trHeight w:val="298"/>
        </w:trPr>
        <w:tc>
          <w:tcPr>
            <w:tcW w:w="899" w:type="dxa"/>
          </w:tcPr>
          <w:p w:rsidR="0085527B" w:rsidRPr="00067E42" w:rsidRDefault="0085527B" w:rsidP="002F303F">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85527B" w:rsidRPr="00067E42" w:rsidTr="002F303F">
        <w:trPr>
          <w:trHeight w:val="337"/>
        </w:trPr>
        <w:tc>
          <w:tcPr>
            <w:tcW w:w="899" w:type="dxa"/>
          </w:tcPr>
          <w:p w:rsidR="0085527B" w:rsidRPr="00067E42" w:rsidRDefault="0085527B" w:rsidP="002F303F">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85527B" w:rsidRPr="00067E42" w:rsidTr="002F303F">
        <w:trPr>
          <w:trHeight w:val="338"/>
        </w:trPr>
        <w:tc>
          <w:tcPr>
            <w:tcW w:w="899" w:type="dxa"/>
          </w:tcPr>
          <w:p w:rsidR="0085527B" w:rsidRPr="00067E42" w:rsidRDefault="0085527B" w:rsidP="002F303F">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85527B" w:rsidRPr="00067E42" w:rsidTr="002F303F">
        <w:trPr>
          <w:trHeight w:val="616"/>
        </w:trPr>
        <w:tc>
          <w:tcPr>
            <w:tcW w:w="899" w:type="dxa"/>
          </w:tcPr>
          <w:p w:rsidR="0085527B" w:rsidRPr="00067E42" w:rsidRDefault="004708BD" w:rsidP="002F303F">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34" style="width:42.65pt;height:31.35pt;mso-position-horizontal-relative:char;mso-position-vertical-relative:line" coordsize="853,627">
                  <v:line id="Line 19" o:spid="_x0000_s103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85527B" w:rsidRPr="00067E42" w:rsidTr="002F303F">
        <w:trPr>
          <w:trHeight w:val="298"/>
        </w:trPr>
        <w:tc>
          <w:tcPr>
            <w:tcW w:w="899" w:type="dxa"/>
          </w:tcPr>
          <w:p w:rsidR="0085527B" w:rsidRPr="00067E42" w:rsidRDefault="0085527B" w:rsidP="002F303F">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85527B" w:rsidRPr="00067E42" w:rsidTr="002F303F">
        <w:trPr>
          <w:trHeight w:val="337"/>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85527B" w:rsidRPr="00067E42" w:rsidTr="002F303F">
        <w:trPr>
          <w:trHeight w:val="338"/>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85527B" w:rsidRPr="00067E42" w:rsidTr="002F303F">
        <w:trPr>
          <w:trHeight w:val="338"/>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85527B" w:rsidRPr="00067E42" w:rsidRDefault="0085527B" w:rsidP="002F303F">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85527B" w:rsidRPr="00067E42" w:rsidTr="002F303F">
        <w:trPr>
          <w:trHeight w:val="70"/>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36.</w:t>
            </w:r>
          </w:p>
        </w:tc>
        <w:tc>
          <w:tcPr>
            <w:tcW w:w="8060" w:type="dxa"/>
          </w:tcPr>
          <w:p w:rsidR="0085527B" w:rsidRPr="00067E42" w:rsidRDefault="0085527B" w:rsidP="002F303F">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85527B" w:rsidRPr="00067E42" w:rsidTr="002F303F">
        <w:trPr>
          <w:trHeight w:val="616"/>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85527B" w:rsidRPr="00067E42" w:rsidTr="002F303F">
        <w:trPr>
          <w:trHeight w:val="61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85527B" w:rsidRPr="00067E42" w:rsidRDefault="0085527B" w:rsidP="002F303F">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85527B" w:rsidRPr="00067E42" w:rsidTr="002F303F">
        <w:trPr>
          <w:trHeight w:val="337"/>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85527B" w:rsidRPr="00067E42" w:rsidRDefault="0085527B" w:rsidP="002F303F">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AE7CB4" w:rsidRDefault="00B33FB1" w:rsidP="00AE7CB4">
      <w:pPr>
        <w:jc w:val="both"/>
        <w:rPr>
          <w:rFonts w:cs="Times New Roman"/>
          <w:sz w:val="24"/>
          <w:szCs w:val="24"/>
        </w:rPr>
      </w:pPr>
    </w:p>
    <w:p w:rsidR="00EB5E86" w:rsidRPr="00AE7CB4" w:rsidRDefault="00EB5E86" w:rsidP="00AE7CB4">
      <w:pPr>
        <w:pStyle w:val="Nagwek2"/>
        <w:jc w:val="both"/>
        <w:rPr>
          <w:rFonts w:asciiTheme="minorHAnsi" w:hAnsiTheme="minorHAnsi"/>
          <w:b/>
          <w:color w:val="auto"/>
          <w:sz w:val="24"/>
          <w:szCs w:val="24"/>
        </w:rPr>
      </w:pPr>
      <w:bookmarkStart w:id="20" w:name="_Toc516480525"/>
      <w:r w:rsidRPr="00AE7CB4">
        <w:rPr>
          <w:rFonts w:asciiTheme="minorHAnsi" w:hAnsiTheme="minorHAnsi"/>
          <w:b/>
          <w:color w:val="auto"/>
          <w:sz w:val="24"/>
          <w:szCs w:val="24"/>
        </w:rPr>
        <w:t>DICOM</w:t>
      </w:r>
      <w:bookmarkEnd w:id="20"/>
    </w:p>
    <w:p w:rsidR="006B6437" w:rsidRPr="00AE7CB4" w:rsidRDefault="006B6437" w:rsidP="00AE7CB4">
      <w:pPr>
        <w:jc w:val="both"/>
        <w:rPr>
          <w:sz w:val="24"/>
          <w:szCs w:val="24"/>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EB5E86" w:rsidRPr="00AE7CB4" w:rsidTr="00EB5E86">
        <w:trPr>
          <w:trHeight w:val="227"/>
        </w:trPr>
        <w:tc>
          <w:tcPr>
            <w:tcW w:w="709" w:type="dxa"/>
            <w:shd w:val="clear" w:color="auto" w:fill="auto"/>
            <w:vAlign w:val="center"/>
            <w:hideMark/>
          </w:tcPr>
          <w:p w:rsidR="00EB5E86" w:rsidRPr="00AE7CB4" w:rsidRDefault="00EB5E86" w:rsidP="00AE7CB4">
            <w:pPr>
              <w:pStyle w:val="Tabela1a"/>
              <w:spacing w:before="0" w:after="0"/>
              <w:ind w:left="386" w:hanging="284"/>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Lp.</w:t>
            </w:r>
          </w:p>
        </w:tc>
        <w:tc>
          <w:tcPr>
            <w:tcW w:w="8079" w:type="dxa"/>
            <w:shd w:val="clear" w:color="auto" w:fill="auto"/>
            <w:vAlign w:val="center"/>
            <w:hideMark/>
          </w:tcPr>
          <w:p w:rsidR="00EB5E86" w:rsidRPr="00AE7CB4" w:rsidRDefault="00EB5E86" w:rsidP="00AE7CB4">
            <w:pPr>
              <w:pStyle w:val="Tabela1"/>
              <w:spacing w:before="0" w:after="0"/>
              <w:ind w:right="50"/>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Moduł DICOM – wymagania minimalne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AE7CB4">
              <w:rPr>
                <w:rFonts w:asciiTheme="minorHAnsi" w:hAnsiTheme="minorHAnsi" w:cstheme="minorHAnsi"/>
                <w:sz w:val="24"/>
                <w:szCs w:val="24"/>
                <w:lang w:eastAsia="en-US"/>
              </w:rPr>
              <w:br/>
              <w:t>w pamięci podręcznej przez określony czas po zakończeniu pracy aplikacji klienckiej.</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archiwizację i wyświetlanie danych przesyłanych w oparciu o standard DICOM 3.0, min. klasy SOP:</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Computed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Radiography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Standard Mammography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CT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Ultrasound</w:t>
            </w:r>
            <w:proofErr w:type="spellEnd"/>
            <w:r w:rsidRPr="00AE7CB4">
              <w:rPr>
                <w:rFonts w:asciiTheme="minorHAnsi" w:hAnsiTheme="minorHAnsi" w:cstheme="minorHAnsi"/>
                <w:sz w:val="24"/>
                <w:szCs w:val="24"/>
              </w:rPr>
              <w:t xml:space="preserve"> Standard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Ultrasound Multi-frame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MR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Intra-oral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X-Ray Angiographic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X-Ray </w:t>
            </w:r>
            <w:proofErr w:type="spellStart"/>
            <w:r w:rsidRPr="00AE7CB4">
              <w:rPr>
                <w:rFonts w:asciiTheme="minorHAnsi" w:hAnsiTheme="minorHAnsi" w:cstheme="minorHAnsi"/>
                <w:sz w:val="24"/>
                <w:szCs w:val="24"/>
                <w:lang w:val="en-US"/>
              </w:rPr>
              <w:t>Radiofluoroscopic</w:t>
            </w:r>
            <w:proofErr w:type="spellEnd"/>
            <w:r w:rsidRPr="00AE7CB4">
              <w:rPr>
                <w:rFonts w:asciiTheme="minorHAnsi" w:hAnsiTheme="minorHAnsi" w:cstheme="minorHAnsi"/>
                <w:sz w:val="24"/>
                <w:szCs w:val="24"/>
                <w:lang w:val="en-US"/>
              </w:rPr>
              <w:t xml:space="preserve">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Nuclear</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Medicine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Secondary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Capture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Single Bit Secondary Capture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Grayscale Word Secondary Capture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Multi-Frame True Color Secondary Capture Image Storage, </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Standalone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Overlay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Standard </w:t>
            </w:r>
            <w:proofErr w:type="spellStart"/>
            <w:r w:rsidRPr="00AE7CB4">
              <w:rPr>
                <w:rFonts w:asciiTheme="minorHAnsi" w:hAnsiTheme="minorHAnsi" w:cstheme="minorHAnsi"/>
                <w:sz w:val="24"/>
                <w:szCs w:val="24"/>
              </w:rPr>
              <w:t>Modality</w:t>
            </w:r>
            <w:proofErr w:type="spellEnd"/>
            <w:r w:rsidRPr="00AE7CB4">
              <w:rPr>
                <w:rFonts w:asciiTheme="minorHAnsi" w:hAnsiTheme="minorHAnsi" w:cstheme="minorHAnsi"/>
                <w:sz w:val="24"/>
                <w:szCs w:val="24"/>
              </w:rPr>
              <w:t xml:space="preserve"> LUT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Standard VOI LUT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Raw Data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VL Endoscopic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Video Endoscopic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Basic </w:t>
            </w:r>
            <w:proofErr w:type="spellStart"/>
            <w:r w:rsidRPr="00AE7CB4">
              <w:rPr>
                <w:rFonts w:asciiTheme="minorHAnsi" w:hAnsiTheme="minorHAnsi" w:cstheme="minorHAnsi"/>
                <w:sz w:val="24"/>
                <w:szCs w:val="24"/>
              </w:rPr>
              <w:t>Text</w:t>
            </w:r>
            <w:proofErr w:type="spellEnd"/>
            <w:r w:rsidRPr="00AE7CB4">
              <w:rPr>
                <w:rFonts w:asciiTheme="minorHAnsi" w:hAnsiTheme="minorHAnsi" w:cstheme="minorHAnsi"/>
                <w:sz w:val="24"/>
                <w:szCs w:val="24"/>
              </w:rPr>
              <w:t xml:space="preser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Enhanced</w:t>
            </w:r>
            <w:proofErr w:type="spellEnd"/>
            <w:r w:rsidRPr="00AE7CB4">
              <w:rPr>
                <w:rFonts w:asciiTheme="minorHAnsi" w:hAnsiTheme="minorHAnsi" w:cstheme="minorHAnsi"/>
                <w:sz w:val="24"/>
                <w:szCs w:val="24"/>
              </w:rPr>
              <w:t xml:space="preser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r w:rsidRPr="00AE7CB4">
              <w:rPr>
                <w:rFonts w:asciiTheme="minorHAnsi" w:hAnsiTheme="minorHAnsi" w:cstheme="minorHAnsi"/>
                <w:sz w:val="24"/>
                <w:szCs w:val="24"/>
              </w:rPr>
              <w:t>Comprehensive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Mammography</w:t>
            </w:r>
            <w:proofErr w:type="spellEnd"/>
            <w:r w:rsidRPr="00AE7CB4">
              <w:rPr>
                <w:rFonts w:asciiTheme="minorHAnsi" w:hAnsiTheme="minorHAnsi" w:cstheme="minorHAnsi"/>
                <w:sz w:val="24"/>
                <w:szCs w:val="24"/>
              </w:rPr>
              <w:t xml:space="preserve"> CAD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 badań typu: CR, DX, MG, USG, MR, CT, ECG, SC, OT.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badań różnych pacjentów.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Sortowanie obrazów w serii według znaczników DICOM wg numeru ID obrazu, pozycji, warstwy, czasu akwizycji.</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Organizowanie przeglądania sekwencji obrazów: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Tabela1"/>
              <w:numPr>
                <w:ilvl w:val="0"/>
                <w:numId w:val="531"/>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tryb animacji (ustawienie prędkości, kierunku, początku i końca zapętlanie animacji),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Tabela1"/>
              <w:numPr>
                <w:ilvl w:val="0"/>
                <w:numId w:val="531"/>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scalanie obrazów wybranych serii.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zapis (eksport) na lokalnym dysku obrazu z adnotacjami jako plik JPEG BMP, TIFF, DICOM.</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pomiary na obrazach w zakresie podstawowym:</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odległość po linii prostej,</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kąty między dwoma nieprzecinającymi się prostymi,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Kąt </w:t>
            </w:r>
            <w:proofErr w:type="spellStart"/>
            <w:r w:rsidRPr="00AE7CB4">
              <w:rPr>
                <w:rFonts w:asciiTheme="minorHAnsi" w:hAnsiTheme="minorHAnsi" w:cstheme="minorHAnsi"/>
                <w:sz w:val="24"/>
                <w:szCs w:val="24"/>
              </w:rPr>
              <w:t>Cobba</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Nanoszenie i usuwanie adnotacji na obrazach:</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tekst dowolny,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linie proste,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strzałki z podpisem,</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prostokąty,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okręgi,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edycja (przesuwanie i zmiany zawartości/kształtów),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szybkie ukrywanie i przywracanie,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Predefiniowanie indywidualnych ustawień okna z podziałem na typ badania.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Możliwość pobierania badań z innych systemów za pomocą DICOM </w:t>
            </w:r>
            <w:proofErr w:type="spellStart"/>
            <w:r w:rsidRPr="00AE7CB4">
              <w:rPr>
                <w:rFonts w:asciiTheme="minorHAnsi" w:hAnsiTheme="minorHAnsi" w:cstheme="minorHAnsi"/>
                <w:sz w:val="24"/>
                <w:szCs w:val="24"/>
                <w:lang w:eastAsia="en-US"/>
              </w:rPr>
              <w:t>Query</w:t>
            </w:r>
            <w:proofErr w:type="spellEnd"/>
            <w:r w:rsidRPr="00AE7CB4">
              <w:rPr>
                <w:rFonts w:asciiTheme="minorHAnsi" w:hAnsiTheme="minorHAnsi" w:cstheme="minorHAnsi"/>
                <w:sz w:val="24"/>
                <w:szCs w:val="24"/>
                <w:lang w:eastAsia="en-US"/>
              </w:rPr>
              <w:t>/</w:t>
            </w:r>
            <w:proofErr w:type="spellStart"/>
            <w:r w:rsidRPr="00AE7CB4">
              <w:rPr>
                <w:rFonts w:asciiTheme="minorHAnsi" w:hAnsiTheme="minorHAnsi" w:cstheme="minorHAnsi"/>
                <w:sz w:val="24"/>
                <w:szCs w:val="24"/>
                <w:lang w:eastAsia="en-US"/>
              </w:rPr>
              <w:t>Retrieve</w:t>
            </w:r>
            <w:proofErr w:type="spellEnd"/>
            <w:r w:rsidRPr="00AE7CB4">
              <w:rPr>
                <w:rFonts w:asciiTheme="minorHAnsi" w:hAnsiTheme="minorHAnsi" w:cstheme="minorHAnsi"/>
                <w:sz w:val="24"/>
                <w:szCs w:val="24"/>
                <w:lang w:eastAsia="en-US"/>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otwierania pojedynczych plików DICOM z lokalnego folderu.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miniaturek obrazów.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zdjęć po kliknięciu na miniaturę obrazu.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Widoki obrazów: jeden obraz, 1x1 pion, 1x1 poziom, 2x2 lub dowolny.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kilku zdjęć na ekranie.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otwarcia kilku serii badań.</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równoczesnej pracy na kilku obrazach.</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odbicia obrazu w pionie i poziomie, możliwość obrotów o kąty będące wielokrotnościami 90 stopni.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Pomiar odległości, kąta, pola.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Powiększanie obrazu, lupa.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Zmiana W/L.</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przewijania.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przesuwania.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proofErr w:type="spellStart"/>
            <w:r w:rsidRPr="00AE7CB4">
              <w:rPr>
                <w:rFonts w:asciiTheme="minorHAnsi" w:hAnsiTheme="minorHAnsi" w:cstheme="minorHAnsi"/>
                <w:sz w:val="24"/>
                <w:szCs w:val="24"/>
                <w:lang w:eastAsia="en-US"/>
              </w:rPr>
              <w:t>Pseudokolory</w:t>
            </w:r>
            <w:proofErr w:type="spellEnd"/>
            <w:r w:rsidRPr="00AE7CB4">
              <w:rPr>
                <w:rFonts w:asciiTheme="minorHAnsi" w:hAnsiTheme="minorHAnsi" w:cstheme="minorHAnsi"/>
                <w:sz w:val="24"/>
                <w:szCs w:val="24"/>
                <w:lang w:eastAsia="en-US"/>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Podgląd wartości </w:t>
            </w:r>
            <w:proofErr w:type="spellStart"/>
            <w:r w:rsidRPr="00AE7CB4">
              <w:rPr>
                <w:rFonts w:asciiTheme="minorHAnsi" w:hAnsiTheme="minorHAnsi" w:cstheme="minorHAnsi"/>
                <w:sz w:val="24"/>
                <w:szCs w:val="24"/>
                <w:lang w:eastAsia="en-US"/>
              </w:rPr>
              <w:t>tagów</w:t>
            </w:r>
            <w:proofErr w:type="spellEnd"/>
            <w:r w:rsidRPr="00AE7CB4">
              <w:rPr>
                <w:rFonts w:asciiTheme="minorHAnsi" w:hAnsiTheme="minorHAnsi" w:cstheme="minorHAnsi"/>
                <w:sz w:val="24"/>
                <w:szCs w:val="24"/>
                <w:lang w:eastAsia="en-US"/>
              </w:rPr>
              <w:t xml:space="preserve"> DICOM.</w:t>
            </w:r>
          </w:p>
        </w:tc>
      </w:tr>
      <w:tr w:rsidR="00EB5E86" w:rsidRPr="00AE7CB4" w:rsidTr="006B6437">
        <w:trPr>
          <w:trHeight w:val="284"/>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Obsługa kilku monitorów.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obrazów statycznych, w tym wielowarstwowych    (CT, MR).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 xml:space="preserve"> Prezentacja sekwencji obrazów (USG).</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sekwencji wideo skompresowanych w ramach pliku DICOM za pomocą algorytmu MPEG2.</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dokumentów DICOM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informacji naniesionych za pomocą plików DICOM PS.</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opisów zapisanych pod postacią plików HTML.</w:t>
            </w:r>
          </w:p>
        </w:tc>
      </w:tr>
    </w:tbl>
    <w:p w:rsidR="00EB5E86" w:rsidRPr="00B76B44" w:rsidRDefault="00EB5E86" w:rsidP="00B76B44">
      <w:pPr>
        <w:pStyle w:val="Nagwek2"/>
        <w:numPr>
          <w:ilvl w:val="0"/>
          <w:numId w:val="0"/>
        </w:numPr>
        <w:jc w:val="both"/>
        <w:rPr>
          <w:rFonts w:asciiTheme="minorHAnsi" w:hAnsiTheme="minorHAnsi"/>
          <w:b/>
          <w:color w:val="auto"/>
          <w:sz w:val="24"/>
          <w:szCs w:val="24"/>
        </w:rPr>
      </w:pPr>
    </w:p>
    <w:p w:rsidR="00EB5E86" w:rsidRPr="00AE7CB4" w:rsidRDefault="00EB5E86" w:rsidP="00AE7CB4">
      <w:pPr>
        <w:pStyle w:val="Nagwek2"/>
        <w:jc w:val="both"/>
        <w:rPr>
          <w:rFonts w:asciiTheme="minorHAnsi" w:hAnsiTheme="minorHAnsi"/>
          <w:b/>
          <w:color w:val="auto"/>
          <w:sz w:val="24"/>
          <w:szCs w:val="24"/>
        </w:rPr>
      </w:pPr>
      <w:bookmarkStart w:id="21" w:name="_Toc516480527"/>
      <w:r w:rsidRPr="00AE7CB4">
        <w:rPr>
          <w:rFonts w:asciiTheme="minorHAnsi" w:hAnsiTheme="minorHAnsi"/>
          <w:b/>
          <w:color w:val="auto"/>
          <w:sz w:val="24"/>
          <w:szCs w:val="24"/>
        </w:rPr>
        <w:t>HL7</w:t>
      </w:r>
      <w:bookmarkEnd w:id="21"/>
    </w:p>
    <w:p w:rsidR="00EB5E86" w:rsidRPr="00AE7CB4" w:rsidRDefault="00EB5E86" w:rsidP="00AE7CB4">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EB5E86" w:rsidRPr="00AE7CB4" w:rsidTr="00EB5E86">
        <w:trPr>
          <w:trHeight w:val="309"/>
        </w:trPr>
        <w:tc>
          <w:tcPr>
            <w:tcW w:w="683" w:type="dxa"/>
          </w:tcPr>
          <w:p w:rsidR="00EB5E86" w:rsidRPr="00AE7CB4" w:rsidRDefault="00EB5E86" w:rsidP="00AE7CB4">
            <w:pPr>
              <w:pStyle w:val="TableParagraph"/>
              <w:spacing w:line="268" w:lineRule="exact"/>
              <w:ind w:left="0" w:right="39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8079" w:type="dxa"/>
          </w:tcPr>
          <w:p w:rsidR="00EB5E86" w:rsidRPr="00AE7CB4" w:rsidRDefault="00EB5E86" w:rsidP="0085527B">
            <w:pPr>
              <w:pStyle w:val="TableParagraph"/>
              <w:spacing w:line="268" w:lineRule="exact"/>
              <w:ind w:left="435"/>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Moduł</w:t>
            </w:r>
            <w:proofErr w:type="spellEnd"/>
            <w:r w:rsidRPr="00AE7CB4">
              <w:rPr>
                <w:rFonts w:asciiTheme="minorHAnsi" w:hAnsiTheme="minorHAnsi" w:cstheme="minorHAnsi"/>
                <w:b/>
                <w:sz w:val="24"/>
                <w:szCs w:val="24"/>
              </w:rPr>
              <w:t xml:space="preserve"> HL7 – </w:t>
            </w:r>
            <w:proofErr w:type="spellStart"/>
            <w:r w:rsidRPr="00AE7CB4">
              <w:rPr>
                <w:rFonts w:asciiTheme="minorHAnsi" w:hAnsiTheme="minorHAnsi" w:cstheme="minorHAnsi"/>
                <w:b/>
                <w:sz w:val="24"/>
                <w:szCs w:val="24"/>
              </w:rPr>
              <w:t>wymagania</w:t>
            </w:r>
            <w:proofErr w:type="spellEnd"/>
            <w:r w:rsidRPr="00AE7CB4">
              <w:rPr>
                <w:rFonts w:asciiTheme="minorHAnsi" w:hAnsiTheme="minorHAnsi" w:cstheme="minorHAnsi"/>
                <w:b/>
                <w:sz w:val="24"/>
                <w:szCs w:val="24"/>
              </w:rPr>
              <w:t xml:space="preserve"> </w:t>
            </w:r>
            <w:proofErr w:type="spellStart"/>
            <w:r w:rsidRPr="00AE7CB4">
              <w:rPr>
                <w:rFonts w:asciiTheme="minorHAnsi" w:hAnsiTheme="minorHAnsi" w:cstheme="minorHAnsi"/>
                <w:b/>
                <w:sz w:val="24"/>
                <w:szCs w:val="24"/>
              </w:rPr>
              <w:t>minimalne</w:t>
            </w:r>
            <w:proofErr w:type="spellEnd"/>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Standardu HL7 minimum w wersji 2.3. lub wyższej</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wszystkich stron kodowych dostępnych w systemie Windows.</w:t>
            </w:r>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analizy logów przez użytkowników.</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Zapis przychodzących i wychodzących danych HL7 do plików.</w:t>
            </w:r>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równoległej wymiany danych z wieloma kontrahentami.</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Automatyczna detekcja i powiadamianie administratora o problemach.</w:t>
            </w:r>
          </w:p>
        </w:tc>
      </w:tr>
    </w:tbl>
    <w:p w:rsidR="00EB5E86" w:rsidRPr="00AE7CB4" w:rsidRDefault="00EB5E86"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22" w:name="_Toc515272287"/>
      <w:r w:rsidRPr="00AE7CB4">
        <w:rPr>
          <w:rFonts w:asciiTheme="minorHAnsi" w:hAnsiTheme="minorHAnsi" w:cs="Times New Roman"/>
          <w:b/>
          <w:color w:val="auto"/>
          <w:sz w:val="24"/>
          <w:szCs w:val="24"/>
        </w:rPr>
        <w:t>Administrator</w:t>
      </w:r>
      <w:bookmarkStart w:id="23" w:name="_Toc514941784"/>
      <w:bookmarkEnd w:id="22"/>
      <w:bookmarkEnd w:id="23"/>
    </w:p>
    <w:p w:rsidR="00B33FB1" w:rsidRPr="00AE7CB4" w:rsidRDefault="00B33FB1" w:rsidP="00AE7CB4">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85527B" w:rsidRPr="00067E42" w:rsidTr="002F303F">
        <w:trPr>
          <w:trHeight w:val="227"/>
        </w:trPr>
        <w:tc>
          <w:tcPr>
            <w:tcW w:w="870" w:type="dxa"/>
            <w:shd w:val="clear" w:color="auto" w:fill="auto"/>
            <w:vAlign w:val="center"/>
          </w:tcPr>
          <w:p w:rsidR="0085527B" w:rsidRPr="00067E42" w:rsidRDefault="0085527B" w:rsidP="002F303F">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85527B" w:rsidRPr="00067E42" w:rsidRDefault="0085527B" w:rsidP="002F303F">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abela1"/>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agreguje funkcje administracyjne z wszystkich modułów stanowiących </w:t>
            </w:r>
            <w:r w:rsidRPr="00067E42">
              <w:rPr>
                <w:rFonts w:asciiTheme="minorHAnsi" w:hAnsiTheme="minorHAnsi" w:cstheme="minorHAnsi"/>
                <w:sz w:val="24"/>
                <w:szCs w:val="24"/>
              </w:rPr>
              <w:lastRenderedPageBreak/>
              <w:t>przedmiot zamówienia lub jego zakres licencyjny i pozwala administratorowi na uruchomienie tych modułów.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abela1"/>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AE7CB4" w:rsidRDefault="00B33FB1" w:rsidP="00AE7CB4">
      <w:pPr>
        <w:jc w:val="both"/>
        <w:rPr>
          <w:sz w:val="24"/>
          <w:szCs w:val="24"/>
        </w:rPr>
      </w:pPr>
    </w:p>
    <w:p w:rsidR="00EB5E86" w:rsidRPr="00AE7CB4" w:rsidRDefault="00EB5E86" w:rsidP="00AE7CB4">
      <w:pPr>
        <w:pStyle w:val="Nagwek2"/>
        <w:jc w:val="both"/>
        <w:rPr>
          <w:rFonts w:asciiTheme="minorHAnsi" w:hAnsiTheme="minorHAnsi"/>
          <w:b/>
          <w:color w:val="auto"/>
          <w:sz w:val="24"/>
          <w:szCs w:val="24"/>
        </w:rPr>
      </w:pPr>
      <w:bookmarkStart w:id="24" w:name="_Toc516480532"/>
      <w:r w:rsidRPr="00AE7CB4">
        <w:rPr>
          <w:rFonts w:asciiTheme="minorHAnsi" w:hAnsiTheme="minorHAnsi"/>
          <w:b/>
          <w:color w:val="auto"/>
          <w:sz w:val="24"/>
          <w:szCs w:val="24"/>
        </w:rPr>
        <w:t>Archiwum</w:t>
      </w:r>
      <w:bookmarkEnd w:id="24"/>
    </w:p>
    <w:p w:rsidR="009976BA" w:rsidRPr="00AE7CB4" w:rsidRDefault="009976BA" w:rsidP="00AE7CB4">
      <w:pPr>
        <w:jc w:val="both"/>
        <w:rPr>
          <w:sz w:val="24"/>
          <w:szCs w:val="24"/>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EB5E86" w:rsidRPr="00AE7CB4" w:rsidTr="00EB5E86">
        <w:trPr>
          <w:trHeight w:val="227"/>
        </w:trPr>
        <w:tc>
          <w:tcPr>
            <w:tcW w:w="870"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b/>
                <w:bCs/>
                <w:sz w:val="24"/>
                <w:szCs w:val="24"/>
              </w:rPr>
            </w:pPr>
            <w:r w:rsidRPr="00AE7CB4">
              <w:rPr>
                <w:rFonts w:asciiTheme="minorHAnsi" w:hAnsiTheme="minorHAnsi" w:cstheme="minorHAnsi"/>
                <w:b/>
                <w:bCs/>
                <w:sz w:val="24"/>
                <w:szCs w:val="24"/>
              </w:rPr>
              <w:t>Lp.</w:t>
            </w:r>
          </w:p>
        </w:tc>
        <w:tc>
          <w:tcPr>
            <w:tcW w:w="7936"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b/>
                <w:bCs/>
                <w:sz w:val="24"/>
                <w:szCs w:val="24"/>
              </w:rPr>
            </w:pPr>
            <w:r w:rsidRPr="00AE7CB4">
              <w:rPr>
                <w:rFonts w:asciiTheme="minorHAnsi" w:hAnsiTheme="minorHAnsi" w:cstheme="minorHAnsi"/>
                <w:b/>
                <w:bCs/>
                <w:sz w:val="24"/>
                <w:szCs w:val="24"/>
              </w:rPr>
              <w:t>Wymaganie</w:t>
            </w:r>
            <w:r w:rsidR="004F6371" w:rsidRPr="00AE7CB4">
              <w:rPr>
                <w:rFonts w:asciiTheme="minorHAnsi" w:hAnsiTheme="minorHAnsi" w:cstheme="minorHAnsi"/>
                <w:b/>
                <w:bCs/>
                <w:sz w:val="24"/>
                <w:szCs w:val="24"/>
              </w:rPr>
              <w:t xml:space="preserve"> -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502"/>
              <w:jc w:val="both"/>
              <w:rPr>
                <w:rFonts w:asciiTheme="minorHAnsi" w:hAnsiTheme="minorHAnsi" w:cstheme="minorHAnsi"/>
                <w:sz w:val="24"/>
                <w:szCs w:val="24"/>
              </w:rPr>
            </w:pPr>
          </w:p>
        </w:tc>
        <w:tc>
          <w:tcPr>
            <w:tcW w:w="7936" w:type="dxa"/>
            <w:shd w:val="clear" w:color="auto" w:fill="auto"/>
          </w:tcPr>
          <w:p w:rsidR="00EB5E86" w:rsidRPr="00AE7CB4" w:rsidRDefault="00EB5E86" w:rsidP="00AE7CB4">
            <w:pPr>
              <w:pStyle w:val="Tabela1"/>
              <w:ind w:left="142" w:right="50"/>
              <w:jc w:val="both"/>
              <w:rPr>
                <w:rFonts w:asciiTheme="minorHAnsi" w:hAnsiTheme="minorHAnsi" w:cstheme="minorHAnsi"/>
                <w:sz w:val="24"/>
                <w:szCs w:val="24"/>
              </w:rPr>
            </w:pPr>
            <w:r w:rsidRPr="00AE7CB4">
              <w:rPr>
                <w:rFonts w:asciiTheme="minorHAnsi" w:hAnsiTheme="minorHAnsi" w:cs="Arial"/>
                <w:sz w:val="24"/>
                <w:szCs w:val="24"/>
              </w:rPr>
              <w:t>Moduł umożliwia ewidencjonowanie wszystkich istotnych danych dotyczących archiwizacji papierowych wersji historii choroby, pobytów i wizyt pacjentów</w:t>
            </w:r>
            <w:r w:rsidRPr="00AE7CB4">
              <w:rPr>
                <w:rFonts w:asciiTheme="minorHAnsi" w:hAnsiTheme="minorHAnsi" w:cstheme="minorHAnsi"/>
                <w:sz w:val="24"/>
                <w:szCs w:val="24"/>
              </w:rPr>
              <w:t>.</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theme="minorHAnsi"/>
                <w:sz w:val="24"/>
                <w:szCs w:val="24"/>
              </w:rPr>
            </w:pPr>
            <w:r w:rsidRPr="00AE7CB4">
              <w:rPr>
                <w:rFonts w:asciiTheme="minorHAnsi" w:hAnsiTheme="minorHAnsi" w:cstheme="minorHAnsi"/>
                <w:sz w:val="24"/>
                <w:szCs w:val="24"/>
              </w:rPr>
              <w:t>1.</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Automatyczne nadawanie numeru historii choroby numerów historii choroby przy przyjęciu pacjenta do szpitala.</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t>2.</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 xml:space="preserve">Ewidencja przyjęcia dokumentacji do archiwum w zakresie: hospitalizacji, </w:t>
            </w:r>
            <w:r w:rsidRPr="00AE7CB4">
              <w:rPr>
                <w:rFonts w:cs="Arial"/>
                <w:sz w:val="24"/>
                <w:szCs w:val="24"/>
              </w:rPr>
              <w:lastRenderedPageBreak/>
              <w:t>specjalistki, wizyty ambulatoryjne.</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lastRenderedPageBreak/>
              <w:t>3.</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Możliwość ewidencji pod jednym numerem historii choroby wielu pobytów oddziałowych.</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t>4.</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Zamykanie księgi numerów historii choroby w cyklach rocznych.</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5.</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Możliwość ewidencji daty i osoby przekazującej dokumentację do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6.</w:t>
            </w:r>
          </w:p>
        </w:tc>
        <w:tc>
          <w:tcPr>
            <w:tcW w:w="7936" w:type="dxa"/>
            <w:shd w:val="clear" w:color="auto" w:fill="auto"/>
          </w:tcPr>
          <w:p w:rsidR="00EB5E86" w:rsidRPr="00AE7CB4" w:rsidRDefault="00EB5E86" w:rsidP="00AE7CB4">
            <w:pPr>
              <w:pStyle w:val="Tabela1"/>
              <w:tabs>
                <w:tab w:val="left" w:pos="417"/>
              </w:tabs>
              <w:ind w:left="0"/>
              <w:jc w:val="both"/>
              <w:rPr>
                <w:rFonts w:asciiTheme="minorHAnsi" w:hAnsiTheme="minorHAnsi" w:cs="Arial"/>
                <w:sz w:val="24"/>
                <w:szCs w:val="24"/>
              </w:rPr>
            </w:pPr>
            <w:r w:rsidRPr="00AE7CB4">
              <w:rPr>
                <w:rFonts w:asciiTheme="minorHAnsi" w:hAnsiTheme="minorHAnsi" w:cs="Arial"/>
                <w:sz w:val="24"/>
                <w:szCs w:val="24"/>
              </w:rPr>
              <w:t>Możliwość ewidencji daty, osoby odpowiedzialnej i obierającej oraz rodzaju pobrania (wypożyczenie/ przekazanie) dokumentacji z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7.</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podglądu zwróconych oraz nieoddanych historii choroby (identyfikacja również po kodzie kreskowym).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8.</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wyszukiwania historii choroby (hospitalizacje, porady specjalistyczne, wizyty ambulatoryjne po statusach (w archiwum, poza, nieoddane, wszystkie, numer H.Ch.) jak również po kodzie kreskowym.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9.</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konfiguracji sposobu numerowania dokumentacji w archiwum dla konkretnej jednostki organizacyjnej lub domyślnie dla wszystkich. (numer archiwum nadawany jest przy przyjęciu dokumentacji do archiwum lub numer historii choroby nadawany jest dla pobytu szpitalnego pacjenta już przy przyjęciu do szpitala).</w:t>
            </w:r>
          </w:p>
        </w:tc>
      </w:tr>
    </w:tbl>
    <w:p w:rsidR="00A51EC0" w:rsidRPr="00AE7CB4" w:rsidRDefault="00A51EC0" w:rsidP="00AE7CB4">
      <w:pPr>
        <w:jc w:val="both"/>
        <w:rPr>
          <w:sz w:val="24"/>
          <w:szCs w:val="24"/>
          <w:lang w:eastAsia="pl-PL"/>
        </w:rPr>
      </w:pPr>
    </w:p>
    <w:p w:rsidR="00A51EC0" w:rsidRPr="00AE7CB4" w:rsidRDefault="00A51EC0" w:rsidP="00AE7CB4">
      <w:pPr>
        <w:pStyle w:val="Nagwek2"/>
        <w:numPr>
          <w:ilvl w:val="0"/>
          <w:numId w:val="0"/>
        </w:numPr>
        <w:ind w:left="360"/>
        <w:jc w:val="both"/>
        <w:rPr>
          <w:rFonts w:asciiTheme="minorHAnsi" w:hAnsiTheme="minorHAnsi"/>
          <w:sz w:val="24"/>
          <w:szCs w:val="24"/>
        </w:rPr>
      </w:pPr>
    </w:p>
    <w:p w:rsidR="00A51EC0" w:rsidRPr="00AE7CB4" w:rsidRDefault="00A51EC0" w:rsidP="00AE7CB4">
      <w:pPr>
        <w:pStyle w:val="Nagwek2"/>
        <w:jc w:val="both"/>
        <w:rPr>
          <w:rFonts w:asciiTheme="minorHAnsi" w:hAnsiTheme="minorHAnsi"/>
          <w:b/>
          <w:color w:val="auto"/>
          <w:sz w:val="24"/>
          <w:szCs w:val="24"/>
        </w:rPr>
      </w:pPr>
      <w:r w:rsidRPr="00AE7CB4">
        <w:rPr>
          <w:rFonts w:asciiTheme="minorHAnsi" w:hAnsiTheme="minorHAnsi"/>
          <w:b/>
          <w:color w:val="auto"/>
          <w:sz w:val="24"/>
          <w:szCs w:val="24"/>
        </w:rPr>
        <w:t>e-ZLA</w:t>
      </w:r>
    </w:p>
    <w:p w:rsidR="00AF3F78" w:rsidRPr="00AE7CB4" w:rsidRDefault="00AF3F78" w:rsidP="00AE7CB4">
      <w:pPr>
        <w:jc w:val="both"/>
        <w:rPr>
          <w:sz w:val="24"/>
          <w:szCs w:val="24"/>
          <w:lang w:eastAsia="pl-PL"/>
        </w:rPr>
      </w:pPr>
    </w:p>
    <w:tbl>
      <w:tblPr>
        <w:tblW w:w="484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6"/>
        <w:gridCol w:w="8394"/>
      </w:tblGrid>
      <w:tr w:rsidR="00A51EC0" w:rsidRPr="00AE7CB4" w:rsidTr="00A51EC0">
        <w:trPr>
          <w:trHeight w:val="288"/>
        </w:trPr>
        <w:tc>
          <w:tcPr>
            <w:tcW w:w="300" w:type="pct"/>
            <w:shd w:val="clear" w:color="000000" w:fill="FFFFFF"/>
            <w:hideMark/>
          </w:tcPr>
          <w:p w:rsidR="00A51EC0" w:rsidRPr="00AE7CB4" w:rsidRDefault="00A51EC0" w:rsidP="00AE7CB4">
            <w:pPr>
              <w:spacing w:after="0" w:line="240" w:lineRule="auto"/>
              <w:jc w:val="both"/>
              <w:rPr>
                <w:rFonts w:eastAsia="Times New Roman" w:cs="Calibri"/>
                <w:b/>
                <w:bCs/>
                <w:color w:val="000000"/>
                <w:sz w:val="24"/>
                <w:szCs w:val="24"/>
                <w:lang w:eastAsia="pl-PL"/>
              </w:rPr>
            </w:pPr>
            <w:r w:rsidRPr="00AE7CB4">
              <w:rPr>
                <w:rFonts w:eastAsia="Times New Roman" w:cs="Calibri"/>
                <w:b/>
                <w:bCs/>
                <w:color w:val="000000"/>
                <w:sz w:val="24"/>
                <w:szCs w:val="24"/>
                <w:lang w:eastAsia="pl-PL"/>
              </w:rPr>
              <w:t xml:space="preserve">LP. </w:t>
            </w:r>
          </w:p>
        </w:tc>
        <w:tc>
          <w:tcPr>
            <w:tcW w:w="4700" w:type="pct"/>
            <w:shd w:val="clear" w:color="000000" w:fill="FFFFFF"/>
            <w:hideMark/>
          </w:tcPr>
          <w:p w:rsidR="00A51EC0" w:rsidRPr="00AE7CB4" w:rsidRDefault="00A51EC0" w:rsidP="00AE7CB4">
            <w:pPr>
              <w:spacing w:after="0" w:line="240" w:lineRule="auto"/>
              <w:jc w:val="both"/>
              <w:rPr>
                <w:rFonts w:eastAsia="Times New Roman" w:cs="Calibri"/>
                <w:b/>
                <w:bCs/>
                <w:color w:val="000000"/>
                <w:sz w:val="24"/>
                <w:szCs w:val="24"/>
                <w:lang w:eastAsia="pl-PL"/>
              </w:rPr>
            </w:pPr>
            <w:r w:rsidRPr="00AE7CB4">
              <w:rPr>
                <w:rFonts w:eastAsia="Times New Roman" w:cs="Calibri"/>
                <w:b/>
                <w:bCs/>
                <w:color w:val="000000"/>
                <w:sz w:val="24"/>
                <w:szCs w:val="24"/>
                <w:lang w:eastAsia="pl-PL"/>
              </w:rPr>
              <w:t>WYMAGANIE BEZWZGLĘDNE</w:t>
            </w:r>
            <w:r w:rsidR="00AF3F78" w:rsidRPr="00AE7CB4">
              <w:rPr>
                <w:rFonts w:eastAsia="Times New Roman" w:cs="Calibri"/>
                <w:b/>
                <w:bCs/>
                <w:color w:val="000000"/>
                <w:sz w:val="24"/>
                <w:szCs w:val="24"/>
                <w:lang w:eastAsia="pl-PL"/>
              </w:rPr>
              <w:t xml:space="preserve"> - </w:t>
            </w:r>
            <w:proofErr w:type="spellStart"/>
            <w:r w:rsidR="00AF3F78" w:rsidRPr="00AE7CB4">
              <w:rPr>
                <w:rFonts w:eastAsia="Times New Roman" w:cs="Calibri"/>
                <w:b/>
                <w:bCs/>
                <w:color w:val="000000"/>
                <w:sz w:val="24"/>
                <w:szCs w:val="24"/>
                <w:lang w:eastAsia="pl-PL"/>
              </w:rPr>
              <w:t>eZLA</w:t>
            </w:r>
            <w:proofErr w:type="spellEnd"/>
          </w:p>
        </w:tc>
      </w:tr>
      <w:tr w:rsidR="00A51EC0" w:rsidRPr="00AE7CB4" w:rsidTr="00AF3F78">
        <w:trPr>
          <w:trHeight w:val="412"/>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1.</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Moduł musi realizować zobowiązania związane z wystawianiem e-zwolnień lekarskich ZLA</w:t>
            </w:r>
          </w:p>
        </w:tc>
      </w:tr>
      <w:tr w:rsidR="00A51EC0" w:rsidRPr="00AE7CB4" w:rsidTr="00A51EC0">
        <w:trPr>
          <w:trHeight w:val="1152"/>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2.</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musi być zgodny z Ustawą z dnia 15 maja 2015 r. o zmianie ustawy o świadczeniach pieniężnych z ubezpieczenia społecznego w razie choroby i macierzyństwa oraz niektórych innych ustaw (Dz.U. z 2015 r., poz. 1066 z </w:t>
            </w:r>
            <w:proofErr w:type="spellStart"/>
            <w:r w:rsidRPr="00AE7CB4">
              <w:rPr>
                <w:rFonts w:eastAsia="Times New Roman" w:cs="Calibri"/>
                <w:color w:val="000000"/>
                <w:sz w:val="24"/>
                <w:szCs w:val="24"/>
                <w:lang w:eastAsia="pl-PL"/>
              </w:rPr>
              <w:t>późn</w:t>
            </w:r>
            <w:proofErr w:type="spellEnd"/>
            <w:r w:rsidRPr="00AE7CB4">
              <w:rPr>
                <w:rFonts w:eastAsia="Times New Roman" w:cs="Calibri"/>
                <w:color w:val="000000"/>
                <w:sz w:val="24"/>
                <w:szCs w:val="24"/>
                <w:lang w:eastAsia="pl-PL"/>
              </w:rPr>
              <w:t>. zm.).  http://isap.sejm.gov.pl/DetailsServlet?id=WDU20150001066</w:t>
            </w:r>
          </w:p>
        </w:tc>
      </w:tr>
      <w:tr w:rsidR="00A51EC0" w:rsidRPr="00AE7CB4" w:rsidTr="00A51EC0">
        <w:trPr>
          <w:trHeight w:val="859"/>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3.</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musi być zgodny z Ustawa z dnia 25 czerwca 1999 r. o świadczeniach pieniężnych z ubezpieczenia społecznego w razie choroby i macierzyństwa (Dz.U. z 2014 r., poz. 159 tekst jednolity z </w:t>
            </w:r>
            <w:proofErr w:type="spellStart"/>
            <w:r w:rsidRPr="00AE7CB4">
              <w:rPr>
                <w:rFonts w:eastAsia="Times New Roman" w:cs="Calibri"/>
                <w:color w:val="000000"/>
                <w:sz w:val="24"/>
                <w:szCs w:val="24"/>
                <w:lang w:eastAsia="pl-PL"/>
              </w:rPr>
              <w:t>późn</w:t>
            </w:r>
            <w:proofErr w:type="spellEnd"/>
            <w:r w:rsidRPr="00AE7CB4">
              <w:rPr>
                <w:rFonts w:eastAsia="Times New Roman" w:cs="Calibri"/>
                <w:color w:val="000000"/>
                <w:sz w:val="24"/>
                <w:szCs w:val="24"/>
                <w:lang w:eastAsia="pl-PL"/>
              </w:rPr>
              <w:t>. zm.). http://isap.sejm.gov.pl/DetailsServlet?id=WDU19990600636</w:t>
            </w:r>
          </w:p>
        </w:tc>
      </w:tr>
      <w:tr w:rsidR="00A51EC0" w:rsidRPr="00AE7CB4" w:rsidTr="00A51EC0">
        <w:trPr>
          <w:trHeight w:val="569"/>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4.</w:t>
            </w:r>
          </w:p>
        </w:tc>
        <w:tc>
          <w:tcPr>
            <w:tcW w:w="4700" w:type="pct"/>
            <w:shd w:val="clear" w:color="auto" w:fill="auto"/>
            <w:vAlign w:val="bottom"/>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Moduł musi być zgodny z procedurą opisaną w portalu http://bip.zus.pl/ w zakładce wymagania dla oprogramowania interfejsowego dla aplikacje gabinetowe dla e-zwolnienia</w:t>
            </w:r>
          </w:p>
        </w:tc>
      </w:tr>
      <w:tr w:rsidR="00A51EC0" w:rsidRPr="00AE7CB4" w:rsidTr="00A51EC0">
        <w:trPr>
          <w:trHeight w:val="1400"/>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5.</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umożliwić lekarzowi lub uprawnionemu użytkownikowi z wykorzystaniem Certyfikatu kwalifikowanego lub Profilu Zaufanego </w:t>
            </w:r>
            <w:proofErr w:type="spellStart"/>
            <w:r w:rsidR="00A51EC0" w:rsidRPr="00AE7CB4">
              <w:rPr>
                <w:rFonts w:eastAsia="Times New Roman" w:cs="Calibri"/>
                <w:color w:val="000000"/>
                <w:sz w:val="24"/>
                <w:szCs w:val="24"/>
                <w:lang w:eastAsia="pl-PL"/>
              </w:rPr>
              <w:t>ePUAP</w:t>
            </w:r>
            <w:proofErr w:type="spellEnd"/>
            <w:r w:rsidR="00A51EC0" w:rsidRPr="00AE7CB4">
              <w:rPr>
                <w:rFonts w:eastAsia="Times New Roman" w:cs="Calibri"/>
                <w:color w:val="000000"/>
                <w:sz w:val="24"/>
                <w:szCs w:val="24"/>
                <w:lang w:eastAsia="pl-PL"/>
              </w:rPr>
              <w:t xml:space="preserve">, wystawienie i anulowanie zwolnienia lekarskiego w systemie zintegrowanym ze środowiskiem produkcyjnym ZUS zgodnie ze specyfikacją określoną przez ZUS na stronie bip.zus.pl (wymagania dla oprogramowania interfejsowego dla aplikacji </w:t>
            </w:r>
            <w:r w:rsidR="00A51EC0" w:rsidRPr="00AE7CB4">
              <w:rPr>
                <w:rFonts w:eastAsia="Times New Roman" w:cs="Calibri"/>
                <w:color w:val="000000"/>
                <w:sz w:val="24"/>
                <w:szCs w:val="24"/>
                <w:lang w:eastAsia="pl-PL"/>
              </w:rPr>
              <w:lastRenderedPageBreak/>
              <w:t>gabinetowych e-zwolnienia)</w:t>
            </w:r>
          </w:p>
        </w:tc>
      </w:tr>
      <w:tr w:rsidR="00A51EC0" w:rsidRPr="00AE7CB4" w:rsidTr="00A51EC0">
        <w:trPr>
          <w:trHeight w:val="838"/>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lastRenderedPageBreak/>
              <w:t>6.</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umożliwiać realizację procedury w trybie bieżącym  wystawianie/anulowanie przez lekarza zaświadczenia lekarskiego przy bezpośrednim połączeniu z systemem w trakcie wizyty, podpisanie i wysłanie zaświadczenia odbywa się przy pacjencie</w:t>
            </w:r>
          </w:p>
        </w:tc>
      </w:tr>
      <w:tr w:rsidR="00A51EC0" w:rsidRPr="00AE7CB4" w:rsidTr="00A51EC0">
        <w:trPr>
          <w:trHeight w:val="283"/>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7.</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pobierać dane pacjenta oraz numer PESEL z systemu medycznego</w:t>
            </w:r>
          </w:p>
        </w:tc>
      </w:tr>
      <w:tr w:rsidR="00A51EC0" w:rsidRPr="00AE7CB4" w:rsidTr="00A51EC0">
        <w:trPr>
          <w:trHeight w:val="274"/>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8.</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mieć weryfikacji i zatwierdzenia zwolnienia na profilu lekarza PUE ZUS</w:t>
            </w:r>
          </w:p>
        </w:tc>
      </w:tr>
      <w:tr w:rsidR="00A51EC0" w:rsidRPr="00AE7CB4" w:rsidTr="00A51EC0">
        <w:trPr>
          <w:trHeight w:val="576"/>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9.</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mieć możliwość dostosowania wzoru zaświadczenia lekarskiego do obowiązujących norm na stronie ZUS.</w:t>
            </w:r>
          </w:p>
        </w:tc>
      </w:tr>
    </w:tbl>
    <w:p w:rsidR="00A51EC0" w:rsidRDefault="00A51EC0" w:rsidP="00AE7CB4">
      <w:pPr>
        <w:jc w:val="both"/>
        <w:rPr>
          <w:sz w:val="24"/>
          <w:szCs w:val="24"/>
        </w:rPr>
      </w:pPr>
    </w:p>
    <w:p w:rsidR="002D72A1" w:rsidRPr="002D72A1" w:rsidRDefault="002D72A1" w:rsidP="002D72A1">
      <w:pPr>
        <w:pStyle w:val="Nagwek2"/>
        <w:rPr>
          <w:rFonts w:asciiTheme="minorHAnsi" w:hAnsiTheme="minorHAnsi"/>
          <w:b/>
          <w:bCs/>
          <w:color w:val="auto"/>
          <w:sz w:val="24"/>
        </w:rPr>
      </w:pPr>
      <w:r w:rsidRPr="002D72A1">
        <w:rPr>
          <w:rFonts w:asciiTheme="minorHAnsi" w:hAnsiTheme="minorHAnsi"/>
          <w:b/>
          <w:bCs/>
          <w:color w:val="auto"/>
          <w:sz w:val="24"/>
        </w:rPr>
        <w:t>e-</w:t>
      </w:r>
      <w:r>
        <w:rPr>
          <w:rFonts w:asciiTheme="minorHAnsi" w:hAnsiTheme="minorHAnsi"/>
          <w:b/>
          <w:bCs/>
          <w:color w:val="auto"/>
          <w:sz w:val="24"/>
        </w:rPr>
        <w:t>Rejestracja</w:t>
      </w:r>
    </w:p>
    <w:p w:rsidR="002D72A1" w:rsidRDefault="002D72A1" w:rsidP="00AE7CB4">
      <w:pPr>
        <w:jc w:val="both"/>
        <w:rPr>
          <w:sz w:val="24"/>
          <w:szCs w:val="24"/>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3"/>
        <w:gridCol w:w="8239"/>
      </w:tblGrid>
      <w:tr w:rsidR="002D72A1" w:rsidTr="002D72A1">
        <w:trPr>
          <w:trHeight w:val="273"/>
        </w:trPr>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keepLines/>
              <w:suppressAutoHyphens/>
              <w:spacing w:after="0" w:line="240" w:lineRule="auto"/>
              <w:ind w:left="57" w:right="57"/>
              <w:jc w:val="both"/>
              <w:rPr>
                <w:rFonts w:eastAsia="Times New Roman" w:cstheme="minorHAnsi"/>
                <w:b/>
                <w:bCs/>
                <w:lang w:eastAsia="pl-PL"/>
              </w:rPr>
            </w:pPr>
            <w:r>
              <w:rPr>
                <w:rFonts w:eastAsia="Times New Roman" w:cstheme="minorHAnsi"/>
                <w:b/>
                <w:bCs/>
                <w:lang w:eastAsia="pl-PL"/>
              </w:rPr>
              <w:t xml:space="preserve">Lp. </w:t>
            </w:r>
          </w:p>
        </w:tc>
        <w:tc>
          <w:tcPr>
            <w:tcW w:w="4541"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color w:val="000000"/>
                <w:lang w:eastAsia="pl-PL"/>
              </w:rPr>
            </w:pPr>
            <w:r>
              <w:rPr>
                <w:rFonts w:ascii="Calibri" w:eastAsia="Times New Roman" w:hAnsi="Calibri" w:cs="Calibri"/>
                <w:b/>
                <w:color w:val="000000"/>
                <w:lang w:eastAsia="pl-PL"/>
              </w:rPr>
              <w:t xml:space="preserve">WYMAGANIE BEZWZGLĘDNE </w:t>
            </w:r>
            <w:proofErr w:type="spellStart"/>
            <w:r>
              <w:rPr>
                <w:rFonts w:ascii="Calibri" w:eastAsia="Times New Roman" w:hAnsi="Calibri" w:cs="Calibri"/>
                <w:b/>
                <w:color w:val="000000"/>
                <w:lang w:eastAsia="pl-PL"/>
              </w:rPr>
              <w:t>eRejestracja</w:t>
            </w:r>
            <w:proofErr w:type="spellEnd"/>
          </w:p>
        </w:tc>
      </w:tr>
      <w:tr w:rsidR="002D72A1" w:rsidTr="002D72A1">
        <w:trPr>
          <w:trHeight w:val="27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WWW, możliwa do wyświetlenia w dowolnej przeglądarce.</w:t>
            </w:r>
          </w:p>
        </w:tc>
      </w:tr>
      <w:tr w:rsidR="002D72A1" w:rsidTr="002D72A1">
        <w:trPr>
          <w:trHeight w:val="23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Zabezpieczenie komunikacji z aplikacją przez bezpieczne, szyfrowanie połączenie (HTTPS).</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tworzenia kont przez pacjenta z obowiązkowym podaniem danych:</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 i nazwisko,</w:t>
            </w:r>
          </w:p>
        </w:tc>
      </w:tr>
      <w:tr w:rsidR="002D72A1" w:rsidTr="002D72A1">
        <w:trPr>
          <w:trHeight w:val="38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2D72A1" w:rsidTr="002D72A1">
        <w:trPr>
          <w:trHeight w:val="36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telefon kontaktowy,</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 e-mail,</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i miejsce urodzenia,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płeć,</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Zabezpieczenie formularza tworzenia konta przed     automatycznym wypełnianiem (kod CAPTCHA lub        rozwiązanie alternatywne).</w:t>
            </w:r>
          </w:p>
        </w:tc>
      </w:tr>
      <w:tr w:rsidR="002D72A1" w:rsidTr="002D72A1">
        <w:trPr>
          <w:trHeight w:val="174"/>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i wymuszanie akceptacji regulaminu przy zakładaniu konta przez pacjenta.</w:t>
            </w:r>
          </w:p>
        </w:tc>
      </w:tr>
      <w:tr w:rsidR="002D72A1" w:rsidTr="002D72A1">
        <w:trPr>
          <w:trHeight w:val="30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e-maila potwierdzającego podane dane kontaktowe.</w:t>
            </w:r>
          </w:p>
        </w:tc>
      </w:tr>
      <w:tr w:rsidR="002D72A1" w:rsidTr="002D72A1">
        <w:trPr>
          <w:trHeight w:val="14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logowania do aplikacji przy użyciu adresu e mail (lub nazwy konta) i hasła.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wygenerowania nowego hasła przez pacjenta (opcja „Zapomniałem hasła”).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listy poradni oraz ich dostępnych godzin pracy.</w:t>
            </w:r>
          </w:p>
        </w:tc>
      </w:tr>
      <w:tr w:rsidR="002D72A1" w:rsidTr="002D72A1">
        <w:trPr>
          <w:trHeight w:val="45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samodzielnej zmiany danych konta przez pacjenta (w szczególności danych kontaktowych i hasła).</w:t>
            </w:r>
          </w:p>
        </w:tc>
      </w:tr>
      <w:tr w:rsidR="002D72A1" w:rsidTr="002D72A1">
        <w:trPr>
          <w:trHeight w:val="55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planowania wizyt przez pacjenta z wyborem dnia, godziny i lekarza w określonej poradni.</w:t>
            </w:r>
          </w:p>
        </w:tc>
      </w:tr>
      <w:tr w:rsidR="002D72A1" w:rsidTr="002D72A1">
        <w:trPr>
          <w:trHeight w:val="21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terminu lub anulowania wizyty   zaplanowanej przez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przez pacjenta własnych wizyt planowanych i odbytych.</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podglądu i wydruku danych wizyty przez pacjenta.</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lastRenderedPageBreak/>
              <w:t>21.     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i modyfikacji kont użytkowników przez administratora.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resetowania hasła pacjenta przez administratora, z automatycznym powiadomieniem dla użytkownika.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23.</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terminu lub anulowania wizyty przez pacjenta.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24.</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przez administratora wszystkich wizyt zaplanowanych w Rejestracji Internetowej oraz wizyt dotyczących wybranego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25.</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Wspólny plan pracy Rejestracji Internetowej oraz modułu Rejestracja Poradni.</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26.</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określonych poradni z modułu Rejestracja Poradni dostępnych przy planowaniu wizyt przez Rejestrację Internetową.</w:t>
            </w:r>
          </w:p>
        </w:tc>
      </w:tr>
      <w:tr w:rsidR="002D72A1" w:rsidTr="002D72A1">
        <w:trPr>
          <w:trHeight w:val="45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27.</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regulaminu i wymuszenia ponownego zaakceptowania go przez pacjentów.</w:t>
            </w:r>
          </w:p>
        </w:tc>
      </w:tr>
      <w:tr w:rsidR="002D72A1" w:rsidTr="002D72A1">
        <w:trPr>
          <w:trHeight w:val="49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28.</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zablokowania dostępu do systemu dla wybranego   konta lub dla wszystkich pacjentów.</w:t>
            </w:r>
          </w:p>
        </w:tc>
      </w:tr>
      <w:tr w:rsidR="002D72A1" w:rsidTr="002D72A1">
        <w:trPr>
          <w:trHeight w:val="49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29.</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blokowanie umawiania nowych wizyt dla   pacjentów niestawiających się na wizyty.</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30.</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dopasowania wyglądu strony do strony   internetowej placówki.</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definiowania treści:</w:t>
            </w:r>
          </w:p>
        </w:tc>
      </w:tr>
      <w:tr w:rsidR="002D72A1" w:rsidTr="002D72A1">
        <w:trPr>
          <w:trHeight w:val="24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strony głównej dla zalogowanych użytkowników,</w:t>
            </w:r>
          </w:p>
        </w:tc>
      </w:tr>
      <w:tr w:rsidR="002D72A1" w:rsidTr="002D72A1">
        <w:trPr>
          <w:trHeight w:val="2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strony głównej dla niezalogowanych użytkowników,</w:t>
            </w:r>
          </w:p>
        </w:tc>
      </w:tr>
      <w:tr w:rsidR="002D72A1" w:rsidTr="002D72A1">
        <w:trPr>
          <w:trHeight w:val="26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regulaminu korzystania z aplikacji,</w:t>
            </w:r>
          </w:p>
        </w:tc>
      </w:tr>
      <w:tr w:rsidR="002D72A1" w:rsidTr="002D72A1">
        <w:trPr>
          <w:trHeight w:val="257"/>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wiadomości e-mail wysyłanych z aplikacji.</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określenia parametrów działania systemu:</w:t>
            </w:r>
          </w:p>
        </w:tc>
      </w:tr>
      <w:tr w:rsidR="002D72A1" w:rsidTr="002D72A1">
        <w:trPr>
          <w:trHeight w:val="23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maksymalna i minimalna liczba dni przed wizytą kiedy można ją zaplanować lub odwołać,</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czy mają być wysyłane powiadomienia o zbliżających się wizytach (do wyboru dla pacjenta),</w:t>
            </w:r>
          </w:p>
        </w:tc>
      </w:tr>
      <w:tr w:rsidR="002D72A1" w:rsidTr="002D72A1">
        <w:trPr>
          <w:trHeight w:val="19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nieodbytych, po których planowanie dla pacjenta zostaje zablokowane,</w:t>
            </w:r>
          </w:p>
        </w:tc>
      </w:tr>
      <w:tr w:rsidR="002D72A1" w:rsidTr="002D72A1">
        <w:trPr>
          <w:trHeight w:val="35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adresy IP, z których jest możliwe logowanie do systemu,</w:t>
            </w:r>
          </w:p>
        </w:tc>
      </w:tr>
      <w:tr w:rsidR="002D72A1" w:rsidTr="002D72A1">
        <w:trPr>
          <w:trHeight w:val="27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adresy IP, z których jest możliwy dostęp do formularza zakładania konta,</w:t>
            </w:r>
          </w:p>
        </w:tc>
      </w:tr>
      <w:tr w:rsidR="002D72A1" w:rsidTr="002D72A1">
        <w:trPr>
          <w:trHeight w:val="27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liczby dni przed wizytą, kiedy ma być wysyłane przypomnienie o wizycie,</w:t>
            </w:r>
          </w:p>
        </w:tc>
      </w:tr>
      <w:tr w:rsidR="002D72A1" w:rsidTr="002D72A1">
        <w:trPr>
          <w:trHeight w:val="26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planowanych możliwych do dodania przez pacjenta,</w:t>
            </w:r>
          </w:p>
        </w:tc>
      </w:tr>
      <w:tr w:rsidR="002D72A1" w:rsidTr="002D72A1">
        <w:trPr>
          <w:trHeight w:val="284"/>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liczby dni po wizycie, kiedy wizyta nieodbyta ma być anulowana,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konieczność dodatkowego zatwierdzenia konta pacjenta przez pracownika poradni, zanim będzie mógł samodzielnie planować wizyty,</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przedział czasowy godzin pracy poradni, na który jest możliwe planowanie wizyt przez Rejestrację Internetową,</w:t>
            </w:r>
          </w:p>
        </w:tc>
      </w:tr>
      <w:tr w:rsidR="002D72A1" w:rsidTr="002D72A1">
        <w:trPr>
          <w:trHeight w:val="17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które można zaplanować w określonej poradni przez Rejestrację.</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powiadomień e-mail o:</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utworzeniu konta przez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dodaniu zaplanowania wizyty,</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zbliżającej się wizycie,</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blokadzie konta po określonej liczbie nieodbytych wizyt,</w:t>
            </w:r>
          </w:p>
        </w:tc>
      </w:tr>
      <w:tr w:rsidR="002D72A1" w:rsidTr="002D72A1">
        <w:trPr>
          <w:trHeight w:val="28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zmianie hasła,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anulowaniu wizyty.</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powiadomień SMS o zbliżających się wizytach.</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53.</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dodawania aktualności na stronie głównej aplikacji.</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lastRenderedPageBreak/>
              <w:t>54.</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zablokowania dostępu do systemu dla wybranego konta lub dla wszystkich pacjentów.</w:t>
            </w:r>
          </w:p>
        </w:tc>
      </w:tr>
    </w:tbl>
    <w:p w:rsidR="002D72A1" w:rsidRDefault="002D72A1" w:rsidP="002D72A1"/>
    <w:p w:rsidR="002D72A1" w:rsidRPr="002D72A1" w:rsidRDefault="002D72A1" w:rsidP="002D72A1">
      <w:pPr>
        <w:pStyle w:val="Nagwek2"/>
        <w:rPr>
          <w:rFonts w:asciiTheme="minorHAnsi" w:hAnsiTheme="minorHAnsi"/>
          <w:b/>
          <w:bCs/>
          <w:color w:val="auto"/>
          <w:sz w:val="24"/>
        </w:rPr>
      </w:pPr>
      <w:proofErr w:type="spellStart"/>
      <w:r w:rsidRPr="002D72A1">
        <w:rPr>
          <w:rFonts w:asciiTheme="minorHAnsi" w:hAnsiTheme="minorHAnsi"/>
          <w:b/>
          <w:bCs/>
          <w:color w:val="auto"/>
          <w:sz w:val="24"/>
        </w:rPr>
        <w:t>e</w:t>
      </w:r>
      <w:r w:rsidR="000D3009">
        <w:rPr>
          <w:rFonts w:asciiTheme="minorHAnsi" w:hAnsiTheme="minorHAnsi"/>
          <w:b/>
          <w:bCs/>
          <w:color w:val="auto"/>
          <w:sz w:val="24"/>
        </w:rPr>
        <w:t>Recepta</w:t>
      </w:r>
      <w:proofErr w:type="spellEnd"/>
    </w:p>
    <w:p w:rsidR="002D72A1" w:rsidRDefault="002D72A1" w:rsidP="002D72A1"/>
    <w:tbl>
      <w:tblPr>
        <w:tblW w:w="4924" w:type="pct"/>
        <w:tblInd w:w="137" w:type="dxa"/>
        <w:tblCellMar>
          <w:left w:w="70" w:type="dxa"/>
          <w:right w:w="70" w:type="dxa"/>
        </w:tblCellMar>
        <w:tblLook w:val="04A0"/>
      </w:tblPr>
      <w:tblGrid>
        <w:gridCol w:w="640"/>
        <w:gridCol w:w="8432"/>
      </w:tblGrid>
      <w:tr w:rsidR="002D72A1" w:rsidTr="000D3009">
        <w:trPr>
          <w:trHeight w:val="204"/>
        </w:trPr>
        <w:tc>
          <w:tcPr>
            <w:tcW w:w="35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lang w:eastAsia="pl-PL"/>
              </w:rPr>
            </w:pPr>
            <w:r>
              <w:rPr>
                <w:rFonts w:ascii="Calibri" w:eastAsia="Times New Roman" w:hAnsi="Calibri" w:cs="Calibri"/>
                <w:b/>
                <w:bCs/>
                <w:lang w:eastAsia="pl-PL"/>
              </w:rPr>
              <w:t>LP.</w:t>
            </w:r>
          </w:p>
        </w:tc>
        <w:tc>
          <w:tcPr>
            <w:tcW w:w="4647" w:type="pct"/>
            <w:tcBorders>
              <w:top w:val="single" w:sz="4" w:space="0" w:color="auto"/>
              <w:left w:val="nil"/>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xml:space="preserve">- </w:t>
            </w:r>
            <w:proofErr w:type="spellStart"/>
            <w:r w:rsidR="00961353">
              <w:rPr>
                <w:rFonts w:ascii="Calibri" w:eastAsia="Times New Roman" w:hAnsi="Calibri" w:cs="Calibri"/>
                <w:b/>
                <w:bCs/>
                <w:color w:val="000000"/>
                <w:lang w:eastAsia="pl-PL"/>
              </w:rPr>
              <w:t>eRecepta</w:t>
            </w:r>
            <w:proofErr w:type="spellEnd"/>
          </w:p>
        </w:tc>
      </w:tr>
      <w:tr w:rsidR="002D72A1" w:rsidTr="000D3009">
        <w:trPr>
          <w:trHeight w:val="210"/>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recepty oraz pakietu recept,</w:t>
            </w:r>
          </w:p>
        </w:tc>
      </w:tr>
      <w:tr w:rsidR="002D72A1" w:rsidTr="000D3009">
        <w:trPr>
          <w:trHeight w:val="21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wystawionych receptach,</w:t>
            </w:r>
          </w:p>
        </w:tc>
      </w:tr>
      <w:tr w:rsidR="002D72A1" w:rsidTr="000D3009">
        <w:trPr>
          <w:trHeight w:val="21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recept,</w:t>
            </w:r>
          </w:p>
        </w:tc>
      </w:tr>
      <w:tr w:rsidR="002D72A1" w:rsidTr="000D3009">
        <w:trPr>
          <w:trHeight w:val="33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recepty do centralnej platformy,</w:t>
            </w:r>
          </w:p>
        </w:tc>
      </w:tr>
      <w:tr w:rsidR="002D72A1" w:rsidTr="000D3009">
        <w:trPr>
          <w:trHeight w:val="156"/>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recepty,</w:t>
            </w:r>
          </w:p>
        </w:tc>
      </w:tr>
      <w:tr w:rsidR="002D72A1" w:rsidTr="000D3009">
        <w:trPr>
          <w:trHeight w:val="360"/>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recept wystawionych dla pacjenta,</w:t>
            </w:r>
          </w:p>
        </w:tc>
      </w:tr>
    </w:tbl>
    <w:p w:rsidR="002D72A1" w:rsidRDefault="002D72A1" w:rsidP="002D72A1"/>
    <w:p w:rsidR="002D72A1" w:rsidRPr="00961353" w:rsidRDefault="000D3009" w:rsidP="000D3009">
      <w:pPr>
        <w:pStyle w:val="Nagwek2"/>
        <w:rPr>
          <w:rFonts w:asciiTheme="minorHAnsi" w:hAnsiTheme="minorHAnsi"/>
          <w:b/>
          <w:bCs/>
          <w:color w:val="auto"/>
          <w:sz w:val="24"/>
        </w:rPr>
      </w:pPr>
      <w:r w:rsidRPr="00961353">
        <w:rPr>
          <w:rFonts w:asciiTheme="minorHAnsi" w:hAnsiTheme="minorHAnsi"/>
          <w:b/>
          <w:bCs/>
          <w:color w:val="auto"/>
          <w:sz w:val="24"/>
        </w:rPr>
        <w:t>AP-Kolce</w:t>
      </w:r>
    </w:p>
    <w:p w:rsidR="00961353" w:rsidRPr="00961353" w:rsidRDefault="00961353" w:rsidP="00961353">
      <w:pPr>
        <w:rPr>
          <w:lang w:eastAsia="pl-PL"/>
        </w:rPr>
      </w:pPr>
    </w:p>
    <w:tbl>
      <w:tblPr>
        <w:tblW w:w="4924" w:type="pct"/>
        <w:tblInd w:w="137" w:type="dxa"/>
        <w:tblCellMar>
          <w:left w:w="70" w:type="dxa"/>
          <w:right w:w="70" w:type="dxa"/>
        </w:tblCellMar>
        <w:tblLook w:val="04A0"/>
      </w:tblPr>
      <w:tblGrid>
        <w:gridCol w:w="640"/>
        <w:gridCol w:w="8432"/>
      </w:tblGrid>
      <w:tr w:rsidR="002D72A1" w:rsidTr="000D3009">
        <w:trPr>
          <w:trHeight w:val="189"/>
        </w:trPr>
        <w:tc>
          <w:tcPr>
            <w:tcW w:w="35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lang w:eastAsia="pl-PL"/>
              </w:rPr>
            </w:pPr>
            <w:r>
              <w:rPr>
                <w:rFonts w:ascii="Calibri" w:eastAsia="Times New Roman" w:hAnsi="Calibri" w:cs="Calibri"/>
                <w:b/>
                <w:bCs/>
                <w:lang w:eastAsia="pl-PL"/>
              </w:rPr>
              <w:t>LP.</w:t>
            </w:r>
          </w:p>
        </w:tc>
        <w:tc>
          <w:tcPr>
            <w:tcW w:w="4647" w:type="pct"/>
            <w:tcBorders>
              <w:top w:val="single" w:sz="4" w:space="0" w:color="auto"/>
              <w:left w:val="nil"/>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AP Kolce</w:t>
            </w:r>
          </w:p>
        </w:tc>
      </w:tr>
      <w:tr w:rsidR="002D72A1" w:rsidTr="000D3009">
        <w:trPr>
          <w:trHeight w:val="61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kolejkach oczekujących (w szczególności danych o dacie ostatniej oceny oraz o pierwszym wolnym terminie) do systemu AP-KOLCE prowadzonego przez Narodowy Fundusz Zdrowia.</w:t>
            </w:r>
          </w:p>
        </w:tc>
      </w:tr>
      <w:tr w:rsidR="002D72A1" w:rsidTr="000D3009">
        <w:trPr>
          <w:trHeight w:val="44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pacjentach zapisanych do wskazanych w systemie kolejek oczekujących do systemu AP-KOLCE prowadzonego przez Narodowy Fundusz Zdrowia.</w:t>
            </w:r>
          </w:p>
        </w:tc>
      </w:tr>
      <w:tr w:rsidR="002D72A1" w:rsidTr="000D3009">
        <w:trPr>
          <w:trHeight w:val="80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szczegółach oczekiwania pacjentów zapisanych do wskazanych w systemie kolejek oczekujących do systemu AP-KOLCE prowadzonego przez Narodowy Fundusz Zdrowia.</w:t>
            </w:r>
          </w:p>
        </w:tc>
      </w:tr>
      <w:tr w:rsidR="002D72A1" w:rsidTr="000D3009">
        <w:trPr>
          <w:trHeight w:val="422"/>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do systemu AP-KOLCE wysyłane są automatycznie w momencie wykonywania przez użytkownika odpowiednich czynności w systemie.</w:t>
            </w:r>
          </w:p>
        </w:tc>
      </w:tr>
      <w:tr w:rsidR="002D72A1" w:rsidTr="000D3009">
        <w:trPr>
          <w:trHeight w:val="44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Przekazywanie informacji do systemu AP-KOLCE jest możliwe również jeżeli dane zostały zmienione na komputerze, który nie ma dostępu do </w:t>
            </w:r>
            <w:proofErr w:type="spellStart"/>
            <w:r>
              <w:rPr>
                <w:rFonts w:ascii="Calibri" w:eastAsia="Times New Roman" w:hAnsi="Calibri" w:cs="Calibri"/>
                <w:color w:val="000000"/>
                <w:lang w:eastAsia="pl-PL"/>
              </w:rPr>
              <w:t>internetu</w:t>
            </w:r>
            <w:proofErr w:type="spellEnd"/>
            <w:r>
              <w:rPr>
                <w:rFonts w:ascii="Calibri" w:eastAsia="Times New Roman" w:hAnsi="Calibri" w:cs="Calibri"/>
                <w:color w:val="000000"/>
                <w:lang w:eastAsia="pl-PL"/>
              </w:rPr>
              <w:t>.</w:t>
            </w:r>
          </w:p>
        </w:tc>
      </w:tr>
      <w:tr w:rsidR="002D72A1" w:rsidTr="000D3009">
        <w:trPr>
          <w:trHeight w:val="16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zapewnia weryfikację kompletności danych przed wysłaniem do systemu AP-KOLCE.</w:t>
            </w:r>
          </w:p>
        </w:tc>
      </w:tr>
      <w:tr w:rsidR="002D72A1" w:rsidTr="000D3009">
        <w:trPr>
          <w:trHeight w:val="753"/>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zapewnia obsługę błędów podczas wysyłania informacji do systemu AP-KOLCE poprzez ponowienie próby wysłania i informowanie administratorów i/lub użytkowników o powtarzających się nieudanych próbach. </w:t>
            </w:r>
          </w:p>
        </w:tc>
      </w:tr>
      <w:tr w:rsidR="002D72A1" w:rsidTr="000D3009">
        <w:trPr>
          <w:trHeight w:val="212"/>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zapewnia komunikację z interfejsami AP-KOLCE w sposób bezpieczny i szyfrowany.</w:t>
            </w:r>
          </w:p>
        </w:tc>
      </w:tr>
      <w:tr w:rsidR="002D72A1" w:rsidTr="000D3009">
        <w:trPr>
          <w:trHeight w:val="797"/>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zarządza hasłami dostępu do systemu AP-KOLCE – pozwala na przesyłanie informacji za pomocą loginu i hasła użytkownika, który wykonał operację zmieniającą dane kolejki, pacjenta lub oczekiwania.</w:t>
            </w:r>
          </w:p>
        </w:tc>
      </w:tr>
    </w:tbl>
    <w:p w:rsidR="002D72A1" w:rsidRDefault="002D72A1" w:rsidP="002D72A1"/>
    <w:p w:rsidR="002D72A1" w:rsidRPr="00961353" w:rsidRDefault="00961353" w:rsidP="002D72A1">
      <w:pPr>
        <w:pStyle w:val="Nagwek2"/>
        <w:rPr>
          <w:rFonts w:asciiTheme="minorHAnsi" w:hAnsiTheme="minorHAnsi"/>
          <w:b/>
          <w:color w:val="auto"/>
          <w:sz w:val="24"/>
        </w:rPr>
      </w:pPr>
      <w:r>
        <w:rPr>
          <w:rFonts w:asciiTheme="minorHAnsi" w:hAnsiTheme="minorHAnsi"/>
          <w:b/>
          <w:color w:val="auto"/>
          <w:sz w:val="24"/>
        </w:rPr>
        <w:t>Integrator</w:t>
      </w:r>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xml:space="preserve">- </w:t>
            </w:r>
            <w:proofErr w:type="spellStart"/>
            <w:r w:rsidR="00961353">
              <w:rPr>
                <w:rFonts w:ascii="Calibri" w:eastAsia="Times New Roman" w:hAnsi="Calibri" w:cs="Calibri"/>
                <w:b/>
                <w:bCs/>
                <w:color w:val="000000"/>
                <w:lang w:eastAsia="pl-PL"/>
              </w:rPr>
              <w:t>Tntegrator</w:t>
            </w:r>
            <w:proofErr w:type="spellEnd"/>
          </w:p>
        </w:tc>
      </w:tr>
      <w:tr w:rsidR="002D72A1" w:rsidTr="002D72A1">
        <w:trPr>
          <w:trHeight w:val="517"/>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mapowania jednostek organizacyjnych z systemu medycznego na stanowiska kosztów z systemu finansowo-księgowego</w:t>
            </w:r>
          </w:p>
        </w:tc>
      </w:tr>
      <w:tr w:rsidR="002D72A1" w:rsidTr="002D72A1">
        <w:trPr>
          <w:trHeight w:val="397"/>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mapowania typów produktów z systemu medycznego na konta kosztów rodzajowych z systemu finansowo-księgowego.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dekretacji następujących typów dokumentów:</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      przychodowe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przyjęcie zewnętrzne,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korekta przyjęcia zewnętrznego,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wydanie do jednostki zewnętrznej,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zwrot do dostawcy,</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dar,</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korekta daru</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      rozchodowe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wydanie do jednostki wewnętrznej,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zwrot z jednostki zewnętrznej,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inwentura nadwyżki,</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inwentura braki,</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kasacja,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sporządzenie leku recepturowego,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odchylenia różnic</w:t>
            </w:r>
          </w:p>
        </w:tc>
      </w:tr>
      <w:tr w:rsidR="002D72A1" w:rsidTr="002D72A1">
        <w:trPr>
          <w:trHeight w:val="51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rozróżnienia sposobu dekretacji dokumentów w zależności od płatnika (np. Szpital, Dary)</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przeglądania dokumentów </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zadekretowanych i wyeksportowanych,</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zadekretowanych i niewyeksportowanych.</w:t>
            </w:r>
          </w:p>
        </w:tc>
      </w:tr>
      <w:tr w:rsidR="002D72A1" w:rsidTr="002D72A1">
        <w:trPr>
          <w:trHeight w:val="563"/>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wielokrotnego generowania i przesyłania dekretów w okresie z jednoczesną kontrolą wcześniej przesłanych zadekretowanych dokumentów (dekretacja inkrementalna)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pojedynczych dekretów do eksportu</w:t>
            </w:r>
          </w:p>
        </w:tc>
      </w:tr>
      <w:tr w:rsidR="002D72A1" w:rsidTr="002D72A1">
        <w:trPr>
          <w:trHeight w:val="506"/>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przesyłanie dekretacji dokumentów bez względu na strukturę kont księgowych w systemie FK (analityka kont księgowych może być dowolnie rozbudowana)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dostarcza następujące mechanizmy kontroli:</w:t>
            </w:r>
          </w:p>
        </w:tc>
      </w:tr>
      <w:tr w:rsidR="002D72A1" w:rsidTr="002D72A1">
        <w:trPr>
          <w:trHeight w:val="22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dekretacji dokumentów tylko przez uprawnione do tego osoby</w:t>
            </w:r>
          </w:p>
        </w:tc>
      </w:tr>
      <w:tr w:rsidR="002D72A1" w:rsidTr="002D72A1">
        <w:trPr>
          <w:trHeight w:val="224"/>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wycofania dekretacji tylko przez upoważnione osoby</w:t>
            </w:r>
          </w:p>
        </w:tc>
      </w:tr>
      <w:tr w:rsidR="002D72A1" w:rsidTr="002D72A1">
        <w:trPr>
          <w:trHeight w:val="214"/>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Blokada ponownego przesyłu wyeksportowanych już dekretów</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Blokada wysyłania dekretów z dwóch lub więcej miesięcy</w:t>
            </w:r>
          </w:p>
        </w:tc>
      </w:tr>
      <w:tr w:rsidR="002D72A1" w:rsidTr="002D72A1">
        <w:trPr>
          <w:trHeight w:val="18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Uzależnienie przesyłu dekretacji z systemu Eskulap od wersji planu kont systemu FK</w:t>
            </w:r>
          </w:p>
        </w:tc>
      </w:tr>
    </w:tbl>
    <w:p w:rsidR="002D72A1" w:rsidRDefault="002D72A1" w:rsidP="002D72A1"/>
    <w:p w:rsidR="002D72A1" w:rsidRPr="00961353" w:rsidRDefault="00961353" w:rsidP="002D72A1">
      <w:pPr>
        <w:pStyle w:val="Nagwek2"/>
        <w:rPr>
          <w:rFonts w:asciiTheme="minorHAnsi" w:hAnsiTheme="minorHAnsi"/>
          <w:b/>
          <w:color w:val="auto"/>
          <w:sz w:val="24"/>
        </w:rPr>
      </w:pPr>
      <w:r>
        <w:rPr>
          <w:rFonts w:ascii="Calibri" w:eastAsia="Times New Roman" w:hAnsi="Calibri" w:cs="Calibri"/>
          <w:b/>
          <w:bCs/>
          <w:color w:val="000000"/>
        </w:rPr>
        <w:t>EZWM (elektroniczne zapotrzebowanie na wyroby medyczne)</w:t>
      </w:r>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EZWM</w:t>
            </w:r>
          </w:p>
        </w:tc>
      </w:tr>
      <w:tr w:rsidR="002D72A1" w:rsidTr="002D72A1">
        <w:trPr>
          <w:trHeight w:val="196"/>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wystawienia elektronicznego zapotrzebowania na wyrobu medyczne </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elektronicznego zapotrzebowania na wyrobu medyczne</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otrzymania potwierdzenia on-line</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otrzymania podpowiedzi dotyczącej dofinansowania przysługującego pacjentowi z powodu minimum wiek, niepełnosprawność</w:t>
            </w:r>
          </w:p>
        </w:tc>
      </w:tr>
    </w:tbl>
    <w:p w:rsidR="002D72A1" w:rsidRDefault="002D72A1" w:rsidP="002D72A1"/>
    <w:p w:rsidR="002D72A1" w:rsidRPr="00961353" w:rsidRDefault="002D72A1" w:rsidP="002D72A1">
      <w:pPr>
        <w:pStyle w:val="Nagwek2"/>
        <w:rPr>
          <w:rFonts w:asciiTheme="minorHAnsi" w:hAnsiTheme="minorHAnsi"/>
          <w:b/>
          <w:color w:val="auto"/>
          <w:sz w:val="24"/>
        </w:rPr>
      </w:pPr>
      <w:proofErr w:type="spellStart"/>
      <w:r w:rsidRPr="00961353">
        <w:rPr>
          <w:rFonts w:asciiTheme="minorHAnsi" w:hAnsiTheme="minorHAnsi"/>
          <w:b/>
          <w:color w:val="auto"/>
          <w:sz w:val="24"/>
        </w:rPr>
        <w:lastRenderedPageBreak/>
        <w:t>e</w:t>
      </w:r>
      <w:r w:rsidR="00961353">
        <w:rPr>
          <w:rFonts w:asciiTheme="minorHAnsi" w:hAnsiTheme="minorHAnsi"/>
          <w:b/>
          <w:color w:val="auto"/>
          <w:sz w:val="24"/>
        </w:rPr>
        <w:t>Skierowanie</w:t>
      </w:r>
      <w:proofErr w:type="spellEnd"/>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2D72A1" w:rsidTr="002D72A1">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2D72A1" w:rsidRDefault="002D72A1" w:rsidP="002D72A1"/>
    <w:p w:rsidR="00961353" w:rsidRPr="00961353" w:rsidRDefault="00E63523" w:rsidP="00961353">
      <w:pPr>
        <w:pStyle w:val="Nagwek2"/>
        <w:rPr>
          <w:rFonts w:asciiTheme="minorHAnsi" w:hAnsiTheme="minorHAnsi"/>
          <w:b/>
          <w:color w:val="auto"/>
          <w:sz w:val="24"/>
        </w:rPr>
      </w:pPr>
      <w:r>
        <w:rPr>
          <w:rFonts w:asciiTheme="minorHAnsi" w:hAnsiTheme="minorHAnsi"/>
          <w:b/>
          <w:color w:val="auto"/>
          <w:sz w:val="24"/>
        </w:rPr>
        <w:t xml:space="preserve">Interfejs </w:t>
      </w:r>
      <w:r w:rsidR="00961353">
        <w:rPr>
          <w:rFonts w:asciiTheme="minorHAnsi" w:hAnsiTheme="minorHAnsi"/>
          <w:b/>
          <w:color w:val="auto"/>
          <w:sz w:val="24"/>
        </w:rPr>
        <w:t>KRN</w:t>
      </w:r>
    </w:p>
    <w:p w:rsidR="00D56D82" w:rsidRDefault="00D56D82" w:rsidP="00AE7CB4">
      <w:pPr>
        <w:jc w:val="both"/>
        <w:rPr>
          <w:sz w:val="24"/>
          <w:szCs w:val="24"/>
        </w:rPr>
      </w:pPr>
    </w:p>
    <w:tbl>
      <w:tblPr>
        <w:tblStyle w:val="Tabela-Siatka"/>
        <w:tblW w:w="0" w:type="auto"/>
        <w:tblLook w:val="04A0"/>
      </w:tblPr>
      <w:tblGrid>
        <w:gridCol w:w="817"/>
        <w:gridCol w:w="8395"/>
      </w:tblGrid>
      <w:tr w:rsidR="00E63523" w:rsidTr="00E6352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63523" w:rsidRDefault="00E63523" w:rsidP="00A87055">
            <w:pPr>
              <w:rPr>
                <w:b/>
                <w:sz w:val="24"/>
                <w:szCs w:val="24"/>
              </w:rPr>
            </w:pPr>
            <w:r>
              <w:rPr>
                <w:b/>
                <w:sz w:val="24"/>
                <w:szCs w:val="24"/>
              </w:rPr>
              <w:t xml:space="preserve">Lp. </w:t>
            </w:r>
          </w:p>
        </w:tc>
        <w:tc>
          <w:tcPr>
            <w:tcW w:w="8395" w:type="dxa"/>
            <w:tcBorders>
              <w:top w:val="single" w:sz="4" w:space="0" w:color="auto"/>
              <w:left w:val="single" w:sz="4" w:space="0" w:color="auto"/>
              <w:bottom w:val="single" w:sz="4" w:space="0" w:color="auto"/>
              <w:right w:val="single" w:sz="4" w:space="0" w:color="auto"/>
            </w:tcBorders>
            <w:shd w:val="clear" w:color="auto" w:fill="auto"/>
            <w:hideMark/>
          </w:tcPr>
          <w:p w:rsidR="00E63523" w:rsidRDefault="00E63523" w:rsidP="00A87055">
            <w:pPr>
              <w:rPr>
                <w:b/>
                <w:sz w:val="24"/>
                <w:szCs w:val="24"/>
              </w:rPr>
            </w:pPr>
            <w:r>
              <w:rPr>
                <w:b/>
                <w:sz w:val="24"/>
                <w:szCs w:val="24"/>
              </w:rPr>
              <w:t>Wymagania minimalne – interfejs KRN</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możliwość definiowania kart nowotworowych dla pacjentów przebywających na oddziałach i w poradniach.</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Karty nowotworowe zapisane w module zawierają wszystkie informacje wymagane przez Krajowy Rejestr Nowotworów.</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Dane demograficzne pacjentów są automatycznie przepisywane do karty nowotworowej bez potrzeby ich ponownego wprowadzania w systemie.</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możliwość zlecenia przez użytkownika przesłania karty nowotworowej do Krajowego Rejestru Nowotworów za pomocą udostępnionych przez tę jednostkę interfejsów (</w:t>
            </w:r>
            <w:proofErr w:type="spellStart"/>
            <w:r>
              <w:rPr>
                <w:rFonts w:asciiTheme="minorHAnsi" w:hAnsiTheme="minorHAnsi" w:cstheme="minorHAnsi"/>
                <w:sz w:val="24"/>
                <w:szCs w:val="24"/>
              </w:rPr>
              <w:t>webservice’ów</w:t>
            </w:r>
            <w:proofErr w:type="spellEnd"/>
            <w:r>
              <w:rPr>
                <w:rFonts w:asciiTheme="minorHAnsi" w:hAnsiTheme="minorHAnsi" w:cstheme="minorHAnsi"/>
                <w:sz w:val="24"/>
                <w:szCs w:val="24"/>
              </w:rPr>
              <w:t>).</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sprawdza kompletność wypełnionej karty oraz jej poprawność merytoryczną przed wysłaniem do Krajowego Rejestru Nowotworów.</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zapewnia obsługę błędów podczas wysyłania karty nowotworowej do Krajowego Rejestru Nowotworów, w szczególności informowanie o nich administratorów systemu i/lub użytkowników zlecających wysłanie karty.</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automatycznie odczytuje z Krajowego Rejestru Nowotworów za pomocą interfejsów informacje zwrotne (w szczególności status karty oraz jej numer) i udostępnia te dane w karcie nowotworowej w module.</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 xml:space="preserve">Moduł pozwala na zlecanie przesłania karty nowotworowej również na komputerach, które nie mają dostępu do </w:t>
            </w:r>
            <w:proofErr w:type="spellStart"/>
            <w:r>
              <w:rPr>
                <w:rFonts w:asciiTheme="minorHAnsi" w:hAnsiTheme="minorHAnsi" w:cstheme="minorHAnsi"/>
                <w:sz w:val="24"/>
                <w:szCs w:val="24"/>
              </w:rPr>
              <w:t>internetu</w:t>
            </w:r>
            <w:proofErr w:type="spellEnd"/>
            <w:r>
              <w:rPr>
                <w:rFonts w:asciiTheme="minorHAnsi" w:hAnsiTheme="minorHAnsi" w:cstheme="minorHAnsi"/>
                <w:sz w:val="24"/>
                <w:szCs w:val="24"/>
              </w:rPr>
              <w:t>.</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zapewnia komunikację z interfejsem Krajowego Rejestru Nowotworów w sposób bezpieczny i szyfrowany.</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zarządza hasłami dostępu do interfejsu Krajowego Rejestru Nowotworów – pozwala na przesyłanie informacji za pomocą loginu i hasła lekarza, który zlecił wysłanie karty.</w:t>
            </w:r>
          </w:p>
        </w:tc>
      </w:tr>
    </w:tbl>
    <w:p w:rsidR="00D56D82" w:rsidRDefault="00D56D82" w:rsidP="00AE7CB4">
      <w:pPr>
        <w:jc w:val="both"/>
        <w:rPr>
          <w:sz w:val="24"/>
          <w:szCs w:val="24"/>
        </w:rPr>
      </w:pPr>
    </w:p>
    <w:p w:rsidR="00D56D82" w:rsidRDefault="00D56D82" w:rsidP="00AE7CB4">
      <w:pPr>
        <w:jc w:val="both"/>
        <w:rPr>
          <w:sz w:val="24"/>
          <w:szCs w:val="24"/>
        </w:rPr>
      </w:pPr>
    </w:p>
    <w:p w:rsidR="00B76B44" w:rsidRPr="00B76B44" w:rsidRDefault="00B76B44" w:rsidP="00B76B44">
      <w:pPr>
        <w:pStyle w:val="Nagwek2"/>
        <w:rPr>
          <w:b/>
          <w:color w:val="auto"/>
          <w:sz w:val="24"/>
          <w:szCs w:val="24"/>
        </w:rPr>
      </w:pPr>
      <w:r w:rsidRPr="00B76B44">
        <w:rPr>
          <w:b/>
          <w:color w:val="auto"/>
          <w:sz w:val="24"/>
          <w:szCs w:val="24"/>
        </w:rPr>
        <w:lastRenderedPageBreak/>
        <w:t>Rachunek Kosztów Leczenia</w:t>
      </w:r>
    </w:p>
    <w:p w:rsidR="00FC4D59" w:rsidRDefault="00FC4D59" w:rsidP="00FC4D59">
      <w:pPr>
        <w:rPr>
          <w:lang w:eastAsia="pl-PL"/>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F35B8D" w:rsidRPr="005652CE" w:rsidTr="004563E4">
        <w:trPr>
          <w:trHeight w:val="268"/>
        </w:trPr>
        <w:tc>
          <w:tcPr>
            <w:tcW w:w="683" w:type="dxa"/>
          </w:tcPr>
          <w:p w:rsidR="00F35B8D" w:rsidRPr="005652CE" w:rsidRDefault="00F35B8D" w:rsidP="004563E4">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F35B8D" w:rsidRPr="005652CE" w:rsidRDefault="00F35B8D" w:rsidP="004563E4">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Moduł Rachunek Kosztów Leczenia – RKL – wymagania minimalne</w:t>
            </w:r>
          </w:p>
        </w:tc>
      </w:tr>
      <w:tr w:rsidR="00F35B8D" w:rsidRPr="005652CE" w:rsidTr="004563E4">
        <w:trPr>
          <w:trHeight w:val="309"/>
        </w:trPr>
        <w:tc>
          <w:tcPr>
            <w:tcW w:w="683" w:type="dxa"/>
          </w:tcPr>
          <w:p w:rsidR="00F35B8D" w:rsidRPr="005652CE" w:rsidRDefault="00F35B8D" w:rsidP="004563E4">
            <w:pPr>
              <w:pStyle w:val="TableParagraph"/>
              <w:ind w:left="72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RKL umożliwia dokonywanie wyceny kosztów hospitalizacji pacjenta z uwzględnieniem:</w:t>
            </w:r>
          </w:p>
        </w:tc>
      </w:tr>
      <w:tr w:rsidR="00F35B8D" w:rsidRPr="005652CE" w:rsidTr="004563E4">
        <w:trPr>
          <w:trHeight w:val="529"/>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procedur medycznych (np. diagnostycznych, zabiegowych, laboratoryjnych)</w:t>
            </w:r>
            <w:proofErr w:type="spellStart"/>
            <w:r w:rsidRPr="005652CE">
              <w:rPr>
                <w:rFonts w:asciiTheme="minorHAnsi" w:hAnsiTheme="minorHAnsi" w:cstheme="minorHAnsi"/>
                <w:sz w:val="24"/>
                <w:szCs w:val="24"/>
              </w:rPr>
              <w:t>wykonanychw</w:t>
            </w:r>
            <w:proofErr w:type="spellEnd"/>
            <w:r w:rsidRPr="005652CE">
              <w:rPr>
                <w:rFonts w:asciiTheme="minorHAnsi" w:hAnsiTheme="minorHAnsi" w:cstheme="minorHAnsi"/>
                <w:sz w:val="24"/>
                <w:szCs w:val="24"/>
              </w:rPr>
              <w:t xml:space="preserve"> jednostkach organizacyjnych,</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osobodni (uzależnione od oddziału, </w:t>
            </w:r>
            <w:proofErr w:type="spellStart"/>
            <w:r w:rsidRPr="005652CE">
              <w:rPr>
                <w:rFonts w:asciiTheme="minorHAnsi" w:hAnsiTheme="minorHAnsi" w:cstheme="minorHAnsi"/>
                <w:sz w:val="24"/>
                <w:szCs w:val="24"/>
              </w:rPr>
              <w:t>standardułóżka</w:t>
            </w:r>
            <w:proofErr w:type="spellEnd"/>
            <w:r w:rsidRPr="005652CE">
              <w:rPr>
                <w:rFonts w:asciiTheme="minorHAnsi" w:hAnsiTheme="minorHAnsi" w:cstheme="minorHAnsi"/>
                <w:sz w:val="24"/>
                <w:szCs w:val="24"/>
              </w:rPr>
              <w:t>),</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leków (koszty rzeczywiste leków podanych pacjentowi), z możliwością rozróżnienia </w:t>
            </w:r>
            <w:proofErr w:type="spellStart"/>
            <w:r w:rsidRPr="005652CE">
              <w:rPr>
                <w:rFonts w:asciiTheme="minorHAnsi" w:hAnsiTheme="minorHAnsi" w:cstheme="minorHAnsi"/>
                <w:sz w:val="24"/>
                <w:szCs w:val="24"/>
              </w:rPr>
              <w:t>np.namateriały</w:t>
            </w:r>
            <w:proofErr w:type="spellEnd"/>
            <w:r w:rsidRPr="005652CE">
              <w:rPr>
                <w:rFonts w:asciiTheme="minorHAnsi" w:hAnsiTheme="minorHAnsi" w:cstheme="minorHAnsi"/>
                <w:sz w:val="24"/>
                <w:szCs w:val="24"/>
              </w:rPr>
              <w:t xml:space="preserve"> opatrunkowe i sprzęt,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hotelowych i administracyjnych w </w:t>
            </w:r>
            <w:proofErr w:type="spellStart"/>
            <w:r w:rsidRPr="005652CE">
              <w:rPr>
                <w:rFonts w:asciiTheme="minorHAnsi" w:hAnsiTheme="minorHAnsi" w:cstheme="minorHAnsi"/>
                <w:sz w:val="24"/>
                <w:szCs w:val="24"/>
              </w:rPr>
              <w:t>tymzarządu</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wyżywienia (w zależności od rodzaju diety </w:t>
            </w:r>
            <w:proofErr w:type="spellStart"/>
            <w:r w:rsidRPr="005652CE">
              <w:rPr>
                <w:rFonts w:asciiTheme="minorHAnsi" w:hAnsiTheme="minorHAnsi" w:cstheme="minorHAnsi"/>
                <w:sz w:val="24"/>
                <w:szCs w:val="24"/>
              </w:rPr>
              <w:t>zaleconejpacjentowi</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1"/>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90" w:lineRule="exact"/>
              <w:rPr>
                <w:rFonts w:asciiTheme="minorHAnsi" w:hAnsiTheme="minorHAnsi" w:cstheme="minorHAnsi"/>
                <w:sz w:val="24"/>
                <w:szCs w:val="24"/>
              </w:rPr>
            </w:pPr>
            <w:r w:rsidRPr="005652CE">
              <w:rPr>
                <w:rFonts w:asciiTheme="minorHAnsi" w:hAnsiTheme="minorHAnsi" w:cstheme="minorHAnsi"/>
                <w:sz w:val="24"/>
                <w:szCs w:val="24"/>
              </w:rPr>
              <w:t xml:space="preserve">skierowań na </w:t>
            </w:r>
            <w:proofErr w:type="spellStart"/>
            <w:r w:rsidRPr="005652CE">
              <w:rPr>
                <w:rFonts w:asciiTheme="minorHAnsi" w:hAnsiTheme="minorHAnsi" w:cstheme="minorHAnsi"/>
                <w:sz w:val="24"/>
                <w:szCs w:val="24"/>
              </w:rPr>
              <w:t>usługizewnętrzne</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w:t>
            </w:r>
            <w:proofErr w:type="spellStart"/>
            <w:r w:rsidRPr="005652CE">
              <w:rPr>
                <w:rFonts w:asciiTheme="minorHAnsi" w:hAnsiTheme="minorHAnsi" w:cstheme="minorHAnsi"/>
                <w:sz w:val="24"/>
                <w:szCs w:val="24"/>
              </w:rPr>
              <w:t>przetoczeniakrwi</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4563E4">
            <w:pPr>
              <w:pStyle w:val="TableParagraph"/>
              <w:ind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Modułdajemożliwośćzdefiniowaniawłasnegonośnikakosztówwramachnastępującychwzorców:</w:t>
            </w:r>
          </w:p>
        </w:tc>
      </w:tr>
      <w:tr w:rsidR="00F35B8D" w:rsidRPr="005652CE" w:rsidTr="004563E4">
        <w:trPr>
          <w:trHeight w:val="529"/>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podanych środków z Apteki (np. </w:t>
            </w:r>
            <w:proofErr w:type="spellStart"/>
            <w:r w:rsidRPr="005652CE">
              <w:rPr>
                <w:rFonts w:asciiTheme="minorHAnsi" w:hAnsiTheme="minorHAnsi" w:cstheme="minorHAnsi"/>
                <w:sz w:val="24"/>
                <w:szCs w:val="24"/>
              </w:rPr>
              <w:t>możliwośćwprowadzeniadwóch</w:t>
            </w:r>
            <w:proofErr w:type="spellEnd"/>
            <w:r w:rsidRPr="005652CE">
              <w:rPr>
                <w:rFonts w:asciiTheme="minorHAnsi" w:hAnsiTheme="minorHAnsi" w:cstheme="minorHAnsi"/>
                <w:sz w:val="24"/>
                <w:szCs w:val="24"/>
              </w:rPr>
              <w:t xml:space="preserve"> odrębnych nośników kosztów Leki i Materiały opatrunkowe),</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długości pobytu pacjenta </w:t>
            </w:r>
            <w:proofErr w:type="spellStart"/>
            <w:r w:rsidRPr="005652CE">
              <w:rPr>
                <w:rFonts w:asciiTheme="minorHAnsi" w:hAnsiTheme="minorHAnsi" w:cstheme="minorHAnsi"/>
                <w:sz w:val="24"/>
                <w:szCs w:val="24"/>
              </w:rPr>
              <w:t>wszpitalu</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procedur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dowolny bezpośredni koszt ewidencjonowany na podstawie </w:t>
            </w:r>
            <w:proofErr w:type="spellStart"/>
            <w:r w:rsidRPr="005652CE">
              <w:rPr>
                <w:rFonts w:asciiTheme="minorHAnsi" w:hAnsiTheme="minorHAnsi" w:cstheme="minorHAnsi"/>
                <w:sz w:val="24"/>
                <w:szCs w:val="24"/>
              </w:rPr>
              <w:t>indywidualnychrachunków</w:t>
            </w:r>
            <w:proofErr w:type="spellEnd"/>
            <w:r w:rsidRPr="005652CE">
              <w:rPr>
                <w:rFonts w:asciiTheme="minorHAnsi" w:hAnsiTheme="minorHAnsi" w:cstheme="minorHAnsi"/>
                <w:sz w:val="24"/>
                <w:szCs w:val="24"/>
              </w:rPr>
              <w:t>(np. faktura za transport pacjenta, konsultacje zewnętrzne).</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zdefiniowanie czy pierwszy dzień pobytu ma być uwzględniany przy </w:t>
            </w:r>
            <w:proofErr w:type="spellStart"/>
            <w:r w:rsidRPr="005652CE">
              <w:rPr>
                <w:rFonts w:asciiTheme="minorHAnsi" w:hAnsiTheme="minorHAnsi" w:cstheme="minorHAnsi"/>
                <w:sz w:val="24"/>
                <w:szCs w:val="24"/>
              </w:rPr>
              <w:t>obliczaniuliczby</w:t>
            </w:r>
            <w:proofErr w:type="spellEnd"/>
            <w:r w:rsidRPr="005652CE">
              <w:rPr>
                <w:rFonts w:asciiTheme="minorHAnsi" w:hAnsiTheme="minorHAnsi" w:cstheme="minorHAnsi"/>
                <w:sz w:val="24"/>
                <w:szCs w:val="24"/>
              </w:rPr>
              <w:t xml:space="preserve"> dni pobytu.</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Modułumożliwiawycenękosztówhospitalizacjiwoparciuodatęprzyjęcialubdatęwypisupacjentaze szpitala.</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wprowadzenie blokady polegającej na wyliczaniu kosztów pacjenta tylko do pobytów już zakończonych.</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ewidencję różnych cen procedur medycznych w zależności od jednostki wykonującej procedurę.</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Modułumożliwiaprzypisanieróżnychcenkosztówpobytuwzależnościodjednostkiorganizacyjnej i typu łóżka, na którym przebywa pacjent. Katalog łóżek definiowany jest w oddziałach w module </w:t>
            </w:r>
            <w:proofErr w:type="spellStart"/>
            <w:r w:rsidRPr="005652CE">
              <w:rPr>
                <w:rFonts w:asciiTheme="minorHAnsi" w:hAnsiTheme="minorHAnsi" w:cstheme="minorHAnsi"/>
                <w:sz w:val="24"/>
                <w:szCs w:val="24"/>
              </w:rPr>
              <w:t>RuchChorych</w:t>
            </w:r>
            <w:proofErr w:type="spellEnd"/>
            <w:r w:rsidRPr="005652CE">
              <w:rPr>
                <w:rFonts w:asciiTheme="minorHAnsi" w:hAnsiTheme="minorHAnsi" w:cstheme="minorHAnsi"/>
                <w:sz w:val="24"/>
                <w:szCs w:val="24"/>
              </w:rPr>
              <w:t>.</w:t>
            </w:r>
          </w:p>
        </w:tc>
      </w:tr>
      <w:tr w:rsidR="00F35B8D" w:rsidRPr="005652CE" w:rsidTr="004563E4">
        <w:trPr>
          <w:trHeight w:val="847"/>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określenie różnych cen wyżywienia w zależności od typu posiłku (np. śniadanie, obiad, kolacja) podanego pacjentowi. Katalog typów posiłków definiowany jest w module Ruch Chorych.</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ręczne wprowadzanie cen procedur medycznych, osobodnia, wyżywienia.</w:t>
            </w:r>
          </w:p>
        </w:tc>
      </w:tr>
      <w:tr w:rsidR="00F35B8D" w:rsidRPr="005652CE" w:rsidTr="004563E4">
        <w:trPr>
          <w:trHeight w:val="578"/>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dostarcza mechanizmy ułatwiające wycenę kosztów hospitalizacji pacjenta które umożliwiają:</w:t>
            </w:r>
          </w:p>
        </w:tc>
      </w:tr>
      <w:tr w:rsidR="00F35B8D" w:rsidRPr="005652CE" w:rsidTr="004563E4">
        <w:trPr>
          <w:trHeight w:val="797"/>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70"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wycenionych procedur medycznych z modułu Kalkulacja Procedur </w:t>
            </w:r>
            <w:proofErr w:type="spellStart"/>
            <w:r w:rsidRPr="005652CE">
              <w:rPr>
                <w:rFonts w:asciiTheme="minorHAnsi" w:hAnsiTheme="minorHAnsi" w:cstheme="minorHAnsi"/>
                <w:sz w:val="24"/>
                <w:szCs w:val="24"/>
              </w:rPr>
              <w:t>Medycznychdocennika</w:t>
            </w:r>
            <w:proofErr w:type="spellEnd"/>
            <w:r w:rsidRPr="005652CE">
              <w:rPr>
                <w:rFonts w:asciiTheme="minorHAnsi" w:hAnsiTheme="minorHAnsi" w:cstheme="minorHAnsi"/>
                <w:sz w:val="24"/>
                <w:szCs w:val="24"/>
              </w:rPr>
              <w:t xml:space="preserve"> procedur medycznych modułu Rachunek Kosztów Leczenia ze </w:t>
            </w:r>
            <w:proofErr w:type="spellStart"/>
            <w:r w:rsidRPr="005652CE">
              <w:rPr>
                <w:rFonts w:asciiTheme="minorHAnsi" w:hAnsiTheme="minorHAnsi" w:cstheme="minorHAnsi"/>
                <w:sz w:val="24"/>
                <w:szCs w:val="24"/>
              </w:rPr>
              <w:t>wskazaniemdowolnej</w:t>
            </w:r>
            <w:proofErr w:type="spellEnd"/>
            <w:r w:rsidRPr="005652CE">
              <w:rPr>
                <w:rFonts w:asciiTheme="minorHAnsi" w:hAnsiTheme="minorHAnsi" w:cstheme="minorHAnsi"/>
                <w:sz w:val="24"/>
                <w:szCs w:val="24"/>
              </w:rPr>
              <w:t xml:space="preserve"> marż,</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 procedur medycznych z arkuszy </w:t>
            </w:r>
            <w:proofErr w:type="spellStart"/>
            <w:r w:rsidRPr="005652CE">
              <w:rPr>
                <w:rFonts w:asciiTheme="minorHAnsi" w:hAnsiTheme="minorHAnsi" w:cstheme="minorHAnsi"/>
                <w:sz w:val="24"/>
                <w:szCs w:val="24"/>
              </w:rPr>
              <w:t>programuExcel</w:t>
            </w:r>
            <w:proofErr w:type="spellEnd"/>
            <w:r w:rsidRPr="005652CE">
              <w:rPr>
                <w:rFonts w:asciiTheme="minorHAnsi" w:hAnsiTheme="minorHAnsi" w:cstheme="minorHAnsi"/>
                <w:sz w:val="24"/>
                <w:szCs w:val="24"/>
              </w:rPr>
              <w:t>,</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wyceny kosztu osobodnia (oraz każdego innego nośnika kosztów </w:t>
            </w:r>
            <w:proofErr w:type="spellStart"/>
            <w:r w:rsidRPr="005652CE">
              <w:rPr>
                <w:rFonts w:asciiTheme="minorHAnsi" w:hAnsiTheme="minorHAnsi" w:cstheme="minorHAnsi"/>
                <w:sz w:val="24"/>
                <w:szCs w:val="24"/>
              </w:rPr>
              <w:t>opartegonadługości</w:t>
            </w:r>
            <w:proofErr w:type="spellEnd"/>
            <w:r w:rsidRPr="005652CE">
              <w:rPr>
                <w:rFonts w:asciiTheme="minorHAnsi" w:hAnsiTheme="minorHAnsi" w:cstheme="minorHAnsi"/>
                <w:sz w:val="24"/>
                <w:szCs w:val="24"/>
              </w:rPr>
              <w:t xml:space="preserve"> pobytu) dla danego ośrodka powstawania kosztów z modułu Finansowo-Księgowego,</w:t>
            </w:r>
          </w:p>
        </w:tc>
      </w:tr>
      <w:tr w:rsidR="00F35B8D" w:rsidRPr="005652CE" w:rsidTr="004563E4">
        <w:trPr>
          <w:trHeight w:val="307"/>
        </w:trPr>
        <w:tc>
          <w:tcPr>
            <w:tcW w:w="683" w:type="dxa"/>
          </w:tcPr>
          <w:p w:rsidR="00F35B8D" w:rsidRPr="005652CE" w:rsidRDefault="00F35B8D" w:rsidP="00F35B8D">
            <w:pPr>
              <w:pStyle w:val="TableParagraph"/>
              <w:numPr>
                <w:ilvl w:val="0"/>
                <w:numId w:val="542"/>
              </w:numPr>
              <w:spacing w:before="21"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tworzenie historii wycen, obowiązujących w podanych </w:t>
            </w:r>
            <w:proofErr w:type="spellStart"/>
            <w:r w:rsidRPr="005652CE">
              <w:rPr>
                <w:rFonts w:asciiTheme="minorHAnsi" w:hAnsiTheme="minorHAnsi" w:cstheme="minorHAnsi"/>
                <w:sz w:val="24"/>
                <w:szCs w:val="24"/>
              </w:rPr>
              <w:t>rozłącznychokresach</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kopiowanie wycen z poprzednich okresów wraz z </w:t>
            </w:r>
            <w:proofErr w:type="spellStart"/>
            <w:r w:rsidRPr="005652CE">
              <w:rPr>
                <w:rFonts w:asciiTheme="minorHAnsi" w:hAnsiTheme="minorHAnsi" w:cstheme="minorHAnsi"/>
                <w:sz w:val="24"/>
                <w:szCs w:val="24"/>
              </w:rPr>
              <w:t>wszystkimipozycjami</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eksport stworzonej wyceny do arkusza kalkulacyjnego w formacie.xls,</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ight="75"/>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dla konkretnej wyceny i jednostki chorobowej w danej jednostce (np. średni koszt leczenia na oddziale A dla jednostki chorobowej A.01).</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wgląd w bieżące koszty hospitalizacji w trakcie pobytu szpitalnego.</w:t>
            </w:r>
          </w:p>
        </w:tc>
      </w:tr>
      <w:tr w:rsidR="00F35B8D" w:rsidRPr="005652CE" w:rsidTr="004563E4">
        <w:trPr>
          <w:trHeight w:val="576"/>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prezentuje koszty hospitalizacji pacjenta w podziale na pobyty w jednostkach organizacyjnych, w których pacjent przebywał.</w:t>
            </w:r>
          </w:p>
        </w:tc>
      </w:tr>
      <w:tr w:rsidR="00F35B8D" w:rsidRPr="005652CE" w:rsidTr="004563E4">
        <w:trPr>
          <w:trHeight w:val="309"/>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udostępnia informację o uzyskanym od płatnika wpływie:</w:t>
            </w:r>
          </w:p>
        </w:tc>
      </w:tr>
      <w:tr w:rsidR="00F35B8D" w:rsidRPr="005652CE" w:rsidTr="004563E4">
        <w:trPr>
          <w:trHeight w:val="531"/>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6"/>
              </w:numPr>
              <w:tabs>
                <w:tab w:val="left" w:pos="874"/>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faktycznym dotyczącym hospitalizacji na podstawie ujęcia produktu </w:t>
            </w:r>
            <w:proofErr w:type="spellStart"/>
            <w:r w:rsidRPr="005652CE">
              <w:rPr>
                <w:rFonts w:asciiTheme="minorHAnsi" w:hAnsiTheme="minorHAnsi" w:cstheme="minorHAnsi"/>
                <w:sz w:val="24"/>
                <w:szCs w:val="24"/>
              </w:rPr>
              <w:t>jednostkowegona</w:t>
            </w:r>
            <w:proofErr w:type="spellEnd"/>
            <w:r w:rsidRPr="005652CE">
              <w:rPr>
                <w:rFonts w:asciiTheme="minorHAnsi" w:hAnsiTheme="minorHAnsi" w:cstheme="minorHAnsi"/>
                <w:sz w:val="24"/>
                <w:szCs w:val="24"/>
              </w:rPr>
              <w:t xml:space="preserve"> fakturze,</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6"/>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potencjalnymdotyczącymhospitalizacjinapodstawiezaewidencjonowanychproduktówjednostkowych.</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ustalenie wyniku finansowego pobytu szpitalnego - porównanie kosztów</w:t>
            </w:r>
          </w:p>
          <w:p w:rsidR="00F35B8D" w:rsidRPr="005652CE" w:rsidRDefault="00F35B8D" w:rsidP="004563E4">
            <w:pPr>
              <w:pStyle w:val="TableParagraph"/>
              <w:spacing w:before="3"/>
              <w:ind w:left="153" w:right="4"/>
              <w:rPr>
                <w:rFonts w:asciiTheme="minorHAnsi" w:hAnsiTheme="minorHAnsi" w:cstheme="minorHAnsi"/>
                <w:sz w:val="24"/>
                <w:szCs w:val="24"/>
              </w:rPr>
            </w:pPr>
            <w:r w:rsidRPr="005652CE">
              <w:rPr>
                <w:rFonts w:asciiTheme="minorHAnsi" w:hAnsiTheme="minorHAnsi" w:cstheme="minorHAnsi"/>
                <w:sz w:val="24"/>
                <w:szCs w:val="24"/>
              </w:rPr>
              <w:t>hospitalizacji pacjenta z przychodami uzyskanymi od płatnika za jego realizację (wraz z informacją o oczekiwanym wpływie).</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 umożliwia ustalenie wyniku finansowego dotyczącego wizyt w poradniach niezwiązanych z hospitalizacjąpacjenta-porównaniekosztówpacjentazprzychodamiuzyskanymiodpłatnikazaich realizację (wraz z informacją o </w:t>
            </w:r>
            <w:proofErr w:type="spellStart"/>
            <w:r w:rsidRPr="005652CE">
              <w:rPr>
                <w:rFonts w:asciiTheme="minorHAnsi" w:hAnsiTheme="minorHAnsi" w:cstheme="minorHAnsi"/>
                <w:sz w:val="24"/>
                <w:szCs w:val="24"/>
              </w:rPr>
              <w:t>oczekiwanymwpływie</w:t>
            </w:r>
            <w:proofErr w:type="spellEnd"/>
            <w:r w:rsidRPr="005652CE">
              <w:rPr>
                <w:rFonts w:asciiTheme="minorHAnsi" w:hAnsiTheme="minorHAnsi" w:cstheme="minorHAnsi"/>
                <w:sz w:val="24"/>
                <w:szCs w:val="24"/>
              </w:rPr>
              <w:t>).</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uwzględnia w kosztach osobodnia (i innych nośnikach opartych na długości pobytu) efektywną długość pobytu tzn. długość pobytu pomniejszoną o przepustki pacjenta.</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bezpośredni wgląd w dane dotyczące analizowanej hospitalizacji.</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Rachunku Kosztów Leczenia Pacjenta zawierającego dane o pacjencie, pobycie szpitalnym, rozpoznaniach, wpływach oraz kosztach.</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ModułumożliwiawygenerowanieRachunkuKosztówLeczeniaPacjenta,októrymmowawpunkcie powyżej zawierającym dodatkową informację o niewycenionych procedurach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ograniczenie zakresu danych prezentowanych na Rachunku Kosztów </w:t>
            </w:r>
            <w:proofErr w:type="spellStart"/>
            <w:r w:rsidRPr="005652CE">
              <w:rPr>
                <w:rFonts w:asciiTheme="minorHAnsi" w:hAnsiTheme="minorHAnsi" w:cstheme="minorHAnsi"/>
                <w:sz w:val="24"/>
                <w:szCs w:val="24"/>
              </w:rPr>
              <w:t>LeczeniaPacjenta</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posiada wydruk zestawienia kosztów hospitalizacji uwzględniający dopłatę pacjenta.</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8"/>
              <w:rPr>
                <w:rFonts w:asciiTheme="minorHAnsi" w:hAnsiTheme="minorHAnsi" w:cstheme="minorHAnsi"/>
                <w:sz w:val="24"/>
                <w:szCs w:val="24"/>
              </w:rPr>
            </w:pPr>
          </w:p>
        </w:tc>
        <w:tc>
          <w:tcPr>
            <w:tcW w:w="8079" w:type="dxa"/>
          </w:tcPr>
          <w:p w:rsidR="00F35B8D" w:rsidRPr="005652CE" w:rsidRDefault="00F35B8D" w:rsidP="004563E4">
            <w:pPr>
              <w:pStyle w:val="TableParagraph"/>
              <w:spacing w:before="21"/>
              <w:ind w:left="153" w:right="5"/>
              <w:rPr>
                <w:rFonts w:asciiTheme="minorHAnsi" w:hAnsiTheme="minorHAnsi" w:cstheme="minorHAnsi"/>
                <w:sz w:val="24"/>
                <w:szCs w:val="24"/>
              </w:rPr>
            </w:pPr>
            <w:r w:rsidRPr="005652CE">
              <w:rPr>
                <w:rFonts w:asciiTheme="minorHAnsi" w:hAnsiTheme="minorHAnsi" w:cstheme="minorHAnsi"/>
                <w:sz w:val="24"/>
                <w:szCs w:val="24"/>
              </w:rPr>
              <w:t>Moduł wylicza i prezentuje średnią cenę pozycji kosztowej w jednostce medycznej (np. średni koszt stawki za osobodzień w szpitalu, średni koszt procedur 89.00 w szpitalu).</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wygenerowanie Rachunku Kosztów Leczenia Pacjenta opartego na </w:t>
            </w:r>
            <w:proofErr w:type="spellStart"/>
            <w:r w:rsidRPr="005652CE">
              <w:rPr>
                <w:rFonts w:asciiTheme="minorHAnsi" w:hAnsiTheme="minorHAnsi" w:cstheme="minorHAnsi"/>
                <w:sz w:val="24"/>
                <w:szCs w:val="24"/>
              </w:rPr>
              <w:t>średnichcenach</w:t>
            </w:r>
            <w:proofErr w:type="spellEnd"/>
            <w:r w:rsidRPr="005652CE">
              <w:rPr>
                <w:rFonts w:asciiTheme="minorHAnsi" w:hAnsiTheme="minorHAnsi" w:cstheme="minorHAnsi"/>
                <w:sz w:val="24"/>
                <w:szCs w:val="24"/>
              </w:rPr>
              <w:t xml:space="preserve"> szpitala wyliczonych w punkcie powyższym.</w:t>
            </w:r>
          </w:p>
        </w:tc>
      </w:tr>
      <w:tr w:rsidR="00F35B8D" w:rsidRPr="005652CE" w:rsidTr="004563E4">
        <w:trPr>
          <w:trHeight w:val="575"/>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możliwość wygenerowania do arkusza kalkulacyjnego zestawienia kosztów i przychodów pobytów dla danego oddziału w określonym przedziale czasowym zawierającego:</w:t>
            </w:r>
          </w:p>
        </w:tc>
      </w:tr>
      <w:tr w:rsidR="00F35B8D" w:rsidRPr="005652CE" w:rsidTr="004563E4">
        <w:trPr>
          <w:trHeight w:val="79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informacje  takie  jak: rozpoznanie </w:t>
            </w:r>
            <w:proofErr w:type="spellStart"/>
            <w:r w:rsidRPr="005652CE">
              <w:rPr>
                <w:rFonts w:asciiTheme="minorHAnsi" w:hAnsiTheme="minorHAnsi" w:cstheme="minorHAnsi"/>
                <w:sz w:val="24"/>
                <w:szCs w:val="24"/>
              </w:rPr>
              <w:t>zasadnicze,procedura</w:t>
            </w:r>
            <w:proofErr w:type="spellEnd"/>
            <w:r w:rsidRPr="005652CE">
              <w:rPr>
                <w:rFonts w:asciiTheme="minorHAnsi" w:hAnsiTheme="minorHAnsi" w:cstheme="minorHAnsi"/>
                <w:sz w:val="24"/>
                <w:szCs w:val="24"/>
              </w:rPr>
              <w:t xml:space="preserve"> rozliczeniowa, </w:t>
            </w:r>
            <w:proofErr w:type="spellStart"/>
            <w:r w:rsidRPr="005652CE">
              <w:rPr>
                <w:rFonts w:asciiTheme="minorHAnsi" w:hAnsiTheme="minorHAnsi" w:cstheme="minorHAnsi"/>
                <w:sz w:val="24"/>
                <w:szCs w:val="24"/>
              </w:rPr>
              <w:t>średnikosztosobodnia</w:t>
            </w:r>
            <w:proofErr w:type="spellEnd"/>
            <w:r w:rsidRPr="005652CE">
              <w:rPr>
                <w:rFonts w:asciiTheme="minorHAnsi" w:hAnsiTheme="minorHAnsi" w:cstheme="minorHAnsi"/>
                <w:sz w:val="24"/>
                <w:szCs w:val="24"/>
              </w:rPr>
              <w:t xml:space="preserve"> na oddziale, wpływ potencjalny, liczba osobodni na oddziale, długość </w:t>
            </w:r>
            <w:proofErr w:type="spellStart"/>
            <w:r w:rsidRPr="005652CE">
              <w:rPr>
                <w:rFonts w:asciiTheme="minorHAnsi" w:hAnsiTheme="minorHAnsi" w:cstheme="minorHAnsi"/>
                <w:sz w:val="24"/>
                <w:szCs w:val="24"/>
              </w:rPr>
              <w:t>pobytupojedynczego</w:t>
            </w:r>
            <w:proofErr w:type="spellEnd"/>
            <w:r w:rsidRPr="005652CE">
              <w:rPr>
                <w:rFonts w:asciiTheme="minorHAnsi" w:hAnsiTheme="minorHAnsi" w:cstheme="minorHAnsi"/>
                <w:sz w:val="24"/>
                <w:szCs w:val="24"/>
              </w:rPr>
              <w:t xml:space="preserve"> pacjenta, numer księgi głównej</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rozpoznaniazasadniczego</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produktujednostkowego</w:t>
            </w:r>
            <w:proofErr w:type="spellEnd"/>
            <w:r w:rsidRPr="005652CE">
              <w:rPr>
                <w:rFonts w:asciiTheme="minorHAnsi" w:hAnsiTheme="minorHAnsi" w:cstheme="minorHAnsi"/>
                <w:sz w:val="24"/>
                <w:szCs w:val="24"/>
              </w:rPr>
              <w:t>,</w:t>
            </w:r>
          </w:p>
        </w:tc>
      </w:tr>
      <w:tr w:rsidR="00F35B8D" w:rsidRPr="005652CE" w:rsidTr="004563E4">
        <w:trPr>
          <w:trHeight w:val="56"/>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pobytów, których wynik finansowy przekracza określoną przez użytkownika </w:t>
            </w:r>
            <w:proofErr w:type="spellStart"/>
            <w:r w:rsidRPr="005652CE">
              <w:rPr>
                <w:rFonts w:asciiTheme="minorHAnsi" w:hAnsiTheme="minorHAnsi" w:cstheme="minorHAnsi"/>
                <w:sz w:val="24"/>
                <w:szCs w:val="24"/>
              </w:rPr>
              <w:t>wartośćprogową</w:t>
            </w:r>
            <w:proofErr w:type="spellEnd"/>
            <w:r w:rsidRPr="005652CE">
              <w:rPr>
                <w:rFonts w:asciiTheme="minorHAnsi" w:hAnsiTheme="minorHAnsi" w:cstheme="minorHAnsi"/>
                <w:sz w:val="24"/>
                <w:szCs w:val="24"/>
              </w:rPr>
              <w:t>,</w:t>
            </w:r>
          </w:p>
        </w:tc>
      </w:tr>
      <w:tr w:rsidR="00F35B8D" w:rsidRPr="005652CE" w:rsidTr="004563E4">
        <w:trPr>
          <w:trHeight w:val="5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poszczególne </w:t>
            </w:r>
            <w:proofErr w:type="spellStart"/>
            <w:r w:rsidRPr="005652CE">
              <w:rPr>
                <w:rFonts w:asciiTheme="minorHAnsi" w:hAnsiTheme="minorHAnsi" w:cstheme="minorHAnsi"/>
                <w:sz w:val="24"/>
                <w:szCs w:val="24"/>
              </w:rPr>
              <w:t>pozycjekosztówskładających</w:t>
            </w:r>
            <w:proofErr w:type="spellEnd"/>
            <w:r w:rsidRPr="005652CE">
              <w:rPr>
                <w:rFonts w:asciiTheme="minorHAnsi" w:hAnsiTheme="minorHAnsi" w:cstheme="minorHAnsi"/>
                <w:sz w:val="24"/>
                <w:szCs w:val="24"/>
              </w:rPr>
              <w:t xml:space="preserve"> się na łączny koszt hospitalizacji pacjenta mające wartość większą niż </w:t>
            </w:r>
            <w:proofErr w:type="spellStart"/>
            <w:r w:rsidRPr="005652CE">
              <w:rPr>
                <w:rFonts w:asciiTheme="minorHAnsi" w:hAnsiTheme="minorHAnsi" w:cstheme="minorHAnsi"/>
                <w:sz w:val="24"/>
                <w:szCs w:val="24"/>
              </w:rPr>
              <w:t>średniadla</w:t>
            </w:r>
            <w:proofErr w:type="spellEnd"/>
            <w:r w:rsidRPr="005652CE">
              <w:rPr>
                <w:rFonts w:asciiTheme="minorHAnsi" w:hAnsiTheme="minorHAnsi" w:cstheme="minorHAnsi"/>
                <w:sz w:val="24"/>
                <w:szCs w:val="24"/>
              </w:rPr>
              <w:t xml:space="preserve"> wyświetlonych pobytów.</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zestawienia niewycenionych procedur medycznych wraz z ich ilością, wykonanych w określonym przedziale czasowym w konkretnej jednostce organizacyjnej</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wydruk zestawienia kosztów hospitalizacji na oddziale z uwzględnieniem cen badań diagnostycznych określonych w lokalnych cennikach modułów</w:t>
            </w:r>
          </w:p>
        </w:tc>
      </w:tr>
    </w:tbl>
    <w:p w:rsidR="00FC4D59" w:rsidRPr="00FC4D59" w:rsidRDefault="00FC4D59" w:rsidP="00FC4D59">
      <w:pPr>
        <w:rPr>
          <w:lang w:eastAsia="pl-PL"/>
        </w:rPr>
      </w:pPr>
    </w:p>
    <w:sectPr w:rsidR="00FC4D59" w:rsidRPr="00FC4D59" w:rsidSect="00AE7CB4">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E7" w:rsidRDefault="00F036E7" w:rsidP="00AE7CB4">
      <w:pPr>
        <w:spacing w:after="0" w:line="240" w:lineRule="auto"/>
      </w:pPr>
      <w:r>
        <w:separator/>
      </w:r>
    </w:p>
  </w:endnote>
  <w:endnote w:type="continuationSeparator" w:id="0">
    <w:p w:rsidR="00F036E7" w:rsidRDefault="00F036E7" w:rsidP="00AE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606195"/>
      <w:docPartObj>
        <w:docPartGallery w:val="Page Numbers (Bottom of Page)"/>
        <w:docPartUnique/>
      </w:docPartObj>
    </w:sdtPr>
    <w:sdtContent>
      <w:p w:rsidR="00B76B44" w:rsidRDefault="004708BD">
        <w:pPr>
          <w:pStyle w:val="Stopka"/>
          <w:jc w:val="right"/>
        </w:pPr>
        <w:fldSimple w:instr="PAGE   \* MERGEFORMAT">
          <w:r w:rsidR="00945919">
            <w:rPr>
              <w:noProof/>
            </w:rPr>
            <w:t>117</w:t>
          </w:r>
        </w:fldSimple>
      </w:p>
    </w:sdtContent>
  </w:sdt>
  <w:p w:rsidR="00B76B44" w:rsidRDefault="00B76B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E7" w:rsidRDefault="00F036E7" w:rsidP="00AE7CB4">
      <w:pPr>
        <w:spacing w:after="0" w:line="240" w:lineRule="auto"/>
      </w:pPr>
      <w:r>
        <w:separator/>
      </w:r>
    </w:p>
  </w:footnote>
  <w:footnote w:type="continuationSeparator" w:id="0">
    <w:p w:rsidR="00F036E7" w:rsidRDefault="00F036E7" w:rsidP="00AE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44" w:rsidRDefault="00B76B44">
    <w:pPr>
      <w:pStyle w:val="Nagwek"/>
    </w:pPr>
    <w:r w:rsidRPr="00B76B44">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44" w:rsidRDefault="00B76B44">
    <w:pPr>
      <w:pStyle w:val="Nagwek"/>
    </w:pPr>
    <w:r w:rsidRPr="00B76B44">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5">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7">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8">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2">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3">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5">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6">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7">
    <w:nsid w:val="04142941"/>
    <w:multiLevelType w:val="hybridMultilevel"/>
    <w:tmpl w:val="B7BE8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2">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1">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33">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4">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5">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6">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8">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9">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2">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4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6">
    <w:nsid w:val="08A55855"/>
    <w:multiLevelType w:val="hybridMultilevel"/>
    <w:tmpl w:val="EC9A7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2">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3">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4">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5">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6">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8">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9">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0">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1">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2">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3">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4">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7">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1">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2">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3">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4">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6">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7">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8">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83">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2DC27C6"/>
    <w:multiLevelType w:val="hybridMultilevel"/>
    <w:tmpl w:val="135CF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9">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2">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4">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08">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0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1">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2">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3">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4">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5">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17">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18">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2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26">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27">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28">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29">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0">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1">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33">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34">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135">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36">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37">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38">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39">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40">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1">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2">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4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4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4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4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4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4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4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5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5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52">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53">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54">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57">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58">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59">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6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61">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62">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16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6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6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6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69">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71">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7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7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7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76">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177">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78">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79">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8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81">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82">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83">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84">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85">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86">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87">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88">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89">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9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91">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9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9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9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9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19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97">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198">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199">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0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0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0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0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04">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05">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06">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0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08">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09">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1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12">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13">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15">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18">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19">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21">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22">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23">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24">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25">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26">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27">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28">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29">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30">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32">
    <w:nsid w:val="38363A35"/>
    <w:multiLevelType w:val="hybridMultilevel"/>
    <w:tmpl w:val="75D0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3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3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3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38">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39">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41">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242">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43">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44">
    <w:nsid w:val="3BE74105"/>
    <w:multiLevelType w:val="hybridMultilevel"/>
    <w:tmpl w:val="2068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46">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4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4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4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0">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51">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52">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55">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56">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57">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58">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59">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0">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1">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6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6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6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6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6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6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68">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69">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70">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71">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72">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73">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74">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75">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76">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7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78">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7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80">
    <w:nsid w:val="4535510F"/>
    <w:multiLevelType w:val="hybridMultilevel"/>
    <w:tmpl w:val="7FFC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8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84">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85">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8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87">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288">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9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47DA3423"/>
    <w:multiLevelType w:val="hybridMultilevel"/>
    <w:tmpl w:val="C3BA6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9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9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9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29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299">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00">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01">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02">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03">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04">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05">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06">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0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1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1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1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1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1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15">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31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17">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318">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19">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2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21">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32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2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nsid w:val="4E11376C"/>
    <w:multiLevelType w:val="hybridMultilevel"/>
    <w:tmpl w:val="B2AC1430"/>
    <w:lvl w:ilvl="0" w:tplc="8CDC5880">
      <w:start w:val="1"/>
      <w:numFmt w:val="decimal"/>
      <w:pStyle w:val="Nagwek2"/>
      <w:lvlText w:val="%1."/>
      <w:lvlJc w:val="left"/>
      <w:pPr>
        <w:ind w:left="1068" w:hanging="360"/>
      </w:pPr>
      <w:rPr>
        <w:rFonts w:asciiTheme="minorHAnsi" w:hAnsiTheme="minorHAnsi" w:hint="default"/>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6">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27">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28">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2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3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31">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32">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333">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3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3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36">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33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3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1">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2">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43">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44">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45">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46">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47">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9">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35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1">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5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3">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56">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57">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8">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59">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1">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2">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63">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64">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65">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66">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367">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369">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0">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371">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37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4">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5">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76">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77">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79">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0">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1">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2">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8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8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86">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8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8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1">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2">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93">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94">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95">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397">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98">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99">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0">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1">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2">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3">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4">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05">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06">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0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08">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0">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1">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14">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15">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16">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17">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18">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19">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2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2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2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2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27">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28">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429">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1">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2">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36">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3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38">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39">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0">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1">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442">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44">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45">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46">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4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48">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49">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1">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2">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3">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54">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55">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56">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57">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58">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59">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61">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62">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63">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64">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65">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6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467">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68">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6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1">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472">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73">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7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7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77">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47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7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8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8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82">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483">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484">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8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8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488">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8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1">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2">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493">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494">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495">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496">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497">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498">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499">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1">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02">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03">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04">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05">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06">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7">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08">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509">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1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15">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516">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7">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18">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19">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0">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1">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2">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3">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4">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5">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6">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27">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28">
    <w:nsid w:val="7BF9412F"/>
    <w:multiLevelType w:val="hybridMultilevel"/>
    <w:tmpl w:val="2D464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9">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0">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1">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2">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3">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4">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35">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6">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38">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39">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1">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2">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3">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544">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54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13"/>
  </w:num>
  <w:num w:numId="2">
    <w:abstractNumId w:val="372"/>
  </w:num>
  <w:num w:numId="3">
    <w:abstractNumId w:val="383"/>
  </w:num>
  <w:num w:numId="4">
    <w:abstractNumId w:val="118"/>
  </w:num>
  <w:num w:numId="5">
    <w:abstractNumId w:val="412"/>
  </w:num>
  <w:num w:numId="6">
    <w:abstractNumId w:val="204"/>
  </w:num>
  <w:num w:numId="7">
    <w:abstractNumId w:val="499"/>
  </w:num>
  <w:num w:numId="8">
    <w:abstractNumId w:val="43"/>
  </w:num>
  <w:num w:numId="9">
    <w:abstractNumId w:val="90"/>
  </w:num>
  <w:num w:numId="10">
    <w:abstractNumId w:val="233"/>
  </w:num>
  <w:num w:numId="11">
    <w:abstractNumId w:val="328"/>
  </w:num>
  <w:num w:numId="12">
    <w:abstractNumId w:val="331"/>
  </w:num>
  <w:num w:numId="13">
    <w:abstractNumId w:val="40"/>
  </w:num>
  <w:num w:numId="14">
    <w:abstractNumId w:val="68"/>
  </w:num>
  <w:num w:numId="15">
    <w:abstractNumId w:val="448"/>
  </w:num>
  <w:num w:numId="16">
    <w:abstractNumId w:val="521"/>
  </w:num>
  <w:num w:numId="17">
    <w:abstractNumId w:val="298"/>
  </w:num>
  <w:num w:numId="18">
    <w:abstractNumId w:val="15"/>
  </w:num>
  <w:num w:numId="19">
    <w:abstractNumId w:val="137"/>
  </w:num>
  <w:num w:numId="20">
    <w:abstractNumId w:val="243"/>
  </w:num>
  <w:num w:numId="21">
    <w:abstractNumId w:val="161"/>
  </w:num>
  <w:num w:numId="22">
    <w:abstractNumId w:val="504"/>
  </w:num>
  <w:num w:numId="23">
    <w:abstractNumId w:val="48"/>
  </w:num>
  <w:num w:numId="24">
    <w:abstractNumId w:val="458"/>
  </w:num>
  <w:num w:numId="25">
    <w:abstractNumId w:val="154"/>
  </w:num>
  <w:num w:numId="26">
    <w:abstractNumId w:val="282"/>
  </w:num>
  <w:num w:numId="27">
    <w:abstractNumId w:val="310"/>
  </w:num>
  <w:num w:numId="28">
    <w:abstractNumId w:val="481"/>
  </w:num>
  <w:num w:numId="29">
    <w:abstractNumId w:val="107"/>
  </w:num>
  <w:num w:numId="30">
    <w:abstractNumId w:val="422"/>
  </w:num>
  <w:num w:numId="31">
    <w:abstractNumId w:val="60"/>
  </w:num>
  <w:num w:numId="32">
    <w:abstractNumId w:val="485"/>
  </w:num>
  <w:num w:numId="33">
    <w:abstractNumId w:val="136"/>
  </w:num>
  <w:num w:numId="34">
    <w:abstractNumId w:val="429"/>
  </w:num>
  <w:num w:numId="35">
    <w:abstractNumId w:val="406"/>
  </w:num>
  <w:num w:numId="36">
    <w:abstractNumId w:val="158"/>
  </w:num>
  <w:num w:numId="37">
    <w:abstractNumId w:val="339"/>
  </w:num>
  <w:num w:numId="38">
    <w:abstractNumId w:val="66"/>
  </w:num>
  <w:num w:numId="39">
    <w:abstractNumId w:val="202"/>
  </w:num>
  <w:num w:numId="40">
    <w:abstractNumId w:val="246"/>
  </w:num>
  <w:num w:numId="41">
    <w:abstractNumId w:val="77"/>
  </w:num>
  <w:num w:numId="42">
    <w:abstractNumId w:val="14"/>
  </w:num>
  <w:num w:numId="43">
    <w:abstractNumId w:val="101"/>
  </w:num>
  <w:num w:numId="44">
    <w:abstractNumId w:val="55"/>
  </w:num>
  <w:num w:numId="45">
    <w:abstractNumId w:val="501"/>
  </w:num>
  <w:num w:numId="46">
    <w:abstractNumId w:val="217"/>
  </w:num>
  <w:num w:numId="47">
    <w:abstractNumId w:val="463"/>
  </w:num>
  <w:num w:numId="48">
    <w:abstractNumId w:val="263"/>
  </w:num>
  <w:num w:numId="49">
    <w:abstractNumId w:val="255"/>
  </w:num>
  <w:num w:numId="50">
    <w:abstractNumId w:val="410"/>
  </w:num>
  <w:num w:numId="51">
    <w:abstractNumId w:val="121"/>
  </w:num>
  <w:num w:numId="52">
    <w:abstractNumId w:val="278"/>
  </w:num>
  <w:num w:numId="53">
    <w:abstractNumId w:val="421"/>
  </w:num>
  <w:num w:numId="54">
    <w:abstractNumId w:val="435"/>
  </w:num>
  <w:num w:numId="55">
    <w:abstractNumId w:val="258"/>
  </w:num>
  <w:num w:numId="56">
    <w:abstractNumId w:val="530"/>
  </w:num>
  <w:num w:numId="57">
    <w:abstractNumId w:val="140"/>
  </w:num>
  <w:num w:numId="58">
    <w:abstractNumId w:val="209"/>
  </w:num>
  <w:num w:numId="59">
    <w:abstractNumId w:val="358"/>
  </w:num>
  <w:num w:numId="60">
    <w:abstractNumId w:val="286"/>
  </w:num>
  <w:num w:numId="61">
    <w:abstractNumId w:val="69"/>
  </w:num>
  <w:num w:numId="62">
    <w:abstractNumId w:val="305"/>
  </w:num>
  <w:num w:numId="63">
    <w:abstractNumId w:val="382"/>
  </w:num>
  <w:num w:numId="64">
    <w:abstractNumId w:val="424"/>
  </w:num>
  <w:num w:numId="65">
    <w:abstractNumId w:val="35"/>
  </w:num>
  <w:num w:numId="66">
    <w:abstractNumId w:val="207"/>
  </w:num>
  <w:num w:numId="67">
    <w:abstractNumId w:val="490"/>
  </w:num>
  <w:num w:numId="68">
    <w:abstractNumId w:val="518"/>
  </w:num>
  <w:num w:numId="69">
    <w:abstractNumId w:val="399"/>
  </w:num>
  <w:num w:numId="70">
    <w:abstractNumId w:val="507"/>
  </w:num>
  <w:num w:numId="71">
    <w:abstractNumId w:val="365"/>
  </w:num>
  <w:num w:numId="72">
    <w:abstractNumId w:val="314"/>
  </w:num>
  <w:num w:numId="73">
    <w:abstractNumId w:val="329"/>
  </w:num>
  <w:num w:numId="74">
    <w:abstractNumId w:val="254"/>
  </w:num>
  <w:num w:numId="75">
    <w:abstractNumId w:val="369"/>
  </w:num>
  <w:num w:numId="76">
    <w:abstractNumId w:val="216"/>
  </w:num>
  <w:num w:numId="77">
    <w:abstractNumId w:val="373"/>
  </w:num>
  <w:num w:numId="78">
    <w:abstractNumId w:val="51"/>
  </w:num>
  <w:num w:numId="79">
    <w:abstractNumId w:val="335"/>
  </w:num>
  <w:num w:numId="80">
    <w:abstractNumId w:val="126"/>
  </w:num>
  <w:num w:numId="81">
    <w:abstractNumId w:val="73"/>
  </w:num>
  <w:num w:numId="82">
    <w:abstractNumId w:val="84"/>
  </w:num>
  <w:num w:numId="83">
    <w:abstractNumId w:val="431"/>
  </w:num>
  <w:num w:numId="84">
    <w:abstractNumId w:val="124"/>
  </w:num>
  <w:num w:numId="85">
    <w:abstractNumId w:val="99"/>
  </w:num>
  <w:num w:numId="86">
    <w:abstractNumId w:val="23"/>
  </w:num>
  <w:num w:numId="87">
    <w:abstractNumId w:val="393"/>
  </w:num>
  <w:num w:numId="88">
    <w:abstractNumId w:val="391"/>
  </w:num>
  <w:num w:numId="89">
    <w:abstractNumId w:val="413"/>
  </w:num>
  <w:num w:numId="90">
    <w:abstractNumId w:val="111"/>
  </w:num>
  <w:num w:numId="91">
    <w:abstractNumId w:val="465"/>
  </w:num>
  <w:num w:numId="92">
    <w:abstractNumId w:val="25"/>
  </w:num>
  <w:num w:numId="93">
    <w:abstractNumId w:val="275"/>
  </w:num>
  <w:num w:numId="94">
    <w:abstractNumId w:val="240"/>
  </w:num>
  <w:num w:numId="95">
    <w:abstractNumId w:val="33"/>
  </w:num>
  <w:num w:numId="96">
    <w:abstractNumId w:val="302"/>
  </w:num>
  <w:num w:numId="97">
    <w:abstractNumId w:val="404"/>
  </w:num>
  <w:num w:numId="98">
    <w:abstractNumId w:val="495"/>
  </w:num>
  <w:num w:numId="99">
    <w:abstractNumId w:val="420"/>
  </w:num>
  <w:num w:numId="100">
    <w:abstractNumId w:val="59"/>
  </w:num>
  <w:num w:numId="101">
    <w:abstractNumId w:val="1"/>
  </w:num>
  <w:num w:numId="102">
    <w:abstractNumId w:val="514"/>
  </w:num>
  <w:num w:numId="103">
    <w:abstractNumId w:val="354"/>
  </w:num>
  <w:num w:numId="104">
    <w:abstractNumId w:val="363"/>
  </w:num>
  <w:num w:numId="105">
    <w:abstractNumId w:val="142"/>
  </w:num>
  <w:num w:numId="106">
    <w:abstractNumId w:val="184"/>
  </w:num>
  <w:num w:numId="107">
    <w:abstractNumId w:val="484"/>
  </w:num>
  <w:num w:numId="108">
    <w:abstractNumId w:val="384"/>
  </w:num>
  <w:num w:numId="109">
    <w:abstractNumId w:val="193"/>
  </w:num>
  <w:num w:numId="110">
    <w:abstractNumId w:val="122"/>
  </w:num>
  <w:num w:numId="111">
    <w:abstractNumId w:val="308"/>
  </w:num>
  <w:num w:numId="112">
    <w:abstractNumId w:val="79"/>
  </w:num>
  <w:num w:numId="113">
    <w:abstractNumId w:val="164"/>
  </w:num>
  <w:num w:numId="114">
    <w:abstractNumId w:val="494"/>
  </w:num>
  <w:num w:numId="115">
    <w:abstractNumId w:val="149"/>
  </w:num>
  <w:num w:numId="116">
    <w:abstractNumId w:val="476"/>
  </w:num>
  <w:num w:numId="117">
    <w:abstractNumId w:val="116"/>
  </w:num>
  <w:num w:numId="118">
    <w:abstractNumId w:val="277"/>
  </w:num>
  <w:num w:numId="119">
    <w:abstractNumId w:val="355"/>
  </w:num>
  <w:num w:numId="120">
    <w:abstractNumId w:val="208"/>
  </w:num>
  <w:num w:numId="121">
    <w:abstractNumId w:val="341"/>
  </w:num>
  <w:num w:numId="122">
    <w:abstractNumId w:val="145"/>
  </w:num>
  <w:num w:numId="123">
    <w:abstractNumId w:val="127"/>
  </w:num>
  <w:num w:numId="124">
    <w:abstractNumId w:val="388"/>
  </w:num>
  <w:num w:numId="125">
    <w:abstractNumId w:val="295"/>
  </w:num>
  <w:num w:numId="126">
    <w:abstractNumId w:val="389"/>
  </w:num>
  <w:num w:numId="127">
    <w:abstractNumId w:val="83"/>
  </w:num>
  <w:num w:numId="128">
    <w:abstractNumId w:val="182"/>
  </w:num>
  <w:num w:numId="129">
    <w:abstractNumId w:val="190"/>
  </w:num>
  <w:num w:numId="130">
    <w:abstractNumId w:val="513"/>
  </w:num>
  <w:num w:numId="131">
    <w:abstractNumId w:val="248"/>
  </w:num>
  <w:num w:numId="132">
    <w:abstractNumId w:val="532"/>
  </w:num>
  <w:num w:numId="133">
    <w:abstractNumId w:val="509"/>
  </w:num>
  <w:num w:numId="134">
    <w:abstractNumId w:val="517"/>
  </w:num>
  <w:num w:numId="135">
    <w:abstractNumId w:val="426"/>
  </w:num>
  <w:num w:numId="136">
    <w:abstractNumId w:val="196"/>
  </w:num>
  <w:num w:numId="137">
    <w:abstractNumId w:val="525"/>
  </w:num>
  <w:num w:numId="138">
    <w:abstractNumId w:val="271"/>
  </w:num>
  <w:num w:numId="139">
    <w:abstractNumId w:val="188"/>
  </w:num>
  <w:num w:numId="140">
    <w:abstractNumId w:val="9"/>
  </w:num>
  <w:num w:numId="141">
    <w:abstractNumId w:val="451"/>
  </w:num>
  <w:num w:numId="142">
    <w:abstractNumId w:val="41"/>
  </w:num>
  <w:num w:numId="143">
    <w:abstractNumId w:val="352"/>
  </w:num>
  <w:num w:numId="144">
    <w:abstractNumId w:val="307"/>
  </w:num>
  <w:num w:numId="145">
    <w:abstractNumId w:val="167"/>
  </w:num>
  <w:num w:numId="146">
    <w:abstractNumId w:val="100"/>
  </w:num>
  <w:num w:numId="147">
    <w:abstractNumId w:val="330"/>
  </w:num>
  <w:num w:numId="148">
    <w:abstractNumId w:val="402"/>
  </w:num>
  <w:num w:numId="149">
    <w:abstractNumId w:val="364"/>
  </w:num>
  <w:num w:numId="150">
    <w:abstractNumId w:val="385"/>
  </w:num>
  <w:num w:numId="151">
    <w:abstractNumId w:val="2"/>
  </w:num>
  <w:num w:numId="152">
    <w:abstractNumId w:val="267"/>
  </w:num>
  <w:num w:numId="153">
    <w:abstractNumId w:val="453"/>
  </w:num>
  <w:num w:numId="154">
    <w:abstractNumId w:val="338"/>
  </w:num>
  <w:num w:numId="155">
    <w:abstractNumId w:val="135"/>
  </w:num>
  <w:num w:numId="156">
    <w:abstractNumId w:val="462"/>
  </w:num>
  <w:num w:numId="157">
    <w:abstractNumId w:val="279"/>
  </w:num>
  <w:num w:numId="158">
    <w:abstractNumId w:val="447"/>
  </w:num>
  <w:num w:numId="159">
    <w:abstractNumId w:val="500"/>
  </w:num>
  <w:num w:numId="160">
    <w:abstractNumId w:val="177"/>
  </w:num>
  <w:num w:numId="161">
    <w:abstractNumId w:val="80"/>
  </w:num>
  <w:num w:numId="162">
    <w:abstractNumId w:val="439"/>
  </w:num>
  <w:num w:numId="163">
    <w:abstractNumId w:val="237"/>
  </w:num>
  <w:num w:numId="164">
    <w:abstractNumId w:val="309"/>
  </w:num>
  <w:num w:numId="165">
    <w:abstractNumId w:val="183"/>
  </w:num>
  <w:num w:numId="166">
    <w:abstractNumId w:val="274"/>
  </w:num>
  <w:num w:numId="167">
    <w:abstractNumId w:val="221"/>
  </w:num>
  <w:num w:numId="168">
    <w:abstractNumId w:val="394"/>
  </w:num>
  <w:num w:numId="169">
    <w:abstractNumId w:val="375"/>
  </w:num>
  <w:num w:numId="170">
    <w:abstractNumId w:val="304"/>
  </w:num>
  <w:num w:numId="171">
    <w:abstractNumId w:val="70"/>
  </w:num>
  <w:num w:numId="172">
    <w:abstractNumId w:val="360"/>
  </w:num>
  <w:num w:numId="173">
    <w:abstractNumId w:val="144"/>
  </w:num>
  <w:num w:numId="174">
    <w:abstractNumId w:val="160"/>
  </w:num>
  <w:num w:numId="175">
    <w:abstractNumId w:val="63"/>
  </w:num>
  <w:num w:numId="176">
    <w:abstractNumId w:val="65"/>
  </w:num>
  <w:num w:numId="177">
    <w:abstractNumId w:val="545"/>
  </w:num>
  <w:num w:numId="178">
    <w:abstractNumId w:val="12"/>
  </w:num>
  <w:num w:numId="179">
    <w:abstractNumId w:val="224"/>
  </w:num>
  <w:num w:numId="180">
    <w:abstractNumId w:val="318"/>
  </w:num>
  <w:num w:numId="181">
    <w:abstractNumId w:val="398"/>
  </w:num>
  <w:num w:numId="182">
    <w:abstractNumId w:val="103"/>
  </w:num>
  <w:num w:numId="183">
    <w:abstractNumId w:val="6"/>
  </w:num>
  <w:num w:numId="184">
    <w:abstractNumId w:val="498"/>
  </w:num>
  <w:num w:numId="185">
    <w:abstractNumId w:val="460"/>
  </w:num>
  <w:num w:numId="186">
    <w:abstractNumId w:val="512"/>
  </w:num>
  <w:num w:numId="187">
    <w:abstractNumId w:val="296"/>
  </w:num>
  <w:num w:numId="188">
    <w:abstractNumId w:val="259"/>
  </w:num>
  <w:num w:numId="189">
    <w:abstractNumId w:val="34"/>
  </w:num>
  <w:num w:numId="190">
    <w:abstractNumId w:val="542"/>
  </w:num>
  <w:num w:numId="191">
    <w:abstractNumId w:val="523"/>
  </w:num>
  <w:num w:numId="192">
    <w:abstractNumId w:val="45"/>
  </w:num>
  <w:num w:numId="193">
    <w:abstractNumId w:val="464"/>
  </w:num>
  <w:num w:numId="194">
    <w:abstractNumId w:val="540"/>
  </w:num>
  <w:num w:numId="195">
    <w:abstractNumId w:val="257"/>
  </w:num>
  <w:num w:numId="196">
    <w:abstractNumId w:val="187"/>
  </w:num>
  <w:num w:numId="197">
    <w:abstractNumId w:val="44"/>
  </w:num>
  <w:num w:numId="198">
    <w:abstractNumId w:val="38"/>
  </w:num>
  <w:num w:numId="199">
    <w:abstractNumId w:val="175"/>
  </w:num>
  <w:num w:numId="200">
    <w:abstractNumId w:val="222"/>
  </w:num>
  <w:num w:numId="201">
    <w:abstractNumId w:val="180"/>
  </w:num>
  <w:num w:numId="202">
    <w:abstractNumId w:val="234"/>
  </w:num>
  <w:num w:numId="203">
    <w:abstractNumId w:val="488"/>
  </w:num>
  <w:num w:numId="204">
    <w:abstractNumId w:val="489"/>
  </w:num>
  <w:num w:numId="205">
    <w:abstractNumId w:val="320"/>
  </w:num>
  <w:num w:numId="206">
    <w:abstractNumId w:val="156"/>
  </w:num>
  <w:num w:numId="207">
    <w:abstractNumId w:val="519"/>
  </w:num>
  <w:num w:numId="208">
    <w:abstractNumId w:val="303"/>
  </w:num>
  <w:num w:numId="209">
    <w:abstractNumId w:val="170"/>
  </w:num>
  <w:num w:numId="210">
    <w:abstractNumId w:val="283"/>
  </w:num>
  <w:num w:numId="211">
    <w:abstractNumId w:val="249"/>
  </w:num>
  <w:num w:numId="212">
    <w:abstractNumId w:val="266"/>
  </w:num>
  <w:num w:numId="213">
    <w:abstractNumId w:val="378"/>
  </w:num>
  <w:num w:numId="214">
    <w:abstractNumId w:val="143"/>
  </w:num>
  <w:num w:numId="215">
    <w:abstractNumId w:val="189"/>
  </w:num>
  <w:num w:numId="216">
    <w:abstractNumId w:val="206"/>
  </w:num>
  <w:num w:numId="217">
    <w:abstractNumId w:val="105"/>
  </w:num>
  <w:num w:numId="218">
    <w:abstractNumId w:val="102"/>
  </w:num>
  <w:num w:numId="219">
    <w:abstractNumId w:val="26"/>
  </w:num>
  <w:num w:numId="220">
    <w:abstractNumId w:val="497"/>
  </w:num>
  <w:num w:numId="221">
    <w:abstractNumId w:val="242"/>
  </w:num>
  <w:num w:numId="222">
    <w:abstractNumId w:val="292"/>
  </w:num>
  <w:num w:numId="223">
    <w:abstractNumId w:val="71"/>
  </w:num>
  <w:num w:numId="224">
    <w:abstractNumId w:val="168"/>
  </w:num>
  <w:num w:numId="225">
    <w:abstractNumId w:val="380"/>
  </w:num>
  <w:num w:numId="226">
    <w:abstractNumId w:val="75"/>
  </w:num>
  <w:num w:numId="227">
    <w:abstractNumId w:val="409"/>
  </w:num>
  <w:num w:numId="228">
    <w:abstractNumId w:val="450"/>
  </w:num>
  <w:num w:numId="229">
    <w:abstractNumId w:val="157"/>
  </w:num>
  <w:num w:numId="230">
    <w:abstractNumId w:val="526"/>
  </w:num>
  <w:num w:numId="231">
    <w:abstractNumId w:val="20"/>
  </w:num>
  <w:num w:numId="232">
    <w:abstractNumId w:val="76"/>
  </w:num>
  <w:num w:numId="233">
    <w:abstractNumId w:val="29"/>
  </w:num>
  <w:num w:numId="234">
    <w:abstractNumId w:val="444"/>
  </w:num>
  <w:num w:numId="235">
    <w:abstractNumId w:val="461"/>
  </w:num>
  <w:num w:numId="236">
    <w:abstractNumId w:val="159"/>
  </w:num>
  <w:num w:numId="237">
    <w:abstractNumId w:val="123"/>
  </w:num>
  <w:num w:numId="238">
    <w:abstractNumId w:val="62"/>
  </w:num>
  <w:num w:numId="239">
    <w:abstractNumId w:val="432"/>
  </w:num>
  <w:num w:numId="240">
    <w:abstractNumId w:val="479"/>
  </w:num>
  <w:num w:numId="241">
    <w:abstractNumId w:val="475"/>
  </w:num>
  <w:num w:numId="242">
    <w:abstractNumId w:val="57"/>
  </w:num>
  <w:num w:numId="243">
    <w:abstractNumId w:val="186"/>
  </w:num>
  <w:num w:numId="244">
    <w:abstractNumId w:val="527"/>
  </w:num>
  <w:num w:numId="245">
    <w:abstractNumId w:val="130"/>
  </w:num>
  <w:num w:numId="246">
    <w:abstractNumId w:val="301"/>
  </w:num>
  <w:num w:numId="247">
    <w:abstractNumId w:val="467"/>
  </w:num>
  <w:num w:numId="248">
    <w:abstractNumId w:val="117"/>
  </w:num>
  <w:num w:numId="249">
    <w:abstractNumId w:val="520"/>
  </w:num>
  <w:num w:numId="250">
    <w:abstractNumId w:val="374"/>
  </w:num>
  <w:num w:numId="251">
    <w:abstractNumId w:val="245"/>
  </w:num>
  <w:num w:numId="252">
    <w:abstractNumId w:val="397"/>
  </w:num>
  <w:num w:numId="253">
    <w:abstractNumId w:val="129"/>
  </w:num>
  <w:num w:numId="254">
    <w:abstractNumId w:val="319"/>
  </w:num>
  <w:num w:numId="255">
    <w:abstractNumId w:val="323"/>
  </w:num>
  <w:num w:numId="256">
    <w:abstractNumId w:val="300"/>
  </w:num>
  <w:num w:numId="257">
    <w:abstractNumId w:val="91"/>
  </w:num>
  <w:num w:numId="258">
    <w:abstractNumId w:val="350"/>
  </w:num>
  <w:num w:numId="259">
    <w:abstractNumId w:val="449"/>
  </w:num>
  <w:num w:numId="260">
    <w:abstractNumId w:val="376"/>
  </w:num>
  <w:num w:numId="261">
    <w:abstractNumId w:val="289"/>
  </w:num>
  <w:num w:numId="262">
    <w:abstractNumId w:val="437"/>
  </w:num>
  <w:num w:numId="263">
    <w:abstractNumId w:val="546"/>
  </w:num>
  <w:num w:numId="264">
    <w:abstractNumId w:val="30"/>
  </w:num>
  <w:num w:numId="265">
    <w:abstractNumId w:val="81"/>
  </w:num>
  <w:num w:numId="266">
    <w:abstractNumId w:val="148"/>
  </w:num>
  <w:num w:numId="267">
    <w:abstractNumId w:val="218"/>
  </w:num>
  <w:num w:numId="268">
    <w:abstractNumId w:val="72"/>
  </w:num>
  <w:num w:numId="269">
    <w:abstractNumId w:val="290"/>
  </w:num>
  <w:num w:numId="270">
    <w:abstractNumId w:val="146"/>
  </w:num>
  <w:num w:numId="271">
    <w:abstractNumId w:val="67"/>
  </w:num>
  <w:num w:numId="272">
    <w:abstractNumId w:val="223"/>
  </w:num>
  <w:num w:numId="273">
    <w:abstractNumId w:val="405"/>
  </w:num>
  <w:num w:numId="274">
    <w:abstractNumId w:val="192"/>
  </w:num>
  <w:num w:numId="275">
    <w:abstractNumId w:val="85"/>
  </w:num>
  <w:num w:numId="276">
    <w:abstractNumId w:val="113"/>
  </w:num>
  <w:num w:numId="277">
    <w:abstractNumId w:val="269"/>
  </w:num>
  <w:num w:numId="278">
    <w:abstractNumId w:val="294"/>
  </w:num>
  <w:num w:numId="279">
    <w:abstractNumId w:val="19"/>
  </w:num>
  <w:num w:numId="280">
    <w:abstractNumId w:val="238"/>
  </w:num>
  <w:num w:numId="281">
    <w:abstractNumId w:val="199"/>
  </w:num>
  <w:num w:numId="282">
    <w:abstractNumId w:val="261"/>
  </w:num>
  <w:num w:numId="283">
    <w:abstractNumId w:val="493"/>
  </w:num>
  <w:num w:numId="284">
    <w:abstractNumId w:val="443"/>
  </w:num>
  <w:num w:numId="285">
    <w:abstractNumId w:val="132"/>
  </w:num>
  <w:num w:numId="286">
    <w:abstractNumId w:val="198"/>
  </w:num>
  <w:num w:numId="287">
    <w:abstractNumId w:val="89"/>
  </w:num>
  <w:num w:numId="288">
    <w:abstractNumId w:val="446"/>
  </w:num>
  <w:num w:numId="289">
    <w:abstractNumId w:val="401"/>
  </w:num>
  <w:num w:numId="290">
    <w:abstractNumId w:val="381"/>
  </w:num>
  <w:num w:numId="291">
    <w:abstractNumId w:val="345"/>
  </w:num>
  <w:num w:numId="292">
    <w:abstractNumId w:val="327"/>
  </w:num>
  <w:num w:numId="293">
    <w:abstractNumId w:val="440"/>
  </w:num>
  <w:num w:numId="294">
    <w:abstractNumId w:val="220"/>
  </w:num>
  <w:num w:numId="295">
    <w:abstractNumId w:val="120"/>
  </w:num>
  <w:num w:numId="296">
    <w:abstractNumId w:val="252"/>
  </w:num>
  <w:num w:numId="297">
    <w:abstractNumId w:val="239"/>
  </w:num>
  <w:num w:numId="298">
    <w:abstractNumId w:val="110"/>
  </w:num>
  <w:num w:numId="299">
    <w:abstractNumId w:val="268"/>
  </w:num>
  <w:num w:numId="300">
    <w:abstractNumId w:val="297"/>
  </w:num>
  <w:num w:numId="301">
    <w:abstractNumId w:val="131"/>
  </w:num>
  <w:num w:numId="302">
    <w:abstractNumId w:val="86"/>
  </w:num>
  <w:num w:numId="303">
    <w:abstractNumId w:val="537"/>
  </w:num>
  <w:num w:numId="304">
    <w:abstractNumId w:val="496"/>
  </w:num>
  <w:num w:numId="305">
    <w:abstractNumId w:val="326"/>
  </w:num>
  <w:num w:numId="306">
    <w:abstractNumId w:val="403"/>
  </w:num>
  <w:num w:numId="307">
    <w:abstractNumId w:val="151"/>
  </w:num>
  <w:num w:numId="308">
    <w:abstractNumId w:val="195"/>
  </w:num>
  <w:num w:numId="309">
    <w:abstractNumId w:val="174"/>
  </w:num>
  <w:num w:numId="310">
    <w:abstractNumId w:val="417"/>
  </w:num>
  <w:num w:numId="311">
    <w:abstractNumId w:val="411"/>
  </w:num>
  <w:num w:numId="312">
    <w:abstractNumId w:val="478"/>
  </w:num>
  <w:num w:numId="313">
    <w:abstractNumId w:val="104"/>
  </w:num>
  <w:num w:numId="314">
    <w:abstractNumId w:val="200"/>
  </w:num>
  <w:num w:numId="315">
    <w:abstractNumId w:val="492"/>
  </w:num>
  <w:num w:numId="316">
    <w:abstractNumId w:val="231"/>
  </w:num>
  <w:num w:numId="317">
    <w:abstractNumId w:val="247"/>
  </w:num>
  <w:num w:numId="318">
    <w:abstractNumId w:val="427"/>
  </w:num>
  <w:num w:numId="319">
    <w:abstractNumId w:val="27"/>
  </w:num>
  <w:num w:numId="320">
    <w:abstractNumId w:val="112"/>
  </w:num>
  <w:num w:numId="321">
    <w:abstractNumId w:val="281"/>
  </w:num>
  <w:num w:numId="322">
    <w:abstractNumId w:val="212"/>
  </w:num>
  <w:num w:numId="323">
    <w:abstractNumId w:val="438"/>
  </w:num>
  <w:num w:numId="324">
    <w:abstractNumId w:val="262"/>
  </w:num>
  <w:num w:numId="325">
    <w:abstractNumId w:val="264"/>
  </w:num>
  <w:num w:numId="326">
    <w:abstractNumId w:val="386"/>
  </w:num>
  <w:num w:numId="327">
    <w:abstractNumId w:val="445"/>
  </w:num>
  <w:num w:numId="328">
    <w:abstractNumId w:val="472"/>
  </w:num>
  <w:num w:numId="329">
    <w:abstractNumId w:val="163"/>
  </w:num>
  <w:num w:numId="330">
    <w:abstractNumId w:val="457"/>
  </w:num>
  <w:num w:numId="331">
    <w:abstractNumId w:val="153"/>
  </w:num>
  <w:num w:numId="332">
    <w:abstractNumId w:val="474"/>
  </w:num>
  <w:num w:numId="333">
    <w:abstractNumId w:val="346"/>
  </w:num>
  <w:num w:numId="334">
    <w:abstractNumId w:val="10"/>
  </w:num>
  <w:num w:numId="335">
    <w:abstractNumId w:val="18"/>
  </w:num>
  <w:num w:numId="336">
    <w:abstractNumId w:val="379"/>
  </w:num>
  <w:num w:numId="337">
    <w:abstractNumId w:val="165"/>
  </w:num>
  <w:num w:numId="338">
    <w:abstractNumId w:val="342"/>
  </w:num>
  <w:num w:numId="339">
    <w:abstractNumId w:val="185"/>
  </w:num>
  <w:num w:numId="340">
    <w:abstractNumId w:val="272"/>
  </w:num>
  <w:num w:numId="341">
    <w:abstractNumId w:val="343"/>
  </w:num>
  <w:num w:numId="342">
    <w:abstractNumId w:val="468"/>
  </w:num>
  <w:num w:numId="343">
    <w:abstractNumId w:val="390"/>
  </w:num>
  <w:num w:numId="344">
    <w:abstractNumId w:val="533"/>
  </w:num>
  <w:num w:numId="345">
    <w:abstractNumId w:val="285"/>
  </w:num>
  <w:num w:numId="346">
    <w:abstractNumId w:val="265"/>
  </w:num>
  <w:num w:numId="347">
    <w:abstractNumId w:val="147"/>
  </w:num>
  <w:num w:numId="348">
    <w:abstractNumId w:val="522"/>
  </w:num>
  <w:num w:numId="349">
    <w:abstractNumId w:val="58"/>
  </w:num>
  <w:num w:numId="350">
    <w:abstractNumId w:val="480"/>
  </w:num>
  <w:num w:numId="351">
    <w:abstractNumId w:val="109"/>
  </w:num>
  <w:num w:numId="352">
    <w:abstractNumId w:val="203"/>
  </w:num>
  <w:num w:numId="353">
    <w:abstractNumId w:val="125"/>
  </w:num>
  <w:num w:numId="354">
    <w:abstractNumId w:val="138"/>
  </w:num>
  <w:num w:numId="355">
    <w:abstractNumId w:val="201"/>
  </w:num>
  <w:num w:numId="356">
    <w:abstractNumId w:val="529"/>
  </w:num>
  <w:num w:numId="357">
    <w:abstractNumId w:val="407"/>
  </w:num>
  <w:num w:numId="358">
    <w:abstractNumId w:val="316"/>
  </w:num>
  <w:num w:numId="359">
    <w:abstractNumId w:val="92"/>
  </w:num>
  <w:num w:numId="360">
    <w:abstractNumId w:val="510"/>
  </w:num>
  <w:num w:numId="361">
    <w:abstractNumId w:val="61"/>
  </w:num>
  <w:num w:numId="362">
    <w:abstractNumId w:val="541"/>
  </w:num>
  <w:num w:numId="363">
    <w:abstractNumId w:val="276"/>
  </w:num>
  <w:num w:numId="364">
    <w:abstractNumId w:val="353"/>
  </w:num>
  <w:num w:numId="365">
    <w:abstractNumId w:val="7"/>
  </w:num>
  <w:num w:numId="366">
    <w:abstractNumId w:val="299"/>
  </w:num>
  <w:num w:numId="367">
    <w:abstractNumId w:val="115"/>
  </w:num>
  <w:num w:numId="368">
    <w:abstractNumId w:val="64"/>
  </w:num>
  <w:num w:numId="369">
    <w:abstractNumId w:val="538"/>
  </w:num>
  <w:num w:numId="370">
    <w:abstractNumId w:val="313"/>
  </w:num>
  <w:num w:numId="371">
    <w:abstractNumId w:val="178"/>
  </w:num>
  <w:num w:numId="372">
    <w:abstractNumId w:val="535"/>
  </w:num>
  <w:num w:numId="373">
    <w:abstractNumId w:val="4"/>
  </w:num>
  <w:num w:numId="374">
    <w:abstractNumId w:val="505"/>
  </w:num>
  <w:num w:numId="375">
    <w:abstractNumId w:val="16"/>
  </w:num>
  <w:num w:numId="376">
    <w:abstractNumId w:val="531"/>
  </w:num>
  <w:num w:numId="377">
    <w:abstractNumId w:val="88"/>
  </w:num>
  <w:num w:numId="378">
    <w:abstractNumId w:val="93"/>
  </w:num>
  <w:num w:numId="379">
    <w:abstractNumId w:val="430"/>
  </w:num>
  <w:num w:numId="380">
    <w:abstractNumId w:val="503"/>
  </w:num>
  <w:num w:numId="381">
    <w:abstractNumId w:val="452"/>
  </w:num>
  <w:num w:numId="382">
    <w:abstractNumId w:val="49"/>
  </w:num>
  <w:num w:numId="383">
    <w:abstractNumId w:val="414"/>
  </w:num>
  <w:num w:numId="384">
    <w:abstractNumId w:val="11"/>
  </w:num>
  <w:num w:numId="385">
    <w:abstractNumId w:val="226"/>
  </w:num>
  <w:num w:numId="386">
    <w:abstractNumId w:val="119"/>
  </w:num>
  <w:num w:numId="387">
    <w:abstractNumId w:val="227"/>
  </w:num>
  <w:num w:numId="388">
    <w:abstractNumId w:val="106"/>
  </w:num>
  <w:num w:numId="389">
    <w:abstractNumId w:val="425"/>
  </w:num>
  <w:num w:numId="390">
    <w:abstractNumId w:val="95"/>
  </w:num>
  <w:num w:numId="391">
    <w:abstractNumId w:val="340"/>
  </w:num>
  <w:num w:numId="392">
    <w:abstractNumId w:val="423"/>
  </w:num>
  <w:num w:numId="393">
    <w:abstractNumId w:val="362"/>
  </w:num>
  <w:num w:numId="394">
    <w:abstractNumId w:val="455"/>
  </w:num>
  <w:num w:numId="395">
    <w:abstractNumId w:val="454"/>
  </w:num>
  <w:num w:numId="396">
    <w:abstractNumId w:val="311"/>
  </w:num>
  <w:num w:numId="397">
    <w:abstractNumId w:val="270"/>
  </w:num>
  <w:num w:numId="398">
    <w:abstractNumId w:val="236"/>
  </w:num>
  <w:num w:numId="399">
    <w:abstractNumId w:val="456"/>
  </w:num>
  <w:num w:numId="400">
    <w:abstractNumId w:val="50"/>
  </w:num>
  <w:num w:numId="401">
    <w:abstractNumId w:val="284"/>
  </w:num>
  <w:num w:numId="402">
    <w:abstractNumId w:val="205"/>
  </w:num>
  <w:num w:numId="403">
    <w:abstractNumId w:val="418"/>
  </w:num>
  <w:num w:numId="404">
    <w:abstractNumId w:val="361"/>
  </w:num>
  <w:num w:numId="405">
    <w:abstractNumId w:val="312"/>
  </w:num>
  <w:num w:numId="406">
    <w:abstractNumId w:val="179"/>
  </w:num>
  <w:num w:numId="407">
    <w:abstractNumId w:val="436"/>
  </w:num>
  <w:num w:numId="408">
    <w:abstractNumId w:val="173"/>
  </w:num>
  <w:num w:numId="409">
    <w:abstractNumId w:val="114"/>
  </w:num>
  <w:num w:numId="410">
    <w:abstractNumId w:val="39"/>
  </w:num>
  <w:num w:numId="411">
    <w:abstractNumId w:val="98"/>
  </w:num>
  <w:num w:numId="412">
    <w:abstractNumId w:val="194"/>
  </w:num>
  <w:num w:numId="413">
    <w:abstractNumId w:val="94"/>
  </w:num>
  <w:num w:numId="414">
    <w:abstractNumId w:val="229"/>
  </w:num>
  <w:num w:numId="415">
    <w:abstractNumId w:val="5"/>
  </w:num>
  <w:num w:numId="416">
    <w:abstractNumId w:val="253"/>
  </w:num>
  <w:num w:numId="417">
    <w:abstractNumId w:val="357"/>
  </w:num>
  <w:num w:numId="418">
    <w:abstractNumId w:val="169"/>
  </w:num>
  <w:num w:numId="419">
    <w:abstractNumId w:val="155"/>
  </w:num>
  <w:num w:numId="420">
    <w:abstractNumId w:val="306"/>
  </w:num>
  <w:num w:numId="421">
    <w:abstractNumId w:val="400"/>
  </w:num>
  <w:num w:numId="422">
    <w:abstractNumId w:val="210"/>
  </w:num>
  <w:num w:numId="423">
    <w:abstractNumId w:val="359"/>
  </w:num>
  <w:num w:numId="424">
    <w:abstractNumId w:val="3"/>
  </w:num>
  <w:num w:numId="425">
    <w:abstractNumId w:val="395"/>
  </w:num>
  <w:num w:numId="426">
    <w:abstractNumId w:val="442"/>
  </w:num>
  <w:num w:numId="427">
    <w:abstractNumId w:val="219"/>
  </w:num>
  <w:num w:numId="428">
    <w:abstractNumId w:val="377"/>
  </w:num>
  <w:num w:numId="429">
    <w:abstractNumId w:val="166"/>
  </w:num>
  <w:num w:numId="430">
    <w:abstractNumId w:val="433"/>
  </w:num>
  <w:num w:numId="431">
    <w:abstractNumId w:val="491"/>
  </w:num>
  <w:num w:numId="432">
    <w:abstractNumId w:val="470"/>
  </w:num>
  <w:num w:numId="433">
    <w:abstractNumId w:val="322"/>
  </w:num>
  <w:num w:numId="434">
    <w:abstractNumId w:val="473"/>
  </w:num>
  <w:num w:numId="435">
    <w:abstractNumId w:val="506"/>
  </w:num>
  <w:num w:numId="436">
    <w:abstractNumId w:val="539"/>
  </w:num>
  <w:num w:numId="437">
    <w:abstractNumId w:val="256"/>
  </w:num>
  <w:num w:numId="438">
    <w:abstractNumId w:val="415"/>
  </w:num>
  <w:num w:numId="439">
    <w:abstractNumId w:val="36"/>
  </w:num>
  <w:num w:numId="440">
    <w:abstractNumId w:val="24"/>
  </w:num>
  <w:num w:numId="441">
    <w:abstractNumId w:val="74"/>
  </w:num>
  <w:num w:numId="442">
    <w:abstractNumId w:val="469"/>
  </w:num>
  <w:num w:numId="443">
    <w:abstractNumId w:val="96"/>
  </w:num>
  <w:num w:numId="444">
    <w:abstractNumId w:val="141"/>
  </w:num>
  <w:num w:numId="445">
    <w:abstractNumId w:val="291"/>
  </w:num>
  <w:num w:numId="446">
    <w:abstractNumId w:val="172"/>
  </w:num>
  <w:num w:numId="447">
    <w:abstractNumId w:val="337"/>
  </w:num>
  <w:num w:numId="448">
    <w:abstractNumId w:val="13"/>
  </w:num>
  <w:num w:numId="449">
    <w:abstractNumId w:val="324"/>
  </w:num>
  <w:num w:numId="450">
    <w:abstractNumId w:val="37"/>
  </w:num>
  <w:num w:numId="451">
    <w:abstractNumId w:val="434"/>
  </w:num>
  <w:num w:numId="452">
    <w:abstractNumId w:val="215"/>
  </w:num>
  <w:num w:numId="453">
    <w:abstractNumId w:val="260"/>
  </w:num>
  <w:num w:numId="454">
    <w:abstractNumId w:val="486"/>
  </w:num>
  <w:num w:numId="455">
    <w:abstractNumId w:val="477"/>
  </w:num>
  <w:num w:numId="456">
    <w:abstractNumId w:val="392"/>
  </w:num>
  <w:num w:numId="457">
    <w:abstractNumId w:val="28"/>
  </w:num>
  <w:num w:numId="458">
    <w:abstractNumId w:val="482"/>
  </w:num>
  <w:num w:numId="459">
    <w:abstractNumId w:val="22"/>
  </w:num>
  <w:num w:numId="460">
    <w:abstractNumId w:val="54"/>
  </w:num>
  <w:num w:numId="461">
    <w:abstractNumId w:val="181"/>
  </w:num>
  <w:num w:numId="462">
    <w:abstractNumId w:val="139"/>
  </w:num>
  <w:num w:numId="463">
    <w:abstractNumId w:val="108"/>
  </w:num>
  <w:num w:numId="464">
    <w:abstractNumId w:val="211"/>
  </w:num>
  <w:num w:numId="465">
    <w:abstractNumId w:val="228"/>
  </w:num>
  <w:num w:numId="466">
    <w:abstractNumId w:val="333"/>
  </w:num>
  <w:num w:numId="467">
    <w:abstractNumId w:val="52"/>
  </w:num>
  <w:num w:numId="468">
    <w:abstractNumId w:val="171"/>
  </w:num>
  <w:num w:numId="469">
    <w:abstractNumId w:val="21"/>
  </w:num>
  <w:num w:numId="470">
    <w:abstractNumId w:val="349"/>
  </w:num>
  <w:num w:numId="471">
    <w:abstractNumId w:val="214"/>
  </w:num>
  <w:num w:numId="472">
    <w:abstractNumId w:val="133"/>
  </w:num>
  <w:num w:numId="473">
    <w:abstractNumId w:val="191"/>
  </w:num>
  <w:num w:numId="474">
    <w:abstractNumId w:val="511"/>
  </w:num>
  <w:num w:numId="475">
    <w:abstractNumId w:val="487"/>
  </w:num>
  <w:num w:numId="476">
    <w:abstractNumId w:val="387"/>
  </w:num>
  <w:num w:numId="477">
    <w:abstractNumId w:val="0"/>
  </w:num>
  <w:num w:numId="478">
    <w:abstractNumId w:val="471"/>
  </w:num>
  <w:num w:numId="479">
    <w:abstractNumId w:val="416"/>
  </w:num>
  <w:num w:numId="480">
    <w:abstractNumId w:val="344"/>
  </w:num>
  <w:num w:numId="481">
    <w:abstractNumId w:val="53"/>
  </w:num>
  <w:num w:numId="482">
    <w:abstractNumId w:val="368"/>
  </w:num>
  <w:num w:numId="483">
    <w:abstractNumId w:val="273"/>
  </w:num>
  <w:num w:numId="484">
    <w:abstractNumId w:val="544"/>
  </w:num>
  <w:num w:numId="485">
    <w:abstractNumId w:val="251"/>
  </w:num>
  <w:num w:numId="486">
    <w:abstractNumId w:val="419"/>
  </w:num>
  <w:num w:numId="487">
    <w:abstractNumId w:val="408"/>
  </w:num>
  <w:num w:numId="488">
    <w:abstractNumId w:val="459"/>
  </w:num>
  <w:num w:numId="489">
    <w:abstractNumId w:val="97"/>
  </w:num>
  <w:num w:numId="490">
    <w:abstractNumId w:val="150"/>
  </w:num>
  <w:num w:numId="491">
    <w:abstractNumId w:val="128"/>
  </w:num>
  <w:num w:numId="492">
    <w:abstractNumId w:val="78"/>
  </w:num>
  <w:num w:numId="493">
    <w:abstractNumId w:val="334"/>
  </w:num>
  <w:num w:numId="494">
    <w:abstractNumId w:val="396"/>
  </w:num>
  <w:num w:numId="495">
    <w:abstractNumId w:val="534"/>
  </w:num>
  <w:num w:numId="496">
    <w:abstractNumId w:val="502"/>
  </w:num>
  <w:num w:numId="497">
    <w:abstractNumId w:val="225"/>
  </w:num>
  <w:num w:numId="498">
    <w:abstractNumId w:val="235"/>
  </w:num>
  <w:num w:numId="499">
    <w:abstractNumId w:val="351"/>
  </w:num>
  <w:num w:numId="500">
    <w:abstractNumId w:val="250"/>
  </w:num>
  <w:num w:numId="501">
    <w:abstractNumId w:val="466"/>
  </w:num>
  <w:num w:numId="502">
    <w:abstractNumId w:val="241"/>
  </w:num>
  <w:num w:numId="503">
    <w:abstractNumId w:val="366"/>
  </w:num>
  <w:num w:numId="504">
    <w:abstractNumId w:val="515"/>
  </w:num>
  <w:num w:numId="505">
    <w:abstractNumId w:val="42"/>
  </w:num>
  <w:num w:numId="506">
    <w:abstractNumId w:val="134"/>
  </w:num>
  <w:num w:numId="507">
    <w:abstractNumId w:val="332"/>
  </w:num>
  <w:num w:numId="508">
    <w:abstractNumId w:val="287"/>
  </w:num>
  <w:num w:numId="509">
    <w:abstractNumId w:val="336"/>
  </w:num>
  <w:num w:numId="510">
    <w:abstractNumId w:val="508"/>
  </w:num>
  <w:num w:numId="511">
    <w:abstractNumId w:val="176"/>
  </w:num>
  <w:num w:numId="512">
    <w:abstractNumId w:val="152"/>
  </w:num>
  <w:num w:numId="513">
    <w:abstractNumId w:val="428"/>
  </w:num>
  <w:num w:numId="514">
    <w:abstractNumId w:val="32"/>
  </w:num>
  <w:num w:numId="515">
    <w:abstractNumId w:val="441"/>
  </w:num>
  <w:num w:numId="516">
    <w:abstractNumId w:val="162"/>
  </w:num>
  <w:num w:numId="517">
    <w:abstractNumId w:val="370"/>
  </w:num>
  <w:num w:numId="518">
    <w:abstractNumId w:val="321"/>
  </w:num>
  <w:num w:numId="519">
    <w:abstractNumId w:val="543"/>
  </w:num>
  <w:num w:numId="520">
    <w:abstractNumId w:val="483"/>
  </w:num>
  <w:num w:numId="521">
    <w:abstractNumId w:val="197"/>
  </w:num>
  <w:num w:numId="522">
    <w:abstractNumId w:val="317"/>
  </w:num>
  <w:num w:numId="523">
    <w:abstractNumId w:val="82"/>
  </w:num>
  <w:num w:numId="524">
    <w:abstractNumId w:val="8"/>
  </w:num>
  <w:num w:numId="525">
    <w:abstractNumId w:val="315"/>
  </w:num>
  <w:num w:numId="526">
    <w:abstractNumId w:val="371"/>
  </w:num>
  <w:num w:numId="527">
    <w:abstractNumId w:val="47"/>
  </w:num>
  <w:num w:numId="528">
    <w:abstractNumId w:val="516"/>
  </w:num>
  <w:num w:numId="529">
    <w:abstractNumId w:val="536"/>
  </w:num>
  <w:num w:numId="530">
    <w:abstractNumId w:val="348"/>
  </w:num>
  <w:num w:numId="531">
    <w:abstractNumId w:val="356"/>
  </w:num>
  <w:num w:numId="532">
    <w:abstractNumId w:val="524"/>
  </w:num>
  <w:num w:numId="533">
    <w:abstractNumId w:val="17"/>
  </w:num>
  <w:num w:numId="534">
    <w:abstractNumId w:val="87"/>
  </w:num>
  <w:num w:numId="535">
    <w:abstractNumId w:val="528"/>
  </w:num>
  <w:num w:numId="536">
    <w:abstractNumId w:val="46"/>
  </w:num>
  <w:num w:numId="537">
    <w:abstractNumId w:val="244"/>
  </w:num>
  <w:num w:numId="538">
    <w:abstractNumId w:val="232"/>
  </w:num>
  <w:num w:numId="539">
    <w:abstractNumId w:val="325"/>
  </w:num>
  <w:num w:numId="540">
    <w:abstractNumId w:val="293"/>
  </w:num>
  <w:num w:numId="541">
    <w:abstractNumId w:val="280"/>
  </w:num>
  <w:num w:numId="542">
    <w:abstractNumId w:val="367"/>
  </w:num>
  <w:num w:numId="543">
    <w:abstractNumId w:val="230"/>
  </w:num>
  <w:num w:numId="544">
    <w:abstractNumId w:val="31"/>
  </w:num>
  <w:num w:numId="545">
    <w:abstractNumId w:val="56"/>
  </w:num>
  <w:num w:numId="546">
    <w:abstractNumId w:val="347"/>
  </w:num>
  <w:num w:numId="547">
    <w:abstractNumId w:val="288"/>
  </w:num>
  <w:numIdMacAtCleanup w:val="5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374DC"/>
    <w:rsid w:val="00045D67"/>
    <w:rsid w:val="00054634"/>
    <w:rsid w:val="00067C95"/>
    <w:rsid w:val="000A6BDA"/>
    <w:rsid w:val="000B5CCC"/>
    <w:rsid w:val="000C4110"/>
    <w:rsid w:val="000D2204"/>
    <w:rsid w:val="000D3009"/>
    <w:rsid w:val="000D5993"/>
    <w:rsid w:val="000D6929"/>
    <w:rsid w:val="000E1F94"/>
    <w:rsid w:val="001319DA"/>
    <w:rsid w:val="0013435B"/>
    <w:rsid w:val="001622FA"/>
    <w:rsid w:val="0016598A"/>
    <w:rsid w:val="00167A9B"/>
    <w:rsid w:val="001B04B3"/>
    <w:rsid w:val="001D2366"/>
    <w:rsid w:val="001E1A37"/>
    <w:rsid w:val="001F3DDE"/>
    <w:rsid w:val="001F7699"/>
    <w:rsid w:val="0020648B"/>
    <w:rsid w:val="00243623"/>
    <w:rsid w:val="002508FF"/>
    <w:rsid w:val="002951E2"/>
    <w:rsid w:val="00296B33"/>
    <w:rsid w:val="002D5B52"/>
    <w:rsid w:val="002D72A1"/>
    <w:rsid w:val="002E18F1"/>
    <w:rsid w:val="002E58E4"/>
    <w:rsid w:val="002F303F"/>
    <w:rsid w:val="00304E22"/>
    <w:rsid w:val="00351C2C"/>
    <w:rsid w:val="00375ADF"/>
    <w:rsid w:val="003805BF"/>
    <w:rsid w:val="003B49DB"/>
    <w:rsid w:val="003F49D2"/>
    <w:rsid w:val="00457E7D"/>
    <w:rsid w:val="00464AA8"/>
    <w:rsid w:val="004708BD"/>
    <w:rsid w:val="004B7D09"/>
    <w:rsid w:val="004E02D0"/>
    <w:rsid w:val="004F6371"/>
    <w:rsid w:val="004F7A6B"/>
    <w:rsid w:val="00542A33"/>
    <w:rsid w:val="005562D3"/>
    <w:rsid w:val="00582F5A"/>
    <w:rsid w:val="00597501"/>
    <w:rsid w:val="005A5565"/>
    <w:rsid w:val="005B4ACD"/>
    <w:rsid w:val="005C2C3D"/>
    <w:rsid w:val="005E3191"/>
    <w:rsid w:val="005E43DB"/>
    <w:rsid w:val="005F5050"/>
    <w:rsid w:val="0061402C"/>
    <w:rsid w:val="00653128"/>
    <w:rsid w:val="006635A4"/>
    <w:rsid w:val="00667EDA"/>
    <w:rsid w:val="006A2287"/>
    <w:rsid w:val="006B6437"/>
    <w:rsid w:val="006C2AD5"/>
    <w:rsid w:val="006C7956"/>
    <w:rsid w:val="006F69ED"/>
    <w:rsid w:val="006F6A02"/>
    <w:rsid w:val="007057FD"/>
    <w:rsid w:val="0073392E"/>
    <w:rsid w:val="00762211"/>
    <w:rsid w:val="007732D5"/>
    <w:rsid w:val="007B0233"/>
    <w:rsid w:val="007E1D5E"/>
    <w:rsid w:val="007E4CB2"/>
    <w:rsid w:val="007F636F"/>
    <w:rsid w:val="00800CFE"/>
    <w:rsid w:val="00803156"/>
    <w:rsid w:val="00811AED"/>
    <w:rsid w:val="00834A2C"/>
    <w:rsid w:val="00837044"/>
    <w:rsid w:val="00841676"/>
    <w:rsid w:val="00842D1B"/>
    <w:rsid w:val="0085527B"/>
    <w:rsid w:val="00866CAB"/>
    <w:rsid w:val="00886C03"/>
    <w:rsid w:val="00896101"/>
    <w:rsid w:val="0089634A"/>
    <w:rsid w:val="008A368D"/>
    <w:rsid w:val="008A4D4C"/>
    <w:rsid w:val="008C0AB7"/>
    <w:rsid w:val="008F4813"/>
    <w:rsid w:val="00902B12"/>
    <w:rsid w:val="00924E7D"/>
    <w:rsid w:val="00933F83"/>
    <w:rsid w:val="00945919"/>
    <w:rsid w:val="00961353"/>
    <w:rsid w:val="00963C06"/>
    <w:rsid w:val="009777AF"/>
    <w:rsid w:val="0098650F"/>
    <w:rsid w:val="009976BA"/>
    <w:rsid w:val="009C7482"/>
    <w:rsid w:val="009D0A67"/>
    <w:rsid w:val="00A033BB"/>
    <w:rsid w:val="00A208A0"/>
    <w:rsid w:val="00A26991"/>
    <w:rsid w:val="00A35E18"/>
    <w:rsid w:val="00A51EC0"/>
    <w:rsid w:val="00A575BD"/>
    <w:rsid w:val="00A6132D"/>
    <w:rsid w:val="00A65AB8"/>
    <w:rsid w:val="00A70B45"/>
    <w:rsid w:val="00A85AAB"/>
    <w:rsid w:val="00A87055"/>
    <w:rsid w:val="00AA14A1"/>
    <w:rsid w:val="00AC4A12"/>
    <w:rsid w:val="00AE7CB4"/>
    <w:rsid w:val="00AF289E"/>
    <w:rsid w:val="00AF3F78"/>
    <w:rsid w:val="00AF67E3"/>
    <w:rsid w:val="00B00D27"/>
    <w:rsid w:val="00B33FB1"/>
    <w:rsid w:val="00B41812"/>
    <w:rsid w:val="00B57809"/>
    <w:rsid w:val="00B76B44"/>
    <w:rsid w:val="00B8266F"/>
    <w:rsid w:val="00B866D4"/>
    <w:rsid w:val="00BC0E07"/>
    <w:rsid w:val="00BC5EA6"/>
    <w:rsid w:val="00BE0C10"/>
    <w:rsid w:val="00BE2949"/>
    <w:rsid w:val="00BF3ACA"/>
    <w:rsid w:val="00C066AC"/>
    <w:rsid w:val="00C14D78"/>
    <w:rsid w:val="00C243C3"/>
    <w:rsid w:val="00C24AC4"/>
    <w:rsid w:val="00CA07D7"/>
    <w:rsid w:val="00CB1B5C"/>
    <w:rsid w:val="00CC26DA"/>
    <w:rsid w:val="00CD0EB1"/>
    <w:rsid w:val="00CE39FF"/>
    <w:rsid w:val="00D10060"/>
    <w:rsid w:val="00D1543E"/>
    <w:rsid w:val="00D26B77"/>
    <w:rsid w:val="00D27E8E"/>
    <w:rsid w:val="00D56D82"/>
    <w:rsid w:val="00D729E8"/>
    <w:rsid w:val="00D775D1"/>
    <w:rsid w:val="00D8485B"/>
    <w:rsid w:val="00DA1C00"/>
    <w:rsid w:val="00DB5EE8"/>
    <w:rsid w:val="00DC0D62"/>
    <w:rsid w:val="00DC3FF8"/>
    <w:rsid w:val="00DE0C45"/>
    <w:rsid w:val="00DF37D4"/>
    <w:rsid w:val="00E008FF"/>
    <w:rsid w:val="00E0143B"/>
    <w:rsid w:val="00E12873"/>
    <w:rsid w:val="00E264B6"/>
    <w:rsid w:val="00E53D22"/>
    <w:rsid w:val="00E63523"/>
    <w:rsid w:val="00E71F7A"/>
    <w:rsid w:val="00EB26F8"/>
    <w:rsid w:val="00EB58BD"/>
    <w:rsid w:val="00EB5E86"/>
    <w:rsid w:val="00ED3FFA"/>
    <w:rsid w:val="00F036E7"/>
    <w:rsid w:val="00F07D2D"/>
    <w:rsid w:val="00F34475"/>
    <w:rsid w:val="00F35B8D"/>
    <w:rsid w:val="00F47D14"/>
    <w:rsid w:val="00F61C3B"/>
    <w:rsid w:val="00F67CBF"/>
    <w:rsid w:val="00F96E51"/>
    <w:rsid w:val="00FC206D"/>
    <w:rsid w:val="00FC3D04"/>
    <w:rsid w:val="00FC4D59"/>
    <w:rsid w:val="00FF274F"/>
    <w:rsid w:val="00FF3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53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styleId="Poprawka">
    <w:name w:val="Revision"/>
    <w:hidden/>
    <w:uiPriority w:val="99"/>
    <w:semiHidden/>
    <w:rsid w:val="00886C03"/>
    <w:pPr>
      <w:spacing w:after="0" w:line="240" w:lineRule="auto"/>
    </w:pPr>
  </w:style>
  <w:style w:type="character" w:customStyle="1" w:styleId="BezodstpwZnak">
    <w:name w:val="Bez odstępów Znak"/>
    <w:basedOn w:val="Domylnaczcionkaakapitu"/>
    <w:link w:val="Bezodstpw"/>
    <w:uiPriority w:val="1"/>
    <w:rsid w:val="00AE7CB4"/>
    <w:rPr>
      <w:rFonts w:ascii="Arial" w:eastAsia="Times New Roman" w:hAnsi="Arial" w:cs="Times New Roman"/>
      <w:sz w:val="24"/>
      <w:szCs w:val="20"/>
      <w:lang w:eastAsia="pl-PL"/>
    </w:rPr>
  </w:style>
  <w:style w:type="table" w:styleId="Tabela-Siatka">
    <w:name w:val="Table Grid"/>
    <w:basedOn w:val="Standardowy"/>
    <w:uiPriority w:val="59"/>
    <w:rsid w:val="00FC4D5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7057FD"/>
    <w:rPr>
      <w:color w:val="800080"/>
      <w:u w:val="single"/>
    </w:rPr>
  </w:style>
  <w:style w:type="paragraph" w:customStyle="1" w:styleId="msonormal0">
    <w:name w:val="msonormal"/>
    <w:basedOn w:val="Normalny"/>
    <w:rsid w:val="007057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7057FD"/>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7057FD"/>
    <w:pPr>
      <w:spacing w:before="100" w:beforeAutospacing="1" w:after="100" w:afterAutospacing="1" w:line="240" w:lineRule="auto"/>
    </w:pPr>
    <w:rPr>
      <w:rFonts w:ascii="Calibri" w:eastAsia="Times New Roman" w:hAnsi="Calibri" w:cs="Calibri"/>
      <w:color w:val="000000"/>
      <w:lang w:eastAsia="pl-PL"/>
    </w:rPr>
  </w:style>
  <w:style w:type="paragraph" w:customStyle="1" w:styleId="xl69">
    <w:name w:val="xl69"/>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7057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pl-PL"/>
    </w:rPr>
  </w:style>
  <w:style w:type="paragraph" w:customStyle="1" w:styleId="xl74">
    <w:name w:val="xl74"/>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0588425">
      <w:marLeft w:val="0"/>
      <w:marRight w:val="0"/>
      <w:marTop w:val="0"/>
      <w:marBottom w:val="0"/>
      <w:divBdr>
        <w:top w:val="none" w:sz="0" w:space="0" w:color="auto"/>
        <w:left w:val="none" w:sz="0" w:space="0" w:color="auto"/>
        <w:bottom w:val="none" w:sz="0" w:space="0" w:color="auto"/>
        <w:right w:val="none" w:sz="0" w:space="0" w:color="auto"/>
      </w:divBdr>
    </w:div>
    <w:div w:id="643510172">
      <w:bodyDiv w:val="1"/>
      <w:marLeft w:val="0"/>
      <w:marRight w:val="0"/>
      <w:marTop w:val="0"/>
      <w:marBottom w:val="0"/>
      <w:divBdr>
        <w:top w:val="none" w:sz="0" w:space="0" w:color="auto"/>
        <w:left w:val="none" w:sz="0" w:space="0" w:color="auto"/>
        <w:bottom w:val="none" w:sz="0" w:space="0" w:color="auto"/>
        <w:right w:val="none" w:sz="0" w:space="0" w:color="auto"/>
      </w:divBdr>
    </w:div>
    <w:div w:id="843588648">
      <w:bodyDiv w:val="1"/>
      <w:marLeft w:val="0"/>
      <w:marRight w:val="0"/>
      <w:marTop w:val="0"/>
      <w:marBottom w:val="0"/>
      <w:divBdr>
        <w:top w:val="none" w:sz="0" w:space="0" w:color="auto"/>
        <w:left w:val="none" w:sz="0" w:space="0" w:color="auto"/>
        <w:bottom w:val="none" w:sz="0" w:space="0" w:color="auto"/>
        <w:right w:val="none" w:sz="0" w:space="0" w:color="auto"/>
      </w:divBdr>
    </w:div>
    <w:div w:id="1092122169">
      <w:marLeft w:val="0"/>
      <w:marRight w:val="0"/>
      <w:marTop w:val="0"/>
      <w:marBottom w:val="0"/>
      <w:divBdr>
        <w:top w:val="none" w:sz="0" w:space="0" w:color="auto"/>
        <w:left w:val="none" w:sz="0" w:space="0" w:color="auto"/>
        <w:bottom w:val="none" w:sz="0" w:space="0" w:color="auto"/>
        <w:right w:val="none" w:sz="0" w:space="0" w:color="auto"/>
      </w:divBdr>
    </w:div>
    <w:div w:id="1679117001">
      <w:bodyDiv w:val="1"/>
      <w:marLeft w:val="0"/>
      <w:marRight w:val="0"/>
      <w:marTop w:val="0"/>
      <w:marBottom w:val="0"/>
      <w:divBdr>
        <w:top w:val="none" w:sz="0" w:space="0" w:color="auto"/>
        <w:left w:val="none" w:sz="0" w:space="0" w:color="auto"/>
        <w:bottom w:val="none" w:sz="0" w:space="0" w:color="auto"/>
        <w:right w:val="none" w:sz="0" w:space="0" w:color="auto"/>
      </w:divBdr>
    </w:div>
    <w:div w:id="1996491714">
      <w:marLeft w:val="0"/>
      <w:marRight w:val="0"/>
      <w:marTop w:val="0"/>
      <w:marBottom w:val="0"/>
      <w:divBdr>
        <w:top w:val="none" w:sz="0" w:space="0" w:color="auto"/>
        <w:left w:val="none" w:sz="0" w:space="0" w:color="auto"/>
        <w:bottom w:val="none" w:sz="0" w:space="0" w:color="auto"/>
        <w:right w:val="none" w:sz="0" w:space="0" w:color="auto"/>
      </w:divBdr>
    </w:div>
    <w:div w:id="20424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7FF93-5899-4B25-9638-4E7CBDBB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35235</Words>
  <Characters>211413</Characters>
  <Application>Microsoft Office Word</Application>
  <DocSecurity>0</DocSecurity>
  <Lines>1761</Lines>
  <Paragraphs>492</Paragraphs>
  <ScaleCrop>false</ScaleCrop>
  <HeadingPairs>
    <vt:vector size="2" baseType="variant">
      <vt:variant>
        <vt:lpstr>Tytuł</vt:lpstr>
      </vt:variant>
      <vt:variant>
        <vt:i4>1</vt:i4>
      </vt:variant>
    </vt:vector>
  </HeadingPairs>
  <TitlesOfParts>
    <vt:vector size="1" baseType="lpstr">
      <vt:lpstr>39_Krotoszyn</vt:lpstr>
    </vt:vector>
  </TitlesOfParts>
  <Company>Microsoft</Company>
  <LinksUpToDate>false</LinksUpToDate>
  <CharactersWithSpaces>246156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39_Krotoszyn</dc:title>
  <dc:creator>Tomasz Marzęta</dc:creator>
  <cp:lastModifiedBy>Tomek</cp:lastModifiedBy>
  <cp:revision>9</cp:revision>
  <dcterms:created xsi:type="dcterms:W3CDTF">2020-12-02T21:10:00Z</dcterms:created>
  <dcterms:modified xsi:type="dcterms:W3CDTF">2020-12-23T07:11:00Z</dcterms:modified>
</cp:coreProperties>
</file>