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14" w:rsidRPr="00113FEB" w:rsidRDefault="00842F9E" w:rsidP="00842F9E">
      <w:pPr>
        <w:autoSpaceDE w:val="0"/>
        <w:autoSpaceDN w:val="0"/>
        <w:spacing w:line="360" w:lineRule="auto"/>
        <w:jc w:val="right"/>
        <w:rPr>
          <w:rFonts w:asciiTheme="minorHAnsi" w:hAnsiTheme="minorHAnsi" w:cstheme="minorHAnsi"/>
          <w:b/>
          <w:sz w:val="28"/>
          <w:szCs w:val="28"/>
        </w:rPr>
      </w:pPr>
      <w:r>
        <w:rPr>
          <w:rFonts w:asciiTheme="minorHAnsi" w:hAnsiTheme="minorHAnsi" w:cstheme="minorHAnsi"/>
          <w:b/>
        </w:rPr>
        <w:t>Załącznik nr 24b do OPZ</w:t>
      </w:r>
    </w:p>
    <w:p w:rsidR="009702ED" w:rsidRPr="00113FEB" w:rsidRDefault="009702ED" w:rsidP="009702ED">
      <w:pPr>
        <w:autoSpaceDE w:val="0"/>
        <w:autoSpaceDN w:val="0"/>
        <w:spacing w:line="360" w:lineRule="auto"/>
        <w:rPr>
          <w:rFonts w:asciiTheme="minorHAnsi" w:hAnsiTheme="minorHAnsi" w:cstheme="minorHAnsi"/>
          <w:b/>
          <w:sz w:val="28"/>
          <w:szCs w:val="28"/>
        </w:rPr>
      </w:pPr>
    </w:p>
    <w:p w:rsidR="00E0606F" w:rsidRPr="00113FEB" w:rsidRDefault="00537A8C" w:rsidP="00180914">
      <w:pPr>
        <w:autoSpaceDE w:val="0"/>
        <w:autoSpaceDN w:val="0"/>
        <w:spacing w:line="360" w:lineRule="auto"/>
        <w:jc w:val="center"/>
        <w:rPr>
          <w:rFonts w:asciiTheme="minorHAnsi" w:hAnsiTheme="minorHAnsi" w:cstheme="minorHAnsi"/>
          <w:b/>
          <w:bCs/>
          <w:sz w:val="28"/>
          <w:szCs w:val="28"/>
        </w:rPr>
      </w:pPr>
      <w:r w:rsidRPr="00113FEB">
        <w:rPr>
          <w:rFonts w:asciiTheme="minorHAnsi" w:hAnsiTheme="minorHAnsi" w:cstheme="minorHAnsi"/>
          <w:b/>
          <w:sz w:val="28"/>
          <w:szCs w:val="28"/>
        </w:rPr>
        <w:t>Tabela zgodności oferowanego przedmiotu zamówienia z wymaganiami Zamawiającego.</w:t>
      </w:r>
    </w:p>
    <w:p w:rsidR="00180914" w:rsidRPr="00113FEB" w:rsidRDefault="00180914" w:rsidP="00E0606F">
      <w:pPr>
        <w:autoSpaceDE w:val="0"/>
        <w:autoSpaceDN w:val="0"/>
        <w:spacing w:line="360" w:lineRule="auto"/>
        <w:rPr>
          <w:rFonts w:asciiTheme="minorHAnsi" w:hAnsiTheme="minorHAnsi" w:cstheme="minorHAnsi"/>
          <w:bCs/>
        </w:rPr>
      </w:pPr>
    </w:p>
    <w:p w:rsidR="00E0606F" w:rsidRPr="00113FEB" w:rsidRDefault="00E0606F" w:rsidP="00E0606F">
      <w:pPr>
        <w:autoSpaceDE w:val="0"/>
        <w:autoSpaceDN w:val="0"/>
        <w:spacing w:line="360" w:lineRule="auto"/>
        <w:rPr>
          <w:rFonts w:asciiTheme="minorHAnsi" w:hAnsiTheme="minorHAnsi" w:cstheme="minorHAnsi"/>
          <w:bCs/>
          <w:sz w:val="20"/>
          <w:szCs w:val="20"/>
        </w:rPr>
      </w:pPr>
      <w:r w:rsidRPr="00113FEB">
        <w:rPr>
          <w:rFonts w:asciiTheme="minorHAnsi" w:hAnsiTheme="minorHAnsi" w:cstheme="minorHAnsi"/>
          <w:bCs/>
          <w:sz w:val="20"/>
          <w:szCs w:val="20"/>
        </w:rPr>
        <w:t>WYMAGANIA MINIMALNE LUB RÓWNOWAŻNE</w:t>
      </w:r>
    </w:p>
    <w:p w:rsidR="00E0606F" w:rsidRPr="00113FEB" w:rsidRDefault="00DD6135" w:rsidP="009702ED">
      <w:pPr>
        <w:pStyle w:val="Akapitzlist"/>
        <w:numPr>
          <w:ilvl w:val="0"/>
          <w:numId w:val="17"/>
        </w:numPr>
        <w:spacing w:after="160" w:line="259" w:lineRule="auto"/>
        <w:rPr>
          <w:rFonts w:asciiTheme="minorHAnsi" w:hAnsiTheme="minorHAnsi" w:cstheme="minorHAnsi"/>
          <w:b/>
        </w:rPr>
      </w:pPr>
      <w:r w:rsidRPr="00113FEB">
        <w:rPr>
          <w:rFonts w:asciiTheme="minorHAnsi" w:hAnsiTheme="minorHAnsi" w:cstheme="minorHAnsi"/>
          <w:b/>
        </w:rPr>
        <w:t>Ogólne</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432"/>
        <w:gridCol w:w="11956"/>
      </w:tblGrid>
      <w:tr w:rsidR="005801B0" w:rsidRPr="00113FEB" w:rsidTr="005801B0">
        <w:trPr>
          <w:trHeight w:hRule="exact" w:val="397"/>
          <w:tblHeader/>
        </w:trPr>
        <w:tc>
          <w:tcPr>
            <w:tcW w:w="845" w:type="pct"/>
            <w:tcMar>
              <w:top w:w="113" w:type="dxa"/>
              <w:bottom w:w="113" w:type="dxa"/>
            </w:tcMar>
            <w:vAlign w:val="center"/>
          </w:tcPr>
          <w:p w:rsidR="005801B0" w:rsidRPr="00113FEB" w:rsidRDefault="005801B0" w:rsidP="00465188">
            <w:pPr>
              <w:keepNext/>
              <w:jc w:val="center"/>
              <w:rPr>
                <w:rFonts w:asciiTheme="minorHAnsi" w:hAnsiTheme="minorHAnsi" w:cstheme="minorHAnsi"/>
                <w:b/>
              </w:rPr>
            </w:pPr>
            <w:r w:rsidRPr="00113FEB">
              <w:rPr>
                <w:rFonts w:asciiTheme="minorHAnsi" w:hAnsiTheme="minorHAnsi" w:cstheme="minorHAnsi"/>
                <w:b/>
              </w:rPr>
              <w:t>Opis</w:t>
            </w:r>
          </w:p>
        </w:tc>
        <w:tc>
          <w:tcPr>
            <w:tcW w:w="4155" w:type="pct"/>
            <w:tcMar>
              <w:top w:w="113" w:type="dxa"/>
              <w:bottom w:w="113" w:type="dxa"/>
            </w:tcMar>
            <w:vAlign w:val="center"/>
          </w:tcPr>
          <w:p w:rsidR="005801B0" w:rsidRPr="00113FEB" w:rsidRDefault="005801B0" w:rsidP="00465188">
            <w:pPr>
              <w:keepNext/>
              <w:jc w:val="center"/>
              <w:rPr>
                <w:rFonts w:asciiTheme="minorHAnsi" w:hAnsiTheme="minorHAnsi" w:cstheme="minorHAnsi"/>
                <w:b/>
              </w:rPr>
            </w:pPr>
            <w:r w:rsidRPr="00113FEB">
              <w:rPr>
                <w:rFonts w:asciiTheme="minorHAnsi" w:hAnsiTheme="minorHAnsi" w:cstheme="minorHAnsi"/>
                <w:b/>
              </w:rPr>
              <w:t>Wymagania minimalne</w:t>
            </w:r>
          </w:p>
        </w:tc>
      </w:tr>
      <w:tr w:rsidR="005801B0" w:rsidRPr="00113FEB" w:rsidTr="005801B0">
        <w:trPr>
          <w:cantSplit/>
          <w:trHeight w:val="4157"/>
        </w:trPr>
        <w:tc>
          <w:tcPr>
            <w:tcW w:w="845" w:type="pct"/>
            <w:tcMar>
              <w:top w:w="113" w:type="dxa"/>
              <w:bottom w:w="113" w:type="dxa"/>
            </w:tcMar>
          </w:tcPr>
          <w:p w:rsidR="005801B0" w:rsidRPr="00113FEB" w:rsidRDefault="005801B0" w:rsidP="0014797D">
            <w:pPr>
              <w:rPr>
                <w:rFonts w:asciiTheme="minorHAnsi" w:hAnsiTheme="minorHAnsi" w:cstheme="minorHAnsi"/>
                <w:b/>
                <w:sz w:val="20"/>
                <w:szCs w:val="20"/>
              </w:rPr>
            </w:pPr>
            <w:r w:rsidRPr="00113FEB">
              <w:rPr>
                <w:rFonts w:asciiTheme="minorHAnsi" w:hAnsiTheme="minorHAnsi" w:cstheme="minorHAnsi"/>
                <w:b/>
                <w:sz w:val="20"/>
                <w:szCs w:val="20"/>
              </w:rPr>
              <w:t>Wymagania ogólne dla całego przedmiotu zamówienia</w:t>
            </w:r>
          </w:p>
        </w:tc>
        <w:tc>
          <w:tcPr>
            <w:tcW w:w="4155" w:type="pct"/>
            <w:tcMar>
              <w:top w:w="113" w:type="dxa"/>
              <w:bottom w:w="113" w:type="dxa"/>
            </w:tcMar>
          </w:tcPr>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muszą być fabrycznie nowe, pochodzić z autoryzowanego kanału sprzedaży producenta i reprezentować model bieżącej linii produkcyjnej. Nie dopuszcza się urządzeń: odnawianych, demonstracyjnych lub powystawowych.</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nie dopuszcza się urządzeń posiadających wadę prawną w zakresie pochodzenia sprzętu, wsparcia technicznego i gwarancji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elementy, z których zbudowane są urządzenia muszą być produktami producenta urządzeń lub być przez niego certyfikowane oraz całe muszą być objęte gwarancją producenta. </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i ich komponenty muszą być oznakowane w taki sposób, aby możliwa była identyfikacja zarówno produktu jak i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urządzenia muszą być dostarczone Zamawiającemu w oryginalnych opakowaniach producenta.</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do każdego urządzenia musi być dostarczony komplet standardowej dokumentacji w dla użytkownika w języku polskim lub angielskim  w formie papierowej lub elektronicznej.</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gwarancja i serwis na urządzenia musi być świadczony przez firmę autoryzowaną przez producenta lub jego przedstawicielstwo w Polsce w przypadku gdy Oferent nie posiada takiej autoryzacji.</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urządzenie na etapie dostawy producent a zamawiający nie mogą podlegać modyfikacjom</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pakiet serwisowy (gwarancja) jak i wszystkie wymagane licencje muszą być składnikiem serwera/macierzy oraz ma być przypisany do sprzętu na etapie jego produkcji bez konieczności późniejszego aktywowania, rejestrowania lub innych działań.</w:t>
            </w:r>
          </w:p>
          <w:p w:rsidR="005801B0" w:rsidRPr="00113FEB" w:rsidRDefault="005801B0" w:rsidP="00A515D9">
            <w:pPr>
              <w:pStyle w:val="Akapitzlist"/>
              <w:numPr>
                <w:ilvl w:val="0"/>
                <w:numId w:val="4"/>
              </w:numPr>
              <w:contextualSpacing/>
              <w:rPr>
                <w:rFonts w:asciiTheme="minorHAnsi" w:hAnsiTheme="minorHAnsi" w:cstheme="minorHAnsi"/>
                <w:sz w:val="20"/>
                <w:szCs w:val="20"/>
              </w:rPr>
            </w:pPr>
            <w:r w:rsidRPr="00113FEB">
              <w:rPr>
                <w:rFonts w:asciiTheme="minorHAnsi" w:hAnsiTheme="minorHAnsi" w:cstheme="minorHAnsi"/>
                <w:sz w:val="20"/>
                <w:szCs w:val="20"/>
              </w:rPr>
              <w:t>możliwość sprawdzenia statusu gwarancji dla pełnej konfiguracji oferowanej macierzy i serwera na stronie producenta po podaniu nr seryjnego serwera</w:t>
            </w:r>
          </w:p>
        </w:tc>
      </w:tr>
    </w:tbl>
    <w:p w:rsidR="00BF5095" w:rsidRPr="00113FEB" w:rsidRDefault="00BF5095" w:rsidP="00E0606F">
      <w:pPr>
        <w:spacing w:line="360" w:lineRule="auto"/>
        <w:rPr>
          <w:rFonts w:asciiTheme="minorHAnsi" w:hAnsiTheme="minorHAnsi" w:cstheme="minorHAnsi"/>
          <w:b/>
        </w:rPr>
      </w:pPr>
    </w:p>
    <w:p w:rsidR="00000571" w:rsidRPr="00113FEB" w:rsidRDefault="00000571">
      <w:pPr>
        <w:rPr>
          <w:rFonts w:asciiTheme="minorHAnsi" w:hAnsiTheme="minorHAnsi" w:cstheme="minorHAnsi"/>
          <w:b/>
        </w:rPr>
      </w:pPr>
      <w:r w:rsidRPr="00113FEB">
        <w:rPr>
          <w:rFonts w:asciiTheme="minorHAnsi" w:hAnsiTheme="minorHAnsi" w:cstheme="minorHAnsi"/>
          <w:b/>
        </w:rPr>
        <w:br w:type="page"/>
      </w:r>
    </w:p>
    <w:p w:rsidR="008156DD" w:rsidRPr="00113FEB" w:rsidRDefault="008156DD" w:rsidP="008156DD">
      <w:pPr>
        <w:pStyle w:val="Akapitzlist"/>
        <w:numPr>
          <w:ilvl w:val="0"/>
          <w:numId w:val="17"/>
        </w:numPr>
        <w:contextualSpacing/>
        <w:rPr>
          <w:rFonts w:asciiTheme="minorHAnsi" w:hAnsiTheme="minorHAnsi" w:cstheme="minorHAnsi"/>
          <w:b/>
        </w:rPr>
      </w:pPr>
      <w:r w:rsidRPr="00113FEB">
        <w:rPr>
          <w:rFonts w:asciiTheme="minorHAnsi" w:hAnsiTheme="minorHAnsi" w:cstheme="minorHAnsi"/>
          <w:b/>
        </w:rPr>
        <w:lastRenderedPageBreak/>
        <w:t>Serwer</w:t>
      </w:r>
      <w:r w:rsidR="000E1FBF" w:rsidRPr="00113FEB">
        <w:rPr>
          <w:rFonts w:asciiTheme="minorHAnsi" w:hAnsiTheme="minorHAnsi" w:cstheme="minorHAnsi"/>
          <w:b/>
        </w:rPr>
        <w:t xml:space="preserve"> </w:t>
      </w:r>
      <w:r w:rsidRPr="00113FEB">
        <w:rPr>
          <w:rFonts w:asciiTheme="minorHAnsi" w:hAnsiTheme="minorHAnsi" w:cstheme="minorHAnsi"/>
          <w:b/>
        </w:rPr>
        <w:t>– szt. 2</w:t>
      </w:r>
    </w:p>
    <w:p w:rsidR="008156DD" w:rsidRPr="00113FEB" w:rsidRDefault="008156DD" w:rsidP="008156DD">
      <w:pPr>
        <w:rPr>
          <w:rFonts w:asciiTheme="minorHAnsi" w:hAnsiTheme="minorHAnsi" w:cstheme="minorHAnsi"/>
          <w:b/>
        </w:rPr>
      </w:pPr>
    </w:p>
    <w:p w:rsidR="008156DD" w:rsidRPr="00113FEB" w:rsidRDefault="008156DD" w:rsidP="008156DD">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8156DD" w:rsidRPr="00113FEB" w:rsidRDefault="008156DD" w:rsidP="008156DD">
      <w:pPr>
        <w:rPr>
          <w:rFonts w:asciiTheme="minorHAnsi" w:hAnsiTheme="minorHAnsi"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1737"/>
      </w:tblGrid>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Opis</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jc w:val="center"/>
              <w:rPr>
                <w:rFonts w:asciiTheme="minorHAnsi" w:hAnsiTheme="minorHAnsi" w:cstheme="minorHAnsi"/>
                <w:b/>
              </w:rPr>
            </w:pPr>
            <w:r w:rsidRPr="00113FEB">
              <w:rPr>
                <w:rFonts w:asciiTheme="minorHAnsi" w:hAnsiTheme="minorHAnsi" w:cstheme="minorHAnsi"/>
                <w:b/>
              </w:rPr>
              <w:t>Minimalne wymagania</w:t>
            </w:r>
          </w:p>
        </w:tc>
      </w:tr>
      <w:tr w:rsidR="005801B0" w:rsidRPr="00113FEB" w:rsidTr="005801B0">
        <w:trPr>
          <w:trHeight w:val="658"/>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Obudowa</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11"/>
              </w:numPr>
              <w:snapToGrid w:val="0"/>
              <w:ind w:left="414" w:hanging="284"/>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Typ </w:t>
            </w:r>
            <w:proofErr w:type="spellStart"/>
            <w:r w:rsidRPr="00113FEB">
              <w:rPr>
                <w:rFonts w:asciiTheme="minorHAnsi" w:hAnsiTheme="minorHAnsi" w:cstheme="minorHAnsi"/>
                <w:sz w:val="20"/>
                <w:szCs w:val="20"/>
              </w:rPr>
              <w:t>Rack</w:t>
            </w:r>
            <w:proofErr w:type="spellEnd"/>
            <w:r w:rsidRPr="00113FEB">
              <w:rPr>
                <w:rFonts w:asciiTheme="minorHAnsi" w:hAnsiTheme="minorHAnsi" w:cstheme="minorHAnsi"/>
                <w:sz w:val="20"/>
                <w:szCs w:val="20"/>
              </w:rPr>
              <w:t>, wysokość maksimum 1U.</w:t>
            </w:r>
          </w:p>
          <w:p w:rsidR="005801B0" w:rsidRPr="00113FEB" w:rsidRDefault="005801B0" w:rsidP="003F5FA9">
            <w:pPr>
              <w:pStyle w:val="Akapitzlist"/>
              <w:numPr>
                <w:ilvl w:val="0"/>
                <w:numId w:val="11"/>
              </w:numPr>
              <w:ind w:left="414" w:hanging="284"/>
              <w:contextualSpacing/>
              <w:rPr>
                <w:rFonts w:asciiTheme="minorHAnsi" w:hAnsiTheme="minorHAnsi" w:cstheme="minorHAnsi"/>
                <w:sz w:val="20"/>
                <w:szCs w:val="20"/>
              </w:rPr>
            </w:pPr>
            <w:r w:rsidRPr="00113FEB">
              <w:rPr>
                <w:rFonts w:asciiTheme="minorHAnsi" w:hAnsiTheme="minorHAnsi" w:cstheme="minorHAnsi"/>
                <w:sz w:val="20"/>
                <w:szCs w:val="20"/>
              </w:rPr>
              <w:t xml:space="preserve">Komplet szyn kulkowych do instalacji w standardowej szafie </w:t>
            </w:r>
            <w:proofErr w:type="spellStart"/>
            <w:r w:rsidRPr="00113FEB">
              <w:rPr>
                <w:rFonts w:asciiTheme="minorHAnsi" w:hAnsiTheme="minorHAnsi" w:cstheme="minorHAnsi"/>
                <w:sz w:val="20"/>
                <w:szCs w:val="20"/>
              </w:rPr>
              <w:t>rack</w:t>
            </w:r>
            <w:proofErr w:type="spellEnd"/>
            <w:r w:rsidRPr="00113FEB">
              <w:rPr>
                <w:rFonts w:asciiTheme="minorHAnsi" w:hAnsiTheme="minorHAnsi" w:cstheme="minorHAnsi"/>
                <w:sz w:val="20"/>
                <w:szCs w:val="20"/>
              </w:rPr>
              <w:t xml:space="preserve"> 19” </w:t>
            </w:r>
          </w:p>
          <w:p w:rsidR="005801B0" w:rsidRPr="00113FEB" w:rsidRDefault="005801B0" w:rsidP="003F5FA9">
            <w:pPr>
              <w:pStyle w:val="Akapitzlist"/>
              <w:numPr>
                <w:ilvl w:val="0"/>
                <w:numId w:val="11"/>
              </w:numPr>
              <w:ind w:left="414" w:hanging="284"/>
              <w:contextualSpacing/>
              <w:rPr>
                <w:rFonts w:asciiTheme="minorHAnsi" w:hAnsiTheme="minorHAnsi" w:cstheme="minorHAnsi"/>
                <w:sz w:val="20"/>
                <w:szCs w:val="20"/>
              </w:rPr>
            </w:pPr>
            <w:r w:rsidRPr="00113FEB">
              <w:rPr>
                <w:rFonts w:asciiTheme="minorHAnsi" w:hAnsiTheme="minorHAnsi" w:cstheme="minorHAnsi"/>
                <w:sz w:val="20"/>
                <w:szCs w:val="20"/>
              </w:rPr>
              <w:t>Serwer wyposażony zdejmowany panel przedni</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Płyta główna</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B27CB2" w:rsidP="003F5FA9">
            <w:pPr>
              <w:pStyle w:val="Akapitzlist"/>
              <w:numPr>
                <w:ilvl w:val="0"/>
                <w:numId w:val="12"/>
              </w:numPr>
              <w:snapToGrid w:val="0"/>
              <w:ind w:left="386" w:hanging="284"/>
              <w:contextualSpacing/>
              <w:jc w:val="both"/>
              <w:rPr>
                <w:rFonts w:asciiTheme="minorHAnsi" w:hAnsiTheme="minorHAnsi" w:cstheme="minorHAnsi"/>
                <w:sz w:val="20"/>
                <w:szCs w:val="20"/>
              </w:rPr>
            </w:pPr>
            <w:r>
              <w:rPr>
                <w:rFonts w:asciiTheme="minorHAnsi" w:hAnsiTheme="minorHAnsi" w:cstheme="minorHAnsi"/>
                <w:sz w:val="20"/>
                <w:szCs w:val="20"/>
              </w:rPr>
              <w:t>Dwupro</w:t>
            </w:r>
            <w:r w:rsidR="005801B0" w:rsidRPr="00113FEB">
              <w:rPr>
                <w:rFonts w:asciiTheme="minorHAnsi" w:hAnsiTheme="minorHAnsi" w:cstheme="minorHAnsi"/>
                <w:sz w:val="20"/>
                <w:szCs w:val="20"/>
              </w:rPr>
              <w:t>cesorowa, wyprodukowana i zaprojektowana przez producenta serwera, możliwość instalacji procesorów od 4 do 28 rdzeniowych, mocy do min. 205W i taktowaniu CPU do min. 3.6GHz</w:t>
            </w:r>
          </w:p>
          <w:p w:rsidR="005801B0" w:rsidRPr="00113FEB" w:rsidRDefault="005801B0" w:rsidP="003F5FA9">
            <w:pPr>
              <w:pStyle w:val="Akapitzlist"/>
              <w:numPr>
                <w:ilvl w:val="0"/>
                <w:numId w:val="12"/>
              </w:numPr>
              <w:snapToGrid w:val="0"/>
              <w:ind w:left="386" w:hanging="284"/>
              <w:contextualSpacing/>
              <w:jc w:val="both"/>
              <w:rPr>
                <w:rFonts w:asciiTheme="minorHAnsi" w:hAnsiTheme="minorHAnsi" w:cstheme="minorHAnsi"/>
                <w:sz w:val="20"/>
                <w:szCs w:val="20"/>
              </w:rPr>
            </w:pPr>
            <w:r w:rsidRPr="00113FEB">
              <w:rPr>
                <w:rFonts w:asciiTheme="minorHAnsi" w:hAnsiTheme="minorHAnsi" w:cstheme="minorHAnsi"/>
                <w:sz w:val="20"/>
                <w:szCs w:val="20"/>
              </w:rPr>
              <w:t>Możliwość dodania w przyszłości modułu TPM min.2.0</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Sloty rozszerzeń</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numPr>
                <w:ilvl w:val="0"/>
                <w:numId w:val="23"/>
              </w:numPr>
              <w:snapToGrid w:val="0"/>
              <w:ind w:left="459"/>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2 aktywne gniazda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generacji 3 pod urządzenia I/O, w tym min. 1 slot x16 (szybkość slotu – bus </w:t>
            </w:r>
            <w:proofErr w:type="spellStart"/>
            <w:r w:rsidRPr="00113FEB">
              <w:rPr>
                <w:rFonts w:asciiTheme="minorHAnsi" w:hAnsiTheme="minorHAnsi" w:cstheme="minorHAnsi"/>
                <w:sz w:val="20"/>
                <w:szCs w:val="20"/>
              </w:rPr>
              <w:t>width</w:t>
            </w:r>
            <w:proofErr w:type="spellEnd"/>
            <w:r w:rsidRPr="00113FEB">
              <w:rPr>
                <w:rFonts w:asciiTheme="minorHAnsi" w:hAnsiTheme="minorHAnsi" w:cstheme="minorHAnsi"/>
                <w:sz w:val="20"/>
                <w:szCs w:val="20"/>
              </w:rPr>
              <w:t>) pełnej wysokości (</w:t>
            </w:r>
            <w:proofErr w:type="spellStart"/>
            <w:r w:rsidRPr="00113FEB">
              <w:rPr>
                <w:rFonts w:asciiTheme="minorHAnsi" w:hAnsiTheme="minorHAnsi" w:cstheme="minorHAnsi"/>
                <w:sz w:val="20"/>
                <w:szCs w:val="20"/>
              </w:rPr>
              <w:t>full</w:t>
            </w:r>
            <w:proofErr w:type="spellEnd"/>
            <w:r w:rsidRPr="00113FEB">
              <w:rPr>
                <w:rFonts w:asciiTheme="minorHAnsi" w:hAnsiTheme="minorHAnsi" w:cstheme="minorHAnsi"/>
                <w:sz w:val="20"/>
                <w:szCs w:val="20"/>
              </w:rPr>
              <w:t xml:space="preserve"> </w:t>
            </w:r>
            <w:proofErr w:type="spellStart"/>
            <w:r w:rsidRPr="00113FEB">
              <w:rPr>
                <w:rFonts w:asciiTheme="minorHAnsi" w:hAnsiTheme="minorHAnsi" w:cstheme="minorHAnsi"/>
                <w:sz w:val="20"/>
                <w:szCs w:val="20"/>
              </w:rPr>
              <w:t>height</w:t>
            </w:r>
            <w:proofErr w:type="spellEnd"/>
            <w:r w:rsidRPr="00113FEB">
              <w:rPr>
                <w:rFonts w:asciiTheme="minorHAnsi" w:hAnsiTheme="minorHAnsi" w:cstheme="minorHAnsi"/>
                <w:sz w:val="20"/>
                <w:szCs w:val="20"/>
              </w:rPr>
              <w:t xml:space="preserve">). </w:t>
            </w:r>
          </w:p>
          <w:p w:rsidR="005801B0" w:rsidRPr="00113FEB" w:rsidRDefault="005801B0" w:rsidP="003F5FA9">
            <w:pPr>
              <w:pStyle w:val="Akapitzlist"/>
              <w:numPr>
                <w:ilvl w:val="0"/>
                <w:numId w:val="23"/>
              </w:numPr>
              <w:snapToGrid w:val="0"/>
              <w:ind w:left="459"/>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Możliwość rozbudowy o dodatkowy, trzeci slot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generacji 3 x16 (prędkość slotu – bus </w:t>
            </w:r>
            <w:proofErr w:type="spellStart"/>
            <w:r w:rsidRPr="00113FEB">
              <w:rPr>
                <w:rFonts w:asciiTheme="minorHAnsi" w:hAnsiTheme="minorHAnsi" w:cstheme="minorHAnsi"/>
                <w:sz w:val="20"/>
                <w:szCs w:val="20"/>
              </w:rPr>
              <w:t>width</w:t>
            </w:r>
            <w:proofErr w:type="spellEnd"/>
            <w:r w:rsidRPr="00113FEB">
              <w:rPr>
                <w:rFonts w:asciiTheme="minorHAnsi" w:hAnsiTheme="minorHAnsi" w:cstheme="minorHAnsi"/>
                <w:sz w:val="20"/>
                <w:szCs w:val="20"/>
              </w:rPr>
              <w:t xml:space="preserve">). </w:t>
            </w:r>
          </w:p>
          <w:p w:rsidR="005801B0" w:rsidRPr="00113FEB" w:rsidRDefault="005801B0" w:rsidP="003F5FA9">
            <w:pPr>
              <w:pStyle w:val="Akapitzlist"/>
              <w:numPr>
                <w:ilvl w:val="0"/>
                <w:numId w:val="23"/>
              </w:numPr>
              <w:snapToGrid w:val="0"/>
              <w:ind w:left="414"/>
              <w:contextualSpacing/>
              <w:jc w:val="both"/>
              <w:rPr>
                <w:rFonts w:asciiTheme="minorHAnsi" w:hAnsiTheme="minorHAnsi" w:cstheme="minorHAnsi"/>
                <w:sz w:val="20"/>
                <w:szCs w:val="20"/>
              </w:rPr>
            </w:pPr>
            <w:r w:rsidRPr="00113FEB">
              <w:rPr>
                <w:rFonts w:asciiTheme="minorHAnsi" w:hAnsiTheme="minorHAnsi" w:cstheme="minorHAnsi"/>
                <w:sz w:val="20"/>
                <w:szCs w:val="20"/>
              </w:rPr>
              <w:t xml:space="preserve">1 aktywne gniazdo </w:t>
            </w:r>
            <w:proofErr w:type="spellStart"/>
            <w:r w:rsidRPr="00113FEB">
              <w:rPr>
                <w:rFonts w:asciiTheme="minorHAnsi" w:hAnsiTheme="minorHAnsi" w:cstheme="minorHAnsi"/>
                <w:sz w:val="20"/>
                <w:szCs w:val="20"/>
              </w:rPr>
              <w:t>PCI-Express</w:t>
            </w:r>
            <w:proofErr w:type="spellEnd"/>
            <w:r w:rsidRPr="00113FEB">
              <w:rPr>
                <w:rFonts w:asciiTheme="minorHAnsi" w:hAnsiTheme="minorHAnsi" w:cstheme="minorHAnsi"/>
                <w:sz w:val="20"/>
                <w:szCs w:val="20"/>
              </w:rPr>
              <w:t xml:space="preserve"> po obsadzeniu wymaganymi kartami pozostaje wolne pod dalszą rozbudowę.</w:t>
            </w:r>
          </w:p>
        </w:tc>
      </w:tr>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Procesory</w:t>
            </w:r>
          </w:p>
        </w:tc>
        <w:tc>
          <w:tcPr>
            <w:tcW w:w="11737" w:type="dxa"/>
            <w:tcBorders>
              <w:top w:val="single" w:sz="4" w:space="0" w:color="auto"/>
              <w:left w:val="single" w:sz="4" w:space="0" w:color="auto"/>
              <w:bottom w:val="single" w:sz="4" w:space="0" w:color="auto"/>
              <w:right w:val="single" w:sz="4" w:space="0" w:color="auto"/>
            </w:tcBorders>
            <w:hideMark/>
          </w:tcPr>
          <w:p w:rsidR="005801B0" w:rsidRPr="005801B0" w:rsidRDefault="005801B0" w:rsidP="003C310F">
            <w:pPr>
              <w:pStyle w:val="Akapitzlist"/>
              <w:numPr>
                <w:ilvl w:val="0"/>
                <w:numId w:val="13"/>
              </w:numPr>
              <w:ind w:left="34"/>
              <w:contextualSpacing/>
              <w:rPr>
                <w:rFonts w:asciiTheme="minorHAnsi" w:hAnsiTheme="minorHAnsi" w:cstheme="minorHAnsi"/>
                <w:sz w:val="20"/>
                <w:szCs w:val="20"/>
              </w:rPr>
            </w:pPr>
            <w:r w:rsidRPr="005801B0">
              <w:rPr>
                <w:rFonts w:asciiTheme="minorHAnsi" w:hAnsiTheme="minorHAnsi" w:cstheme="minorHAnsi"/>
                <w:sz w:val="20"/>
                <w:szCs w:val="20"/>
              </w:rPr>
              <w:t xml:space="preserve">Zainstalowany </w:t>
            </w:r>
            <w:r w:rsidR="003C310F">
              <w:rPr>
                <w:rFonts w:asciiTheme="minorHAnsi" w:hAnsiTheme="minorHAnsi" w:cstheme="minorHAnsi"/>
                <w:sz w:val="20"/>
                <w:szCs w:val="20"/>
              </w:rPr>
              <w:t>1</w:t>
            </w:r>
            <w:r w:rsidRPr="005801B0">
              <w:rPr>
                <w:rFonts w:asciiTheme="minorHAnsi" w:hAnsiTheme="minorHAnsi" w:cstheme="minorHAnsi"/>
                <w:sz w:val="20"/>
                <w:szCs w:val="20"/>
              </w:rPr>
              <w:t xml:space="preserve"> procesor</w:t>
            </w:r>
            <w:r w:rsidR="00A94801">
              <w:rPr>
                <w:rFonts w:asciiTheme="minorHAnsi" w:hAnsiTheme="minorHAnsi" w:cstheme="minorHAnsi"/>
                <w:sz w:val="20"/>
                <w:szCs w:val="20"/>
              </w:rPr>
              <w:t>y</w:t>
            </w:r>
            <w:r w:rsidRPr="005801B0">
              <w:rPr>
                <w:rFonts w:asciiTheme="minorHAnsi" w:hAnsiTheme="minorHAnsi" w:cstheme="minorHAnsi"/>
                <w:sz w:val="20"/>
                <w:szCs w:val="20"/>
              </w:rPr>
              <w:t xml:space="preserve"> min. 4-rdzeniowe w architekturze x86 </w:t>
            </w:r>
          </w:p>
        </w:tc>
      </w:tr>
      <w:tr w:rsidR="005801B0" w:rsidRPr="00113FEB" w:rsidTr="005801B0">
        <w:trPr>
          <w:trHeight w:val="412"/>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Pamięć RAM</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24"/>
              </w:numPr>
              <w:ind w:left="372"/>
              <w:contextualSpacing/>
              <w:rPr>
                <w:rFonts w:asciiTheme="minorHAnsi" w:hAnsiTheme="minorHAnsi" w:cstheme="minorHAnsi"/>
                <w:sz w:val="20"/>
                <w:szCs w:val="20"/>
              </w:rPr>
            </w:pPr>
            <w:r w:rsidRPr="00113FEB">
              <w:rPr>
                <w:rFonts w:asciiTheme="minorHAnsi" w:hAnsiTheme="minorHAnsi" w:cstheme="minorHAnsi"/>
                <w:sz w:val="20"/>
                <w:szCs w:val="20"/>
              </w:rPr>
              <w:t xml:space="preserve">Zainstalowane min. 256 GB pamięci RAM typu DDR4 </w:t>
            </w:r>
            <w:proofErr w:type="spellStart"/>
            <w:r w:rsidRPr="00113FEB">
              <w:rPr>
                <w:rFonts w:asciiTheme="minorHAnsi" w:hAnsiTheme="minorHAnsi" w:cstheme="minorHAnsi"/>
                <w:sz w:val="20"/>
                <w:szCs w:val="20"/>
              </w:rPr>
              <w:t>Registered</w:t>
            </w:r>
            <w:proofErr w:type="spellEnd"/>
            <w:r w:rsidRPr="00113FEB">
              <w:rPr>
                <w:rFonts w:asciiTheme="minorHAnsi" w:hAnsiTheme="minorHAnsi" w:cstheme="minorHAnsi"/>
                <w:sz w:val="20"/>
                <w:szCs w:val="20"/>
              </w:rPr>
              <w:t xml:space="preserve">, 2933 </w:t>
            </w:r>
            <w:proofErr w:type="spellStart"/>
            <w:r w:rsidRPr="00113FEB">
              <w:rPr>
                <w:rFonts w:asciiTheme="minorHAnsi" w:hAnsiTheme="minorHAnsi" w:cstheme="minorHAnsi"/>
                <w:sz w:val="20"/>
                <w:szCs w:val="20"/>
              </w:rPr>
              <w:t>MHz</w:t>
            </w:r>
            <w:proofErr w:type="spellEnd"/>
            <w:r w:rsidRPr="00113FEB">
              <w:rPr>
                <w:rFonts w:asciiTheme="minorHAnsi" w:hAnsiTheme="minorHAnsi" w:cstheme="minorHAnsi"/>
                <w:sz w:val="20"/>
                <w:szCs w:val="20"/>
              </w:rPr>
              <w:t xml:space="preserve"> w kościach </w:t>
            </w:r>
            <w:proofErr w:type="spellStart"/>
            <w:r w:rsidRPr="00113FEB">
              <w:rPr>
                <w:rFonts w:asciiTheme="minorHAnsi" w:hAnsiTheme="minorHAnsi" w:cstheme="minorHAnsi"/>
                <w:sz w:val="20"/>
                <w:szCs w:val="20"/>
              </w:rPr>
              <w:t>dwubankowych</w:t>
            </w:r>
            <w:proofErr w:type="spellEnd"/>
            <w:r w:rsidRPr="00113FEB">
              <w:rPr>
                <w:rFonts w:asciiTheme="minorHAnsi" w:hAnsiTheme="minorHAnsi" w:cstheme="minorHAnsi"/>
                <w:sz w:val="20"/>
                <w:szCs w:val="20"/>
              </w:rPr>
              <w:t xml:space="preserve"> o pojemności 32GB.</w:t>
            </w:r>
          </w:p>
          <w:p w:rsidR="005801B0" w:rsidRPr="00DC6B6C" w:rsidRDefault="005801B0" w:rsidP="003F5FA9">
            <w:pPr>
              <w:pStyle w:val="Akapitzlist"/>
              <w:numPr>
                <w:ilvl w:val="0"/>
                <w:numId w:val="24"/>
              </w:numPr>
              <w:ind w:left="394"/>
              <w:contextualSpacing/>
              <w:rPr>
                <w:rFonts w:asciiTheme="minorHAnsi" w:hAnsiTheme="minorHAnsi" w:cstheme="minorHAnsi"/>
                <w:sz w:val="20"/>
                <w:szCs w:val="20"/>
                <w:lang w:val="en-US"/>
              </w:rPr>
            </w:pPr>
            <w:proofErr w:type="spellStart"/>
            <w:r w:rsidRPr="00DC6B6C">
              <w:rPr>
                <w:rFonts w:asciiTheme="minorHAnsi" w:hAnsiTheme="minorHAnsi" w:cstheme="minorHAnsi"/>
                <w:sz w:val="20"/>
                <w:szCs w:val="20"/>
                <w:lang w:val="en-US"/>
              </w:rPr>
              <w:t>Wsparcie</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dla</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technologii</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zabezpieczania</w:t>
            </w:r>
            <w:proofErr w:type="spellEnd"/>
            <w:r w:rsidRPr="00DC6B6C">
              <w:rPr>
                <w:rFonts w:asciiTheme="minorHAnsi" w:hAnsiTheme="minorHAnsi" w:cstheme="minorHAnsi"/>
                <w:sz w:val="20"/>
                <w:szCs w:val="20"/>
                <w:lang w:val="en-US"/>
              </w:rPr>
              <w:t xml:space="preserve"> </w:t>
            </w:r>
            <w:proofErr w:type="spellStart"/>
            <w:r w:rsidRPr="00DC6B6C">
              <w:rPr>
                <w:rFonts w:asciiTheme="minorHAnsi" w:hAnsiTheme="minorHAnsi" w:cstheme="minorHAnsi"/>
                <w:sz w:val="20"/>
                <w:szCs w:val="20"/>
                <w:lang w:val="en-US"/>
              </w:rPr>
              <w:t>pamięci</w:t>
            </w:r>
            <w:proofErr w:type="spellEnd"/>
            <w:r w:rsidRPr="00DC6B6C">
              <w:rPr>
                <w:rFonts w:asciiTheme="minorHAnsi" w:hAnsiTheme="minorHAnsi" w:cstheme="minorHAnsi"/>
                <w:sz w:val="20"/>
                <w:szCs w:val="20"/>
                <w:lang w:val="en-US"/>
              </w:rPr>
              <w:t>: Advanced ECC, Rank sparing (online spare), Demand i Patrol scrubbing, Memory thermal control, Failed DIMM isolation.</w:t>
            </w:r>
          </w:p>
          <w:p w:rsidR="005801B0" w:rsidRPr="00113FEB" w:rsidRDefault="005801B0" w:rsidP="003F5FA9">
            <w:pPr>
              <w:pStyle w:val="Akapitzlist"/>
              <w:numPr>
                <w:ilvl w:val="0"/>
                <w:numId w:val="24"/>
              </w:numPr>
              <w:ind w:left="372"/>
              <w:contextualSpacing/>
              <w:rPr>
                <w:rFonts w:asciiTheme="minorHAnsi" w:hAnsiTheme="minorHAnsi" w:cstheme="minorHAnsi"/>
                <w:sz w:val="20"/>
                <w:szCs w:val="20"/>
              </w:rPr>
            </w:pPr>
            <w:r w:rsidRPr="00113FEB">
              <w:rPr>
                <w:rFonts w:asciiTheme="minorHAnsi" w:hAnsiTheme="minorHAnsi" w:cstheme="minorHAnsi"/>
                <w:sz w:val="20"/>
                <w:szCs w:val="20"/>
              </w:rPr>
              <w:t>Serwer z obsługą pamięci typu NVDIMM</w:t>
            </w:r>
          </w:p>
          <w:p w:rsidR="005801B0" w:rsidRPr="00113FEB" w:rsidRDefault="005801B0" w:rsidP="003F5FA9">
            <w:pPr>
              <w:pStyle w:val="Akapitzlist"/>
              <w:numPr>
                <w:ilvl w:val="0"/>
                <w:numId w:val="24"/>
              </w:numPr>
              <w:ind w:left="400" w:hanging="414"/>
              <w:contextualSpacing/>
              <w:rPr>
                <w:rFonts w:asciiTheme="minorHAnsi" w:hAnsiTheme="minorHAnsi" w:cstheme="minorHAnsi"/>
                <w:sz w:val="20"/>
                <w:szCs w:val="20"/>
              </w:rPr>
            </w:pPr>
            <w:r w:rsidRPr="00113FEB">
              <w:rPr>
                <w:rFonts w:asciiTheme="minorHAnsi" w:hAnsiTheme="minorHAnsi" w:cstheme="minorHAnsi"/>
                <w:sz w:val="20"/>
                <w:szCs w:val="20"/>
              </w:rPr>
              <w:t xml:space="preserve">Minimum 24 gniazda pamięci RAM na płycie głównej, obsługa minimum 3TB pamięci RAM DDR4 2667 </w:t>
            </w:r>
            <w:proofErr w:type="spellStart"/>
            <w:r w:rsidRPr="00113FEB">
              <w:rPr>
                <w:rFonts w:asciiTheme="minorHAnsi" w:hAnsiTheme="minorHAnsi" w:cstheme="minorHAnsi"/>
                <w:sz w:val="20"/>
                <w:szCs w:val="20"/>
              </w:rPr>
              <w:t>MHz</w:t>
            </w:r>
            <w:proofErr w:type="spellEnd"/>
          </w:p>
        </w:tc>
      </w:tr>
      <w:tr w:rsidR="005801B0" w:rsidRPr="00113FEB" w:rsidTr="005801B0">
        <w:trPr>
          <w:trHeight w:val="47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Kontrolery dyskowe, I/O</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7535E3">
            <w:pPr>
              <w:pStyle w:val="Akapitzlist"/>
              <w:numPr>
                <w:ilvl w:val="0"/>
                <w:numId w:val="25"/>
              </w:numPr>
              <w:ind w:left="459"/>
              <w:contextualSpacing/>
              <w:rPr>
                <w:rFonts w:asciiTheme="minorHAnsi" w:hAnsiTheme="minorHAnsi" w:cstheme="minorHAnsi"/>
                <w:sz w:val="20"/>
                <w:szCs w:val="20"/>
              </w:rPr>
            </w:pPr>
            <w:r w:rsidRPr="00113FEB">
              <w:rPr>
                <w:rFonts w:asciiTheme="minorHAnsi" w:hAnsiTheme="minorHAnsi" w:cstheme="minorHAnsi"/>
                <w:sz w:val="20"/>
                <w:szCs w:val="20"/>
              </w:rPr>
              <w:t xml:space="preserve">Kontroler sprzętowy działający w trybie RAID/HBA z </w:t>
            </w:r>
            <w:r>
              <w:rPr>
                <w:rFonts w:asciiTheme="minorHAnsi" w:hAnsiTheme="minorHAnsi" w:cstheme="minorHAnsi"/>
                <w:sz w:val="20"/>
                <w:szCs w:val="20"/>
              </w:rPr>
              <w:t xml:space="preserve">dwoma </w:t>
            </w:r>
            <w:r w:rsidRPr="00113FEB">
              <w:rPr>
                <w:rFonts w:asciiTheme="minorHAnsi" w:hAnsiTheme="minorHAnsi" w:cstheme="minorHAnsi"/>
                <w:sz w:val="20"/>
                <w:szCs w:val="20"/>
              </w:rPr>
              <w:t xml:space="preserve">interfejsami zewnętrznymi kompatybilny z macierzą </w:t>
            </w:r>
            <w:r>
              <w:rPr>
                <w:rFonts w:asciiTheme="minorHAnsi" w:hAnsiTheme="minorHAnsi" w:cstheme="minorHAnsi"/>
                <w:sz w:val="20"/>
                <w:szCs w:val="20"/>
              </w:rPr>
              <w:t xml:space="preserve">dyskową </w:t>
            </w:r>
            <w:r w:rsidRPr="00113FEB">
              <w:rPr>
                <w:rFonts w:asciiTheme="minorHAnsi" w:hAnsiTheme="minorHAnsi" w:cstheme="minorHAnsi"/>
                <w:sz w:val="20"/>
                <w:szCs w:val="20"/>
              </w:rPr>
              <w:t>oraz obsługujący poziomy: RAID 0, 1, 5, 10.</w:t>
            </w:r>
          </w:p>
        </w:tc>
      </w:tr>
      <w:tr w:rsidR="005801B0" w:rsidRPr="00113FEB" w:rsidTr="005801B0">
        <w:trPr>
          <w:trHeight w:val="435"/>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Inne napędy zintegrowane</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32"/>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Zainstalowany wewnętrzny moduł USB z dwoma kartami 8GB </w:t>
            </w:r>
            <w:proofErr w:type="spellStart"/>
            <w:r w:rsidRPr="00113FEB">
              <w:rPr>
                <w:rFonts w:asciiTheme="minorHAnsi" w:hAnsiTheme="minorHAnsi" w:cstheme="minorHAnsi"/>
                <w:sz w:val="20"/>
                <w:szCs w:val="20"/>
              </w:rPr>
              <w:t>microSD</w:t>
            </w:r>
            <w:proofErr w:type="spellEnd"/>
            <w:r w:rsidRPr="00113FEB">
              <w:rPr>
                <w:rFonts w:asciiTheme="minorHAnsi" w:hAnsiTheme="minorHAnsi" w:cstheme="minorHAnsi"/>
                <w:sz w:val="20"/>
                <w:szCs w:val="20"/>
              </w:rPr>
              <w:t xml:space="preserve"> działający w RAID1</w:t>
            </w:r>
          </w:p>
          <w:p w:rsidR="005801B0" w:rsidRPr="00113FEB" w:rsidRDefault="005801B0" w:rsidP="003F5FA9">
            <w:pPr>
              <w:pStyle w:val="Akapitzlist"/>
              <w:numPr>
                <w:ilvl w:val="0"/>
                <w:numId w:val="32"/>
              </w:numPr>
              <w:contextualSpacing/>
              <w:rPr>
                <w:rFonts w:asciiTheme="minorHAnsi" w:hAnsiTheme="minorHAnsi" w:cstheme="minorHAnsi"/>
                <w:sz w:val="20"/>
                <w:szCs w:val="20"/>
              </w:rPr>
            </w:pPr>
            <w:r w:rsidRPr="00113FEB">
              <w:rPr>
                <w:rFonts w:asciiTheme="minorHAnsi" w:hAnsiTheme="minorHAnsi" w:cstheme="minorHAnsi"/>
                <w:sz w:val="20"/>
                <w:szCs w:val="20"/>
              </w:rPr>
              <w:t xml:space="preserve">Możliwość dodania w przyszłości napędu </w:t>
            </w:r>
            <w:proofErr w:type="spellStart"/>
            <w:r w:rsidRPr="00113FEB">
              <w:rPr>
                <w:rFonts w:asciiTheme="minorHAnsi" w:hAnsiTheme="minorHAnsi" w:cstheme="minorHAnsi"/>
                <w:sz w:val="20"/>
                <w:szCs w:val="20"/>
              </w:rPr>
              <w:t>DVD-RW</w:t>
            </w:r>
            <w:proofErr w:type="spellEnd"/>
            <w:r w:rsidRPr="00113FEB">
              <w:rPr>
                <w:rFonts w:asciiTheme="minorHAnsi" w:hAnsiTheme="minorHAnsi" w:cstheme="minorHAnsi"/>
                <w:sz w:val="20"/>
                <w:szCs w:val="20"/>
              </w:rPr>
              <w:t>.</w:t>
            </w:r>
          </w:p>
        </w:tc>
      </w:tr>
      <w:tr w:rsidR="005801B0" w:rsidRPr="00113FEB" w:rsidTr="005801B0">
        <w:trPr>
          <w:trHeight w:val="735"/>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8</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 xml:space="preserve">Kontrolery LAN, </w:t>
            </w:r>
            <w:proofErr w:type="spellStart"/>
            <w:r w:rsidRPr="00113FEB">
              <w:rPr>
                <w:rFonts w:asciiTheme="minorHAnsi" w:hAnsiTheme="minorHAnsi" w:cstheme="minorHAnsi"/>
                <w:b/>
                <w:sz w:val="20"/>
                <w:szCs w:val="20"/>
              </w:rPr>
              <w:t>iSCSI</w:t>
            </w:r>
            <w:proofErr w:type="spellEnd"/>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ind w:left="0"/>
              <w:contextualSpacing/>
              <w:rPr>
                <w:rFonts w:asciiTheme="minorHAnsi" w:hAnsiTheme="minorHAnsi" w:cstheme="minorHAnsi"/>
                <w:sz w:val="20"/>
                <w:szCs w:val="20"/>
              </w:rPr>
            </w:pPr>
            <w:r w:rsidRPr="005801B0">
              <w:rPr>
                <w:rFonts w:asciiTheme="minorHAnsi" w:hAnsiTheme="minorHAnsi" w:cstheme="minorHAnsi"/>
                <w:sz w:val="20"/>
                <w:szCs w:val="20"/>
              </w:rPr>
              <w:t xml:space="preserve">a) Zintegrowane trwale i nieusuwalnie z płytą główną cztery porty 1 </w:t>
            </w:r>
            <w:proofErr w:type="spellStart"/>
            <w:r w:rsidRPr="005801B0">
              <w:rPr>
                <w:rFonts w:asciiTheme="minorHAnsi" w:hAnsiTheme="minorHAnsi" w:cstheme="minorHAnsi"/>
                <w:sz w:val="20"/>
                <w:szCs w:val="20"/>
              </w:rPr>
              <w:t>Gbit</w:t>
            </w:r>
            <w:proofErr w:type="spellEnd"/>
            <w:r w:rsidRPr="005801B0">
              <w:rPr>
                <w:rFonts w:asciiTheme="minorHAnsi" w:hAnsiTheme="minorHAnsi" w:cstheme="minorHAnsi"/>
                <w:sz w:val="20"/>
                <w:szCs w:val="20"/>
              </w:rPr>
              <w:t xml:space="preserve">/s </w:t>
            </w:r>
            <w:proofErr w:type="spellStart"/>
            <w:r w:rsidRPr="005801B0">
              <w:rPr>
                <w:rFonts w:asciiTheme="minorHAnsi" w:hAnsiTheme="minorHAnsi" w:cstheme="minorHAnsi"/>
                <w:sz w:val="20"/>
                <w:szCs w:val="20"/>
              </w:rPr>
              <w:t>Base-T</w:t>
            </w:r>
            <w:proofErr w:type="spellEnd"/>
            <w:r w:rsidRPr="005801B0">
              <w:rPr>
                <w:rFonts w:asciiTheme="minorHAnsi" w:hAnsiTheme="minorHAnsi" w:cstheme="minorHAnsi"/>
                <w:sz w:val="20"/>
                <w:szCs w:val="20"/>
              </w:rPr>
              <w:t xml:space="preserve"> z funkcją </w:t>
            </w:r>
            <w:proofErr w:type="spellStart"/>
            <w:r w:rsidRPr="005801B0">
              <w:rPr>
                <w:rFonts w:asciiTheme="minorHAnsi" w:hAnsiTheme="minorHAnsi" w:cstheme="minorHAnsi"/>
                <w:sz w:val="20"/>
                <w:szCs w:val="20"/>
              </w:rPr>
              <w:t>Wake-On-LAN</w:t>
            </w:r>
            <w:proofErr w:type="spellEnd"/>
            <w:r w:rsidRPr="005801B0">
              <w:rPr>
                <w:rFonts w:asciiTheme="minorHAnsi" w:hAnsiTheme="minorHAnsi" w:cstheme="minorHAnsi"/>
                <w:sz w:val="20"/>
                <w:szCs w:val="20"/>
              </w:rPr>
              <w:t>, wsparciem dla PXE.</w:t>
            </w:r>
          </w:p>
          <w:p w:rsidR="005801B0" w:rsidRPr="00113FEB" w:rsidRDefault="005801B0" w:rsidP="003F5FA9">
            <w:pPr>
              <w:pStyle w:val="Akapitzlist"/>
              <w:ind w:left="0"/>
              <w:contextualSpacing/>
              <w:rPr>
                <w:rFonts w:asciiTheme="minorHAnsi" w:hAnsiTheme="minorHAnsi" w:cstheme="minorHAnsi"/>
                <w:sz w:val="20"/>
                <w:szCs w:val="20"/>
              </w:rPr>
            </w:pPr>
            <w:r w:rsidRPr="00113FEB">
              <w:rPr>
                <w:rFonts w:asciiTheme="minorHAnsi" w:hAnsiTheme="minorHAnsi" w:cstheme="minorHAnsi"/>
                <w:sz w:val="20"/>
                <w:szCs w:val="20"/>
              </w:rPr>
              <w:t xml:space="preserve">b) Zainstalowane 2 porty obsługujące prędkości 10 </w:t>
            </w:r>
            <w:proofErr w:type="spellStart"/>
            <w:r w:rsidRPr="00113FEB">
              <w:rPr>
                <w:rFonts w:asciiTheme="minorHAnsi" w:hAnsiTheme="minorHAnsi" w:cstheme="minorHAnsi"/>
                <w:sz w:val="20"/>
                <w:szCs w:val="20"/>
              </w:rPr>
              <w:t>Gb</w:t>
            </w:r>
            <w:proofErr w:type="spellEnd"/>
            <w:r w:rsidRPr="00113FEB">
              <w:rPr>
                <w:rFonts w:asciiTheme="minorHAnsi" w:hAnsiTheme="minorHAnsi" w:cstheme="minorHAnsi"/>
                <w:sz w:val="20"/>
                <w:szCs w:val="20"/>
              </w:rPr>
              <w:t xml:space="preserve">/s </w:t>
            </w:r>
            <w:proofErr w:type="spellStart"/>
            <w:r w:rsidRPr="00113FEB">
              <w:rPr>
                <w:rFonts w:asciiTheme="minorHAnsi" w:hAnsiTheme="minorHAnsi" w:cstheme="minorHAnsi"/>
                <w:sz w:val="20"/>
                <w:szCs w:val="20"/>
              </w:rPr>
              <w:t>Base-T</w:t>
            </w:r>
            <w:proofErr w:type="spellEnd"/>
            <w:r w:rsidRPr="00113FEB">
              <w:rPr>
                <w:rFonts w:asciiTheme="minorHAnsi" w:hAnsiTheme="minorHAnsi" w:cstheme="minorHAnsi"/>
                <w:sz w:val="20"/>
                <w:szCs w:val="20"/>
              </w:rPr>
              <w:t xml:space="preserve"> z funkcją ( VMQ, </w:t>
            </w:r>
            <w:proofErr w:type="spellStart"/>
            <w:r w:rsidRPr="00113FEB">
              <w:rPr>
                <w:rFonts w:asciiTheme="minorHAnsi" w:hAnsiTheme="minorHAnsi" w:cstheme="minorHAnsi"/>
                <w:sz w:val="20"/>
                <w:szCs w:val="20"/>
              </w:rPr>
              <w:t>SR-IOV</w:t>
            </w:r>
            <w:proofErr w:type="spellEnd"/>
            <w:r w:rsidRPr="00113FEB">
              <w:rPr>
                <w:rFonts w:asciiTheme="minorHAnsi" w:hAnsiTheme="minorHAnsi" w:cstheme="minorHAnsi"/>
                <w:sz w:val="20"/>
                <w:szCs w:val="20"/>
              </w:rPr>
              <w:t xml:space="preserve">, DPDK ), przez zastosowanie karty nie zajmującej gniazd </w:t>
            </w:r>
            <w:proofErr w:type="spellStart"/>
            <w:r w:rsidRPr="00113FEB">
              <w:rPr>
                <w:rFonts w:asciiTheme="minorHAnsi" w:hAnsiTheme="minorHAnsi" w:cstheme="minorHAnsi"/>
                <w:sz w:val="20"/>
                <w:szCs w:val="20"/>
              </w:rPr>
              <w:t>PCIe</w:t>
            </w:r>
            <w:proofErr w:type="spellEnd"/>
            <w:r w:rsidRPr="00113FEB">
              <w:rPr>
                <w:rFonts w:asciiTheme="minorHAnsi" w:hAnsiTheme="minorHAnsi" w:cstheme="minorHAnsi"/>
                <w:sz w:val="20"/>
                <w:szCs w:val="20"/>
              </w:rPr>
              <w:t xml:space="preserve"> opisanych w sekcji </w:t>
            </w:r>
            <w:r w:rsidRPr="00113FEB">
              <w:rPr>
                <w:rFonts w:asciiTheme="minorHAnsi" w:hAnsiTheme="minorHAnsi" w:cstheme="minorHAnsi"/>
                <w:b/>
                <w:bCs/>
                <w:sz w:val="20"/>
                <w:szCs w:val="20"/>
              </w:rPr>
              <w:t>„Sloty rozszerzeń”.</w:t>
            </w:r>
          </w:p>
        </w:tc>
      </w:tr>
      <w:tr w:rsidR="005801B0" w:rsidRPr="00113FEB" w:rsidTr="005801B0">
        <w:trPr>
          <w:trHeight w:val="1122"/>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9</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Porty</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14"/>
              </w:numPr>
              <w:ind w:left="244" w:hanging="244"/>
              <w:contextualSpacing/>
              <w:rPr>
                <w:rFonts w:asciiTheme="minorHAnsi" w:hAnsiTheme="minorHAnsi" w:cstheme="minorHAnsi"/>
                <w:sz w:val="20"/>
                <w:szCs w:val="20"/>
              </w:rPr>
            </w:pPr>
            <w:r w:rsidRPr="00113FEB">
              <w:rPr>
                <w:rFonts w:asciiTheme="minorHAnsi" w:hAnsiTheme="minorHAnsi" w:cstheme="minorHAnsi"/>
                <w:sz w:val="20"/>
                <w:szCs w:val="20"/>
              </w:rPr>
              <w:t>Zintegrowana karta graficzna ze złączem graficznym na przednim i na tylnym panelu</w:t>
            </w:r>
          </w:p>
          <w:p w:rsidR="005801B0" w:rsidRPr="00113FEB" w:rsidRDefault="005801B0" w:rsidP="003F5FA9">
            <w:pPr>
              <w:pStyle w:val="Akapitzlist"/>
              <w:numPr>
                <w:ilvl w:val="0"/>
                <w:numId w:val="14"/>
              </w:numPr>
              <w:ind w:left="253" w:hanging="253"/>
              <w:contextualSpacing/>
              <w:rPr>
                <w:rFonts w:asciiTheme="minorHAnsi" w:hAnsiTheme="minorHAnsi" w:cstheme="minorHAnsi"/>
                <w:sz w:val="20"/>
                <w:szCs w:val="20"/>
              </w:rPr>
            </w:pPr>
            <w:r w:rsidRPr="00113FEB">
              <w:rPr>
                <w:rFonts w:asciiTheme="minorHAnsi" w:hAnsiTheme="minorHAnsi" w:cstheme="minorHAnsi"/>
                <w:sz w:val="20"/>
                <w:szCs w:val="20"/>
              </w:rPr>
              <w:t>Złącza USB: min. 5portów USB 3.0 w tym 1szt. na froncie obudowy i 1szt. wewnątrz obudowy</w:t>
            </w:r>
          </w:p>
          <w:p w:rsidR="005801B0" w:rsidRPr="00113FEB" w:rsidRDefault="005801B0" w:rsidP="003F5FA9">
            <w:pPr>
              <w:pStyle w:val="Akapitzlist"/>
              <w:numPr>
                <w:ilvl w:val="0"/>
                <w:numId w:val="14"/>
              </w:numPr>
              <w:ind w:left="253" w:hanging="253"/>
              <w:contextualSpacing/>
              <w:rPr>
                <w:rFonts w:asciiTheme="minorHAnsi" w:hAnsiTheme="minorHAnsi" w:cstheme="minorHAnsi"/>
                <w:sz w:val="20"/>
                <w:szCs w:val="20"/>
              </w:rPr>
            </w:pPr>
            <w:r w:rsidRPr="00113FEB">
              <w:rPr>
                <w:rFonts w:asciiTheme="minorHAnsi" w:hAnsiTheme="minorHAnsi" w:cstheme="minorHAnsi"/>
                <w:sz w:val="20"/>
                <w:szCs w:val="20"/>
              </w:rPr>
              <w:t>Ilość dostępnych złączy graficznych i USB nie może być osiągnięta poprzez stosowanie zewnętrznych przejściówek, rozgałęziaczy itp.</w:t>
            </w:r>
          </w:p>
          <w:p w:rsidR="005801B0" w:rsidRPr="00113FEB" w:rsidRDefault="005801B0" w:rsidP="009466B5">
            <w:pPr>
              <w:pStyle w:val="Akapitzlist"/>
              <w:numPr>
                <w:ilvl w:val="0"/>
                <w:numId w:val="14"/>
              </w:numPr>
              <w:ind w:left="318"/>
              <w:contextualSpacing/>
              <w:rPr>
                <w:rFonts w:asciiTheme="minorHAnsi" w:hAnsiTheme="minorHAnsi" w:cstheme="minorHAnsi"/>
                <w:sz w:val="20"/>
                <w:szCs w:val="20"/>
              </w:rPr>
            </w:pPr>
            <w:r w:rsidRPr="00113FEB">
              <w:rPr>
                <w:rFonts w:asciiTheme="minorHAnsi" w:hAnsiTheme="minorHAnsi" w:cstheme="minorHAnsi"/>
                <w:sz w:val="20"/>
                <w:szCs w:val="20"/>
              </w:rPr>
              <w:t xml:space="preserve">Możliwość rozbudowy o port szeregowy typu DB9/DE-9 (9 </w:t>
            </w:r>
            <w:proofErr w:type="spellStart"/>
            <w:r w:rsidRPr="00113FEB">
              <w:rPr>
                <w:rFonts w:asciiTheme="minorHAnsi" w:hAnsiTheme="minorHAnsi" w:cstheme="minorHAnsi"/>
                <w:sz w:val="20"/>
                <w:szCs w:val="20"/>
              </w:rPr>
              <w:t>pinowy</w:t>
            </w:r>
            <w:proofErr w:type="spellEnd"/>
            <w:r w:rsidRPr="00113FEB">
              <w:rPr>
                <w:rFonts w:asciiTheme="minorHAnsi" w:hAnsiTheme="minorHAnsi" w:cstheme="minorHAnsi"/>
                <w:sz w:val="20"/>
                <w:szCs w:val="20"/>
              </w:rPr>
              <w:t>), wyprowadzony na zewnątrz obudowy bez pośrednictwa portu USB/RJ45</w:t>
            </w:r>
          </w:p>
        </w:tc>
      </w:tr>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Pr>
                <w:rFonts w:asciiTheme="minorHAnsi" w:hAnsiTheme="minorHAnsi" w:cstheme="minorHAnsi"/>
                <w:b/>
                <w:sz w:val="20"/>
                <w:szCs w:val="20"/>
              </w:rPr>
              <w:t>10</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Zasilanie, chłodzenie</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ind w:left="0"/>
              <w:contextualSpacing/>
              <w:rPr>
                <w:rFonts w:asciiTheme="minorHAnsi" w:hAnsiTheme="minorHAnsi" w:cstheme="minorHAnsi"/>
                <w:sz w:val="20"/>
                <w:szCs w:val="20"/>
              </w:rPr>
            </w:pPr>
            <w:r w:rsidRPr="00113FEB">
              <w:rPr>
                <w:rFonts w:asciiTheme="minorHAnsi" w:hAnsiTheme="minorHAnsi" w:cstheme="minorHAnsi"/>
                <w:sz w:val="20"/>
                <w:szCs w:val="20"/>
              </w:rPr>
              <w:t xml:space="preserve">a) Redundantne zasilacze typu </w:t>
            </w:r>
            <w:proofErr w:type="spellStart"/>
            <w:r w:rsidRPr="00113FEB">
              <w:rPr>
                <w:rFonts w:asciiTheme="minorHAnsi" w:hAnsiTheme="minorHAnsi" w:cstheme="minorHAnsi"/>
                <w:sz w:val="20"/>
                <w:szCs w:val="20"/>
              </w:rPr>
              <w:t>hotplug</w:t>
            </w:r>
            <w:proofErr w:type="spellEnd"/>
            <w:r w:rsidRPr="00113FEB">
              <w:rPr>
                <w:rFonts w:asciiTheme="minorHAnsi" w:hAnsiTheme="minorHAnsi" w:cstheme="minorHAnsi"/>
                <w:sz w:val="20"/>
                <w:szCs w:val="20"/>
              </w:rPr>
              <w:t xml:space="preserve"> o sprawności 94% (tzw. klasa </w:t>
            </w:r>
            <w:proofErr w:type="spellStart"/>
            <w:r w:rsidRPr="00113FEB">
              <w:rPr>
                <w:rFonts w:asciiTheme="minorHAnsi" w:hAnsiTheme="minorHAnsi" w:cstheme="minorHAnsi"/>
                <w:sz w:val="20"/>
                <w:szCs w:val="20"/>
              </w:rPr>
              <w:t>Platinum</w:t>
            </w:r>
            <w:proofErr w:type="spellEnd"/>
            <w:r w:rsidRPr="00113FEB">
              <w:rPr>
                <w:rFonts w:asciiTheme="minorHAnsi" w:hAnsiTheme="minorHAnsi" w:cstheme="minorHAnsi"/>
                <w:sz w:val="20"/>
                <w:szCs w:val="20"/>
              </w:rPr>
              <w:t>) i mocy max 500W każdy.</w:t>
            </w:r>
          </w:p>
          <w:p w:rsidR="005801B0" w:rsidRPr="00113FEB" w:rsidRDefault="005801B0" w:rsidP="00F92875">
            <w:pPr>
              <w:pStyle w:val="Akapitzlist"/>
              <w:ind w:left="0"/>
              <w:contextualSpacing/>
              <w:rPr>
                <w:rFonts w:asciiTheme="minorHAnsi" w:hAnsiTheme="minorHAnsi" w:cstheme="minorHAnsi"/>
                <w:sz w:val="20"/>
                <w:szCs w:val="20"/>
              </w:rPr>
            </w:pPr>
            <w:r w:rsidRPr="005801B0">
              <w:rPr>
                <w:rFonts w:asciiTheme="minorHAnsi" w:hAnsiTheme="minorHAnsi" w:cstheme="minorHAnsi"/>
                <w:sz w:val="20"/>
                <w:szCs w:val="20"/>
              </w:rPr>
              <w:t xml:space="preserve">b) Model serwera zgodny ze standardem ASHRAE </w:t>
            </w:r>
            <w:proofErr w:type="spellStart"/>
            <w:r w:rsidRPr="005801B0">
              <w:rPr>
                <w:rFonts w:asciiTheme="minorHAnsi" w:hAnsiTheme="minorHAnsi" w:cstheme="minorHAnsi"/>
                <w:sz w:val="20"/>
                <w:szCs w:val="20"/>
              </w:rPr>
              <w:t>Class</w:t>
            </w:r>
            <w:proofErr w:type="spellEnd"/>
            <w:r w:rsidRPr="005801B0">
              <w:rPr>
                <w:rFonts w:asciiTheme="minorHAnsi" w:hAnsiTheme="minorHAnsi" w:cstheme="minorHAnsi"/>
                <w:sz w:val="20"/>
                <w:szCs w:val="20"/>
              </w:rPr>
              <w:t xml:space="preserve"> A4 czyli umożliwiający pracę w temperaturze otoczenia równej 45st.C</w:t>
            </w:r>
          </w:p>
        </w:tc>
      </w:tr>
      <w:tr w:rsidR="005801B0" w:rsidRPr="00113FEB" w:rsidTr="005801B0">
        <w:trPr>
          <w:trHeight w:val="839"/>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lastRenderedPageBreak/>
              <w:t>1</w:t>
            </w:r>
            <w:r>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Zarządzanie</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Default"/>
              <w:rPr>
                <w:rFonts w:asciiTheme="minorHAnsi" w:hAnsiTheme="minorHAnsi" w:cstheme="minorHAnsi"/>
                <w:color w:val="auto"/>
                <w:sz w:val="20"/>
                <w:szCs w:val="20"/>
              </w:rPr>
            </w:pPr>
            <w:r w:rsidRPr="00113FEB">
              <w:rPr>
                <w:rFonts w:asciiTheme="minorHAnsi" w:hAnsiTheme="minorHAnsi" w:cstheme="minorHAnsi"/>
                <w:color w:val="auto"/>
                <w:sz w:val="20"/>
                <w:szCs w:val="20"/>
              </w:rPr>
              <w:t>Wbudowany frontowo panel LCD lub diody LED informujące o stanie serwera.</w:t>
            </w:r>
          </w:p>
          <w:p w:rsidR="005801B0" w:rsidRPr="00113FEB" w:rsidRDefault="005801B0" w:rsidP="003F5FA9">
            <w:pPr>
              <w:pStyle w:val="Default"/>
              <w:rPr>
                <w:rFonts w:asciiTheme="minorHAnsi" w:hAnsiTheme="minorHAnsi" w:cstheme="minorHAnsi"/>
                <w:color w:val="auto"/>
                <w:sz w:val="20"/>
                <w:szCs w:val="20"/>
              </w:rPr>
            </w:pPr>
            <w:r w:rsidRPr="00113FEB">
              <w:rPr>
                <w:rFonts w:asciiTheme="minorHAnsi" w:hAnsiTheme="minorHAnsi" w:cstheme="minorHAnsi"/>
                <w:color w:val="auto"/>
                <w:sz w:val="20"/>
                <w:szCs w:val="20"/>
              </w:rPr>
              <w:t>Niezależna od system operacyjnego, zintegrowana z płytą główną serwera, posiadająca minimalną funkcjonalność:</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wparcie pracy bez agentów zarządzania instalowanych w systemie operacyjnym z generowaniem alertów SNMP </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dostęp do karty zarządzającej poprzez dedykowany port RJ45 z tyłu serwera, dostęp do karty możliwy z poziomu przeglądarki webowej (GUI) oraz z poziomu linii komend </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wbudowane narzędzia diagnostyczne</w:t>
            </w:r>
          </w:p>
          <w:p w:rsidR="005801B0" w:rsidRPr="00113FEB" w:rsidRDefault="005801B0" w:rsidP="003F5FA9">
            <w:pPr>
              <w:pStyle w:val="Default"/>
              <w:numPr>
                <w:ilvl w:val="0"/>
                <w:numId w:val="26"/>
              </w:numPr>
              <w:rPr>
                <w:rFonts w:asciiTheme="minorHAnsi" w:hAnsiTheme="minorHAnsi" w:cstheme="minorHAnsi"/>
                <w:color w:val="auto"/>
                <w:sz w:val="20"/>
                <w:szCs w:val="20"/>
              </w:rPr>
            </w:pPr>
            <w:r w:rsidRPr="00113FEB">
              <w:rPr>
                <w:rFonts w:asciiTheme="minorHAnsi" w:hAnsiTheme="minorHAnsi" w:cstheme="minorHAnsi"/>
                <w:color w:val="auto"/>
                <w:sz w:val="20"/>
                <w:szCs w:val="20"/>
              </w:rPr>
              <w:t>zdalna konfiguracji serwera(BIOS) i instalacji systemu operacyjnego</w:t>
            </w:r>
          </w:p>
          <w:p w:rsidR="005801B0" w:rsidRPr="00113FEB" w:rsidRDefault="005801B0" w:rsidP="003F5FA9">
            <w:pPr>
              <w:numPr>
                <w:ilvl w:val="0"/>
                <w:numId w:val="26"/>
              </w:numPr>
              <w:suppressAutoHyphens/>
              <w:snapToGrid w:val="0"/>
              <w:jc w:val="both"/>
              <w:rPr>
                <w:rFonts w:asciiTheme="minorHAnsi" w:hAnsiTheme="minorHAnsi" w:cstheme="minorHAnsi"/>
                <w:sz w:val="20"/>
                <w:szCs w:val="20"/>
              </w:rPr>
            </w:pPr>
            <w:r w:rsidRPr="00113FEB">
              <w:rPr>
                <w:rFonts w:asciiTheme="minorHAnsi" w:hAnsiTheme="minorHAnsi" w:cstheme="minorHAnsi"/>
                <w:sz w:val="20"/>
                <w:szCs w:val="20"/>
              </w:rPr>
              <w:t xml:space="preserve">wirtualna zdalna konsola, tekstowa i graficzna, z dostępem do myszy i klawiatury i możliwością podłączenia wirtualnych napędów FDD, CD/DVD i USB </w:t>
            </w:r>
          </w:p>
          <w:p w:rsidR="005801B0" w:rsidRPr="00113FEB" w:rsidRDefault="005801B0" w:rsidP="003F5FA9">
            <w:pPr>
              <w:suppressAutoHyphens/>
              <w:snapToGrid w:val="0"/>
              <w:jc w:val="both"/>
              <w:rPr>
                <w:rFonts w:asciiTheme="minorHAnsi" w:hAnsiTheme="minorHAnsi" w:cstheme="minorHAnsi"/>
                <w:sz w:val="20"/>
                <w:szCs w:val="20"/>
              </w:rPr>
            </w:pPr>
            <w:r w:rsidRPr="00113FEB">
              <w:rPr>
                <w:rFonts w:asciiTheme="minorHAnsi" w:hAnsiTheme="minorHAnsi" w:cstheme="minorHAnsi"/>
                <w:sz w:val="20"/>
                <w:szCs w:val="20"/>
              </w:rPr>
              <w:t>Jeżeli wymagana jest licencja to należy dostarczyć ją. Licencja aktywowana  na etapie produkcji serwera.</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Kable połączeniowe</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numPr>
                <w:ilvl w:val="0"/>
                <w:numId w:val="19"/>
              </w:num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Dwa</w:t>
            </w:r>
            <w:r w:rsidRPr="00113FEB">
              <w:rPr>
                <w:rFonts w:asciiTheme="minorHAnsi" w:hAnsiTheme="minorHAnsi" w:cstheme="minorHAnsi"/>
                <w:sz w:val="20"/>
                <w:szCs w:val="20"/>
              </w:rPr>
              <w:t xml:space="preserve"> kable zasilające do podłączenia z dostarczonym w </w:t>
            </w:r>
            <w:proofErr w:type="spellStart"/>
            <w:r w:rsidRPr="00113FEB">
              <w:rPr>
                <w:rFonts w:asciiTheme="minorHAnsi" w:hAnsiTheme="minorHAnsi" w:cstheme="minorHAnsi"/>
                <w:sz w:val="20"/>
                <w:szCs w:val="20"/>
              </w:rPr>
              <w:t>postepowaniu</w:t>
            </w:r>
            <w:proofErr w:type="spellEnd"/>
            <w:r w:rsidRPr="00113FEB">
              <w:rPr>
                <w:rFonts w:asciiTheme="minorHAnsi" w:hAnsiTheme="minorHAnsi" w:cstheme="minorHAnsi"/>
                <w:sz w:val="20"/>
                <w:szCs w:val="20"/>
              </w:rPr>
              <w:t xml:space="preserve"> UPS.</w:t>
            </w:r>
          </w:p>
          <w:p w:rsidR="005801B0" w:rsidRPr="00113FEB" w:rsidRDefault="005801B0" w:rsidP="003F5FA9">
            <w:pPr>
              <w:autoSpaceDE w:val="0"/>
              <w:autoSpaceDN w:val="0"/>
              <w:adjustRightInd w:val="0"/>
              <w:contextualSpacing/>
              <w:rPr>
                <w:rFonts w:asciiTheme="minorHAnsi" w:hAnsiTheme="minorHAnsi" w:cstheme="minorHAnsi"/>
                <w:sz w:val="20"/>
                <w:szCs w:val="20"/>
              </w:rPr>
            </w:pP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Wspierane systemy operacyjne i certyfikacja systemów</w:t>
            </w: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rPr>
            </w:pPr>
            <w:r w:rsidRPr="00113FEB">
              <w:rPr>
                <w:rFonts w:asciiTheme="minorHAnsi" w:hAnsiTheme="minorHAnsi" w:cstheme="minorHAnsi"/>
                <w:sz w:val="20"/>
                <w:szCs w:val="20"/>
              </w:rPr>
              <w:t>Windows Server 2019, 2016 2012 R2</w:t>
            </w:r>
          </w:p>
          <w:p w:rsidR="005801B0" w:rsidRPr="00113FEB"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rPr>
            </w:pPr>
            <w:proofErr w:type="spellStart"/>
            <w:r w:rsidRPr="00113FEB">
              <w:rPr>
                <w:rFonts w:asciiTheme="minorHAnsi" w:hAnsiTheme="minorHAnsi" w:cstheme="minorHAnsi"/>
                <w:sz w:val="20"/>
                <w:szCs w:val="20"/>
              </w:rPr>
              <w:t>VMware</w:t>
            </w:r>
            <w:proofErr w:type="spellEnd"/>
            <w:r w:rsidRPr="00113FEB">
              <w:rPr>
                <w:rFonts w:asciiTheme="minorHAnsi" w:hAnsiTheme="minorHAnsi" w:cstheme="minorHAnsi"/>
                <w:sz w:val="20"/>
                <w:szCs w:val="20"/>
              </w:rPr>
              <w:t xml:space="preserve"> </w:t>
            </w:r>
            <w:proofErr w:type="spellStart"/>
            <w:r w:rsidRPr="00113FEB">
              <w:rPr>
                <w:rFonts w:asciiTheme="minorHAnsi" w:hAnsiTheme="minorHAnsi" w:cstheme="minorHAnsi"/>
                <w:sz w:val="20"/>
                <w:szCs w:val="20"/>
              </w:rPr>
              <w:t>ESXi</w:t>
            </w:r>
            <w:proofErr w:type="spellEnd"/>
            <w:r w:rsidRPr="00113FEB">
              <w:rPr>
                <w:rFonts w:asciiTheme="minorHAnsi" w:hAnsiTheme="minorHAnsi" w:cstheme="minorHAnsi"/>
                <w:sz w:val="20"/>
                <w:szCs w:val="20"/>
              </w:rPr>
              <w:t xml:space="preserve"> 6.0 i 6.5 i 6.7</w:t>
            </w:r>
          </w:p>
          <w:p w:rsidR="005801B0" w:rsidRPr="00DC6B6C"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r w:rsidRPr="00DC6B6C">
              <w:rPr>
                <w:rFonts w:asciiTheme="minorHAnsi" w:hAnsiTheme="minorHAnsi" w:cstheme="minorHAnsi"/>
                <w:sz w:val="20"/>
                <w:szCs w:val="20"/>
                <w:lang w:val="en-US"/>
              </w:rPr>
              <w:t>Red Hat Enterprise Linux (RHEL) 6.9 i 7.3</w:t>
            </w:r>
          </w:p>
          <w:p w:rsidR="005801B0" w:rsidRPr="00DC6B6C"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r w:rsidRPr="00DC6B6C">
              <w:rPr>
                <w:rFonts w:asciiTheme="minorHAnsi" w:hAnsiTheme="minorHAnsi" w:cstheme="minorHAnsi"/>
                <w:sz w:val="20"/>
                <w:szCs w:val="20"/>
                <w:lang w:val="en-US"/>
              </w:rPr>
              <w:t>SUSE Linux Enterprise Server (SLES) 11 SP4 i 12 SP2</w:t>
            </w:r>
          </w:p>
          <w:p w:rsidR="005801B0" w:rsidRPr="005801B0" w:rsidRDefault="005801B0" w:rsidP="003F5FA9">
            <w:pPr>
              <w:pStyle w:val="Akapitzlist"/>
              <w:numPr>
                <w:ilvl w:val="0"/>
                <w:numId w:val="29"/>
              </w:numPr>
              <w:autoSpaceDE w:val="0"/>
              <w:autoSpaceDN w:val="0"/>
              <w:adjustRightInd w:val="0"/>
              <w:contextualSpacing/>
              <w:rPr>
                <w:rFonts w:asciiTheme="minorHAnsi" w:hAnsiTheme="minorHAnsi" w:cstheme="minorHAnsi"/>
                <w:sz w:val="20"/>
                <w:szCs w:val="20"/>
                <w:lang w:val="en-US"/>
              </w:rPr>
            </w:pPr>
            <w:proofErr w:type="spellStart"/>
            <w:r w:rsidRPr="005801B0">
              <w:rPr>
                <w:rFonts w:asciiTheme="minorHAnsi" w:hAnsiTheme="minorHAnsi" w:cstheme="minorHAnsi"/>
                <w:sz w:val="20"/>
                <w:szCs w:val="20"/>
                <w:lang w:val="en-US"/>
              </w:rPr>
              <w:t>ClearOS</w:t>
            </w:r>
            <w:proofErr w:type="spellEnd"/>
          </w:p>
          <w:p w:rsidR="005801B0" w:rsidRPr="00113FEB" w:rsidRDefault="005801B0" w:rsidP="003F5FA9">
            <w:pPr>
              <w:autoSpaceDE w:val="0"/>
              <w:autoSpaceDN w:val="0"/>
              <w:adjustRightInd w:val="0"/>
              <w:contextualSpacing/>
              <w:rPr>
                <w:rFonts w:asciiTheme="minorHAnsi" w:hAnsiTheme="minorHAnsi" w:cstheme="minorHAnsi"/>
                <w:sz w:val="20"/>
                <w:szCs w:val="20"/>
              </w:rPr>
            </w:pPr>
          </w:p>
        </w:tc>
      </w:tr>
      <w:tr w:rsidR="00F575DC" w:rsidRPr="00F754EE" w:rsidTr="00430E59">
        <w:trPr>
          <w:trHeight w:val="419"/>
        </w:trPr>
        <w:tc>
          <w:tcPr>
            <w:tcW w:w="715" w:type="dxa"/>
            <w:tcBorders>
              <w:top w:val="single" w:sz="4" w:space="0" w:color="auto"/>
              <w:left w:val="single" w:sz="4" w:space="0" w:color="auto"/>
              <w:bottom w:val="single" w:sz="4" w:space="0" w:color="auto"/>
              <w:right w:val="single" w:sz="4" w:space="0" w:color="auto"/>
            </w:tcBorders>
          </w:tcPr>
          <w:p w:rsidR="00F575DC" w:rsidRPr="00113FEB" w:rsidRDefault="00F575DC" w:rsidP="00430E59">
            <w:pPr>
              <w:rPr>
                <w:rFonts w:asciiTheme="minorHAnsi" w:hAnsiTheme="minorHAnsi" w:cstheme="minorHAnsi"/>
                <w:b/>
                <w:sz w:val="20"/>
                <w:szCs w:val="20"/>
              </w:rPr>
            </w:pPr>
            <w:r>
              <w:rPr>
                <w:rFonts w:asciiTheme="minorHAnsi" w:hAnsiTheme="minorHAnsi" w:cstheme="minorHAnsi"/>
                <w:b/>
                <w:sz w:val="20"/>
                <w:szCs w:val="20"/>
              </w:rPr>
              <w:t>14</w:t>
            </w:r>
          </w:p>
        </w:tc>
        <w:tc>
          <w:tcPr>
            <w:tcW w:w="1690" w:type="dxa"/>
            <w:tcBorders>
              <w:top w:val="single" w:sz="4" w:space="0" w:color="auto"/>
              <w:left w:val="single" w:sz="4" w:space="0" w:color="auto"/>
              <w:bottom w:val="single" w:sz="4" w:space="0" w:color="auto"/>
              <w:right w:val="single" w:sz="4" w:space="0" w:color="auto"/>
            </w:tcBorders>
          </w:tcPr>
          <w:p w:rsidR="00F575DC" w:rsidRPr="00113FEB" w:rsidRDefault="00F575DC" w:rsidP="00430E59">
            <w:pPr>
              <w:rPr>
                <w:rFonts w:asciiTheme="minorHAnsi" w:hAnsiTheme="minorHAnsi" w:cstheme="minorHAnsi"/>
                <w:b/>
                <w:sz w:val="20"/>
                <w:szCs w:val="20"/>
              </w:rPr>
            </w:pPr>
            <w:proofErr w:type="spellStart"/>
            <w:r>
              <w:rPr>
                <w:rFonts w:asciiTheme="minorHAnsi" w:hAnsiTheme="minorHAnsi" w:cstheme="minorHAnsi"/>
                <w:b/>
                <w:sz w:val="20"/>
                <w:szCs w:val="20"/>
              </w:rPr>
              <w:t>Wirtualizator</w:t>
            </w:r>
            <w:proofErr w:type="spellEnd"/>
          </w:p>
        </w:tc>
        <w:tc>
          <w:tcPr>
            <w:tcW w:w="11737" w:type="dxa"/>
            <w:tcBorders>
              <w:top w:val="single" w:sz="4" w:space="0" w:color="auto"/>
              <w:left w:val="single" w:sz="4" w:space="0" w:color="auto"/>
              <w:bottom w:val="single" w:sz="4" w:space="0" w:color="auto"/>
              <w:right w:val="single" w:sz="4" w:space="0" w:color="auto"/>
            </w:tcBorders>
          </w:tcPr>
          <w:p w:rsidR="00F575DC" w:rsidRPr="00A71D5E" w:rsidRDefault="00F575DC" w:rsidP="00430E59">
            <w:pPr>
              <w:autoSpaceDE w:val="0"/>
              <w:autoSpaceDN w:val="0"/>
              <w:adjustRightInd w:val="0"/>
              <w:contextualSpacing/>
              <w:rPr>
                <w:rFonts w:asciiTheme="minorHAnsi" w:hAnsiTheme="minorHAnsi" w:cstheme="minorHAnsi"/>
                <w:sz w:val="20"/>
                <w:szCs w:val="20"/>
              </w:rPr>
            </w:pPr>
            <w:r w:rsidRPr="00A71D5E">
              <w:rPr>
                <w:rFonts w:asciiTheme="minorHAnsi" w:hAnsiTheme="minorHAnsi" w:cstheme="minorHAnsi"/>
                <w:sz w:val="20"/>
                <w:szCs w:val="20"/>
              </w:rPr>
              <w:t>Dla dwóch serwerów należy dosta</w:t>
            </w:r>
            <w:r>
              <w:rPr>
                <w:rFonts w:asciiTheme="minorHAnsi" w:hAnsiTheme="minorHAnsi" w:cstheme="minorHAnsi"/>
                <w:sz w:val="20"/>
                <w:szCs w:val="20"/>
              </w:rPr>
              <w:t xml:space="preserve">rczyć jeden komplet oprogramowania </w:t>
            </w:r>
            <w:r w:rsidRPr="00A71D5E">
              <w:rPr>
                <w:rFonts w:asciiTheme="minorHAnsi" w:hAnsiTheme="minorHAnsi" w:cstheme="minorHAnsi"/>
                <w:sz w:val="20"/>
                <w:szCs w:val="20"/>
              </w:rPr>
              <w:t xml:space="preserve"> </w:t>
            </w:r>
            <w:proofErr w:type="spellStart"/>
            <w:r w:rsidRPr="00A71D5E">
              <w:rPr>
                <w:rFonts w:asciiTheme="minorHAnsi" w:hAnsiTheme="minorHAnsi" w:cstheme="minorHAnsi"/>
                <w:sz w:val="20"/>
                <w:szCs w:val="20"/>
              </w:rPr>
              <w:t>VMware</w:t>
            </w:r>
            <w:proofErr w:type="spellEnd"/>
            <w:r w:rsidRPr="00A71D5E">
              <w:rPr>
                <w:rFonts w:asciiTheme="minorHAnsi" w:hAnsiTheme="minorHAnsi" w:cstheme="minorHAnsi"/>
                <w:sz w:val="20"/>
                <w:szCs w:val="20"/>
              </w:rPr>
              <w:t xml:space="preserve"> </w:t>
            </w:r>
            <w:proofErr w:type="spellStart"/>
            <w:r w:rsidRPr="00A71D5E">
              <w:rPr>
                <w:rFonts w:asciiTheme="minorHAnsi" w:hAnsiTheme="minorHAnsi" w:cstheme="minorHAnsi"/>
                <w:sz w:val="20"/>
                <w:szCs w:val="20"/>
              </w:rPr>
              <w:t>vSphere</w:t>
            </w:r>
            <w:proofErr w:type="spellEnd"/>
            <w:r w:rsidRPr="00A71D5E">
              <w:rPr>
                <w:rFonts w:asciiTheme="minorHAnsi" w:hAnsiTheme="minorHAnsi" w:cstheme="minorHAnsi"/>
                <w:sz w:val="20"/>
                <w:szCs w:val="20"/>
              </w:rPr>
              <w:t xml:space="preserve"> Essentials Plus </w:t>
            </w:r>
            <w:r>
              <w:rPr>
                <w:rFonts w:asciiTheme="minorHAnsi" w:hAnsiTheme="minorHAnsi" w:cstheme="minorHAnsi"/>
                <w:sz w:val="20"/>
                <w:szCs w:val="20"/>
              </w:rPr>
              <w:t>ze wsparciem trzyletnim.</w:t>
            </w:r>
          </w:p>
        </w:tc>
      </w:tr>
      <w:tr w:rsidR="005801B0" w:rsidRPr="00F754EE"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F575DC">
            <w:pPr>
              <w:rPr>
                <w:rFonts w:asciiTheme="minorHAnsi" w:hAnsiTheme="minorHAnsi" w:cstheme="minorHAnsi"/>
                <w:b/>
                <w:sz w:val="20"/>
                <w:szCs w:val="20"/>
              </w:rPr>
            </w:pPr>
            <w:r>
              <w:rPr>
                <w:rFonts w:asciiTheme="minorHAnsi" w:hAnsiTheme="minorHAnsi" w:cstheme="minorHAnsi"/>
                <w:b/>
                <w:sz w:val="20"/>
                <w:szCs w:val="20"/>
              </w:rPr>
              <w:t>1</w:t>
            </w:r>
            <w:r w:rsidR="00F575DC">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F575DC" w:rsidP="003F5FA9">
            <w:pPr>
              <w:rPr>
                <w:rFonts w:asciiTheme="minorHAnsi" w:hAnsiTheme="minorHAnsi" w:cstheme="minorHAnsi"/>
                <w:b/>
                <w:sz w:val="20"/>
                <w:szCs w:val="20"/>
              </w:rPr>
            </w:pPr>
            <w:r>
              <w:rPr>
                <w:rFonts w:asciiTheme="minorHAnsi" w:hAnsiTheme="minorHAnsi" w:cstheme="minorHAnsi"/>
                <w:b/>
                <w:sz w:val="20"/>
                <w:szCs w:val="20"/>
              </w:rPr>
              <w:t>System Operacyjny hostów</w:t>
            </w:r>
          </w:p>
        </w:tc>
        <w:tc>
          <w:tcPr>
            <w:tcW w:w="11737" w:type="dxa"/>
            <w:tcBorders>
              <w:top w:val="single" w:sz="4" w:space="0" w:color="auto"/>
              <w:left w:val="single" w:sz="4" w:space="0" w:color="auto"/>
              <w:bottom w:val="single" w:sz="4" w:space="0" w:color="auto"/>
              <w:right w:val="single" w:sz="4" w:space="0" w:color="auto"/>
            </w:tcBorders>
          </w:tcPr>
          <w:p w:rsidR="005801B0" w:rsidRPr="00A71D5E" w:rsidRDefault="00F575DC" w:rsidP="00C73FCE">
            <w:p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 xml:space="preserve">Licencje na oprogramowanie hostów: </w:t>
            </w:r>
            <w:r w:rsidRPr="00DC6B6C">
              <w:rPr>
                <w:rFonts w:asciiTheme="minorHAnsi" w:hAnsiTheme="minorHAnsi" w:cstheme="minorHAnsi"/>
                <w:sz w:val="20"/>
                <w:szCs w:val="20"/>
                <w:lang w:val="en-US"/>
              </w:rPr>
              <w:t>Red Hat Enterprise Linux</w:t>
            </w:r>
            <w:r w:rsidR="005801B0">
              <w:rPr>
                <w:rFonts w:asciiTheme="minorHAnsi" w:hAnsiTheme="minorHAnsi" w:cstheme="minorHAnsi"/>
                <w:sz w:val="20"/>
                <w:szCs w:val="20"/>
              </w:rPr>
              <w:t>.</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1</w:t>
            </w:r>
            <w:r w:rsidR="00F575DC">
              <w:rPr>
                <w:rFonts w:asciiTheme="minorHAnsi" w:hAnsiTheme="minorHAnsi"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Certyfikaty</w:t>
            </w:r>
          </w:p>
        </w:tc>
        <w:tc>
          <w:tcPr>
            <w:tcW w:w="11737"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Serwer musi posiadać deklaracje CE lub równoważną – załączyć do oferty.</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 xml:space="preserve">Przez dokument równoważny zamawiający rozumie taki, który potwierdza zgodność oferowanych urządzeń co najmniej z: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 &amp; TTE 1999/5/EC1,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rozporządzeniem Komisji (WE) nr 1275/2008,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przepisami dyrektywy </w:t>
            </w:r>
            <w:proofErr w:type="spellStart"/>
            <w:r w:rsidRPr="00113FEB">
              <w:rPr>
                <w:rFonts w:asciiTheme="minorHAnsi" w:hAnsiTheme="minorHAnsi" w:cstheme="minorHAnsi"/>
                <w:sz w:val="20"/>
                <w:szCs w:val="20"/>
              </w:rPr>
              <w:t>ErP</w:t>
            </w:r>
            <w:proofErr w:type="spellEnd"/>
            <w:r w:rsidRPr="00113FEB">
              <w:rPr>
                <w:rFonts w:asciiTheme="minorHAnsi" w:hAnsiTheme="minorHAnsi" w:cstheme="minorHAnsi"/>
                <w:sz w:val="20"/>
                <w:szCs w:val="20"/>
              </w:rPr>
              <w:t xml:space="preserve"> 2009/125/WE.</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Serwer musi być wyprodukowany zgodnie z normą ISO-9001 lub równoważną - załączyć do oferty dokument poświadczający.</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 xml:space="preserve">Przez normę równoważną zamawiający rozumie taką, która co najmniej: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politykę jakości organizacji;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wymagania dotyczące wyrobu oraz umożliwia ich przegląd;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określa cele w zakresie jakości wyrobów;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reguluje kwestie odpowiedzialności kierownictwa;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uprawnienia pracowników;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politykę środowiskowa organizacji;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lastRenderedPageBreak/>
              <w:t>­</w:t>
            </w:r>
            <w:r w:rsidRPr="00113FEB">
              <w:rPr>
                <w:rFonts w:asciiTheme="minorHAnsi" w:hAnsiTheme="minorHAnsi" w:cstheme="minorHAnsi"/>
                <w:sz w:val="20"/>
                <w:szCs w:val="20"/>
              </w:rPr>
              <w:tab/>
              <w:t xml:space="preserve">określa jej cele, zadania i programy środowiskowe;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definiuje i wskazuje niezbędne zasoby, role, odpowiedzialność i uprawnienia;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opisuje sterowanie  operacyjne oraz gotowość i czasy reakcji na awarie; </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r w:rsidRPr="00113FEB">
              <w:rPr>
                <w:rFonts w:asciiTheme="minorHAnsi" w:hAnsiTheme="minorHAnsi" w:cstheme="minorHAnsi"/>
                <w:sz w:val="20"/>
                <w:szCs w:val="20"/>
              </w:rPr>
              <w:t>­</w:t>
            </w:r>
            <w:r w:rsidRPr="00113FEB">
              <w:rPr>
                <w:rFonts w:asciiTheme="minorHAnsi" w:hAnsiTheme="minorHAnsi" w:cstheme="minorHAnsi"/>
                <w:sz w:val="20"/>
                <w:szCs w:val="20"/>
              </w:rPr>
              <w:tab/>
              <w:t xml:space="preserve"> wskazuje metody monitorowania i pomiaru wyrobów i procesów.</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sz w:val="20"/>
                <w:szCs w:val="20"/>
              </w:rPr>
            </w:pPr>
          </w:p>
          <w:p w:rsidR="005801B0" w:rsidRPr="00113FEB" w:rsidRDefault="005801B0" w:rsidP="003F5FA9">
            <w:pPr>
              <w:pStyle w:val="Akapitzlist"/>
              <w:autoSpaceDE w:val="0"/>
              <w:autoSpaceDN w:val="0"/>
              <w:adjustRightInd w:val="0"/>
              <w:ind w:left="176"/>
              <w:contextualSpacing/>
              <w:rPr>
                <w:rFonts w:asciiTheme="minorHAnsi" w:hAnsiTheme="minorHAnsi" w:cstheme="minorHAnsi"/>
                <w:bCs/>
                <w:sz w:val="20"/>
                <w:szCs w:val="20"/>
              </w:rPr>
            </w:pPr>
            <w:r w:rsidRPr="00113FEB">
              <w:rPr>
                <w:rFonts w:asciiTheme="minorHAnsi" w:hAnsiTheme="minorHAnsi" w:cstheme="minorHAnsi"/>
                <w:bCs/>
                <w:sz w:val="20"/>
                <w:szCs w:val="20"/>
              </w:rPr>
              <w:t>Dokumenty potwierdzające spełnienie powyższych wymagań załączyć na wezwanie Zamawiającego zgodnie z art. 26 ust. 2 ustawy prawo zamówień publicznych.</w:t>
            </w:r>
          </w:p>
          <w:p w:rsidR="005801B0" w:rsidRPr="00113FEB" w:rsidRDefault="005801B0" w:rsidP="003F5FA9">
            <w:pPr>
              <w:pStyle w:val="Akapitzlist"/>
              <w:autoSpaceDE w:val="0"/>
              <w:autoSpaceDN w:val="0"/>
              <w:adjustRightInd w:val="0"/>
              <w:ind w:left="176"/>
              <w:contextualSpacing/>
              <w:rPr>
                <w:rFonts w:asciiTheme="minorHAnsi" w:hAnsiTheme="minorHAnsi" w:cstheme="minorHAnsi"/>
                <w:b/>
                <w:sz w:val="20"/>
                <w:szCs w:val="20"/>
              </w:rPr>
            </w:pPr>
          </w:p>
        </w:tc>
      </w:tr>
      <w:tr w:rsidR="005801B0" w:rsidRPr="00113FEB" w:rsidTr="005801B0">
        <w:trPr>
          <w:trHeight w:val="4243"/>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lastRenderedPageBreak/>
              <w:t>1</w:t>
            </w:r>
            <w:r w:rsidR="00F575DC">
              <w:rPr>
                <w:rFonts w:asciiTheme="minorHAnsi" w:hAnsiTheme="minorHAnsi"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F5FA9">
            <w:pPr>
              <w:rPr>
                <w:rFonts w:asciiTheme="minorHAnsi" w:hAnsiTheme="minorHAnsi" w:cstheme="minorHAnsi"/>
                <w:b/>
                <w:sz w:val="20"/>
                <w:szCs w:val="20"/>
              </w:rPr>
            </w:pPr>
            <w:r w:rsidRPr="00113FEB">
              <w:rPr>
                <w:rFonts w:asciiTheme="minorHAnsi" w:hAnsiTheme="minorHAnsi" w:cstheme="minorHAnsi"/>
                <w:b/>
                <w:sz w:val="20"/>
                <w:szCs w:val="20"/>
              </w:rPr>
              <w:t>Gwarancja</w:t>
            </w:r>
          </w:p>
          <w:p w:rsidR="005801B0" w:rsidRPr="00113FEB" w:rsidRDefault="005801B0" w:rsidP="003F5FA9">
            <w:pPr>
              <w:rPr>
                <w:rFonts w:asciiTheme="minorHAnsi" w:hAnsiTheme="minorHAnsi" w:cstheme="minorHAnsi"/>
                <w:b/>
                <w:sz w:val="20"/>
                <w:szCs w:val="20"/>
              </w:rPr>
            </w:pPr>
          </w:p>
        </w:tc>
        <w:tc>
          <w:tcPr>
            <w:tcW w:w="11737"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F5FA9">
            <w:pPr>
              <w:pStyle w:val="Default"/>
              <w:numPr>
                <w:ilvl w:val="0"/>
                <w:numId w:val="15"/>
              </w:numPr>
              <w:ind w:left="434" w:hanging="332"/>
              <w:rPr>
                <w:rFonts w:asciiTheme="minorHAnsi" w:hAnsiTheme="minorHAnsi" w:cstheme="minorHAnsi"/>
                <w:color w:val="auto"/>
                <w:sz w:val="20"/>
                <w:szCs w:val="20"/>
              </w:rPr>
            </w:pPr>
            <w:r w:rsidRPr="00113FEB">
              <w:rPr>
                <w:rFonts w:asciiTheme="minorHAnsi" w:hAnsiTheme="minorHAnsi" w:cstheme="minorHAnsi"/>
                <w:color w:val="auto"/>
                <w:sz w:val="20"/>
                <w:szCs w:val="20"/>
              </w:rPr>
              <w:t>Serwer objęty jest minimum 36  miesięcznym okresem gwarancji producenta serwera w miejscu instalacji z czasem reakcji najpóźniej w następnym dniu roboczym od zgłoszenia usterki.</w:t>
            </w:r>
          </w:p>
          <w:p w:rsidR="005801B0" w:rsidRPr="00113FEB" w:rsidRDefault="005801B0" w:rsidP="003F5FA9">
            <w:pPr>
              <w:pStyle w:val="Default"/>
              <w:numPr>
                <w:ilvl w:val="0"/>
                <w:numId w:val="15"/>
              </w:numPr>
              <w:ind w:left="434" w:hanging="352"/>
              <w:rPr>
                <w:rFonts w:asciiTheme="minorHAnsi" w:hAnsiTheme="minorHAnsi" w:cstheme="minorHAnsi"/>
                <w:color w:val="auto"/>
                <w:sz w:val="20"/>
                <w:szCs w:val="20"/>
              </w:rPr>
            </w:pPr>
            <w:r w:rsidRPr="00113FEB">
              <w:rPr>
                <w:rFonts w:asciiTheme="minorHAnsi" w:hAnsiTheme="minorHAnsi" w:cstheme="minorHAnsi"/>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 xml:space="preserve">Serwer w pełnej oferowanej konfiguracji musi być przypisany do Zamawiającego w systemie producenta serwera. </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Urządzenia na etapie dostawy producent a zamawiający nie mogą podlegać modyfikacjom w zakresie konfiguracji sprzętowej.</w:t>
            </w:r>
          </w:p>
          <w:p w:rsidR="005801B0" w:rsidRPr="00113FEB" w:rsidRDefault="005801B0" w:rsidP="003F5FA9">
            <w:pPr>
              <w:pStyle w:val="Default"/>
              <w:numPr>
                <w:ilvl w:val="0"/>
                <w:numId w:val="15"/>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5801B0" w:rsidRPr="00113FEB" w:rsidRDefault="005801B0" w:rsidP="003F5FA9">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5801B0" w:rsidRPr="00113FEB" w:rsidRDefault="005801B0" w:rsidP="003F5FA9">
            <w:pPr>
              <w:pStyle w:val="Default"/>
              <w:rPr>
                <w:rFonts w:asciiTheme="minorHAnsi" w:hAnsiTheme="minorHAnsi" w:cstheme="minorHAnsi"/>
                <w:color w:val="auto"/>
                <w:sz w:val="20"/>
                <w:szCs w:val="20"/>
              </w:rPr>
            </w:pPr>
          </w:p>
        </w:tc>
      </w:tr>
    </w:tbl>
    <w:p w:rsidR="008156DD" w:rsidRPr="00113FEB" w:rsidRDefault="008156DD" w:rsidP="008156DD">
      <w:pPr>
        <w:rPr>
          <w:rFonts w:asciiTheme="minorHAnsi" w:hAnsiTheme="minorHAnsi" w:cstheme="minorHAnsi"/>
          <w:sz w:val="20"/>
          <w:szCs w:val="20"/>
        </w:rPr>
      </w:pPr>
    </w:p>
    <w:p w:rsidR="008156DD" w:rsidRPr="00113FEB" w:rsidRDefault="008156DD" w:rsidP="008156DD">
      <w:pPr>
        <w:rPr>
          <w:rFonts w:asciiTheme="minorHAnsi" w:hAnsiTheme="minorHAnsi" w:cstheme="minorHAnsi"/>
          <w:sz w:val="20"/>
          <w:szCs w:val="20"/>
        </w:rPr>
      </w:pPr>
    </w:p>
    <w:p w:rsidR="0004158F" w:rsidRPr="00113FEB" w:rsidRDefault="0004158F">
      <w:pPr>
        <w:rPr>
          <w:rFonts w:asciiTheme="minorHAnsi" w:hAnsiTheme="minorHAnsi" w:cstheme="minorHAnsi"/>
          <w:b/>
        </w:rPr>
      </w:pPr>
      <w:r w:rsidRPr="00113FEB">
        <w:rPr>
          <w:rFonts w:asciiTheme="minorHAnsi" w:hAnsiTheme="minorHAnsi" w:cstheme="minorHAnsi"/>
          <w:b/>
        </w:rPr>
        <w:br w:type="page"/>
      </w:r>
    </w:p>
    <w:p w:rsidR="00707FED" w:rsidRPr="00113FEB" w:rsidRDefault="000E1FBF" w:rsidP="00BE74CE">
      <w:pPr>
        <w:pStyle w:val="Akapitzlist"/>
        <w:numPr>
          <w:ilvl w:val="0"/>
          <w:numId w:val="17"/>
        </w:numPr>
        <w:contextualSpacing/>
        <w:rPr>
          <w:rFonts w:asciiTheme="minorHAnsi" w:hAnsiTheme="minorHAnsi" w:cstheme="minorHAnsi"/>
          <w:b/>
        </w:rPr>
      </w:pPr>
      <w:r w:rsidRPr="00113FEB">
        <w:rPr>
          <w:rFonts w:asciiTheme="minorHAnsi" w:hAnsiTheme="minorHAnsi" w:cstheme="minorHAnsi"/>
          <w:b/>
        </w:rPr>
        <w:lastRenderedPageBreak/>
        <w:t>UPS</w:t>
      </w:r>
      <w:r w:rsidR="00707FED" w:rsidRPr="00113FEB">
        <w:rPr>
          <w:rFonts w:asciiTheme="minorHAnsi" w:hAnsiTheme="minorHAnsi" w:cstheme="minorHAnsi"/>
          <w:b/>
        </w:rPr>
        <w:t xml:space="preserve"> </w:t>
      </w:r>
      <w:r w:rsidR="00640FB9" w:rsidRPr="00113FEB">
        <w:rPr>
          <w:rFonts w:asciiTheme="minorHAnsi" w:hAnsiTheme="minorHAnsi" w:cstheme="minorHAnsi"/>
          <w:b/>
        </w:rPr>
        <w:t xml:space="preserve">– szt. </w:t>
      </w:r>
      <w:r w:rsidRPr="00113FEB">
        <w:rPr>
          <w:rFonts w:asciiTheme="minorHAnsi" w:hAnsiTheme="minorHAnsi" w:cstheme="minorHAnsi"/>
          <w:b/>
        </w:rPr>
        <w:t>1</w:t>
      </w:r>
    </w:p>
    <w:p w:rsidR="00707FED" w:rsidRPr="00113FEB" w:rsidRDefault="00707FED" w:rsidP="00707FED">
      <w:pPr>
        <w:rPr>
          <w:rFonts w:asciiTheme="minorHAnsi" w:hAnsiTheme="minorHAnsi" w:cstheme="minorHAnsi"/>
          <w:b/>
        </w:rPr>
      </w:pPr>
    </w:p>
    <w:p w:rsidR="00707FED" w:rsidRPr="00113FEB" w:rsidRDefault="00707FED" w:rsidP="00707FED">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707FED" w:rsidRPr="00113FEB" w:rsidRDefault="00707FED" w:rsidP="00707FED">
      <w:pPr>
        <w:rPr>
          <w:rFonts w:asciiTheme="minorHAnsi" w:hAnsiTheme="minorHAnsi" w:cstheme="minorHAns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2304"/>
      </w:tblGrid>
      <w:tr w:rsidR="005801B0" w:rsidRPr="00113FEB" w:rsidTr="005801B0">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Opis</w:t>
            </w:r>
          </w:p>
        </w:tc>
        <w:tc>
          <w:tcPr>
            <w:tcW w:w="12304"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jc w:val="center"/>
              <w:rPr>
                <w:rFonts w:asciiTheme="minorHAnsi" w:hAnsiTheme="minorHAnsi" w:cstheme="minorHAnsi"/>
                <w:b/>
              </w:rPr>
            </w:pPr>
            <w:r w:rsidRPr="00113FEB">
              <w:rPr>
                <w:rFonts w:asciiTheme="minorHAnsi" w:hAnsiTheme="minorHAnsi" w:cstheme="minorHAnsi"/>
                <w:b/>
              </w:rPr>
              <w:t>Minimalne wymagania</w:t>
            </w:r>
          </w:p>
        </w:tc>
      </w:tr>
      <w:tr w:rsidR="005801B0" w:rsidRPr="00113FEB" w:rsidTr="005801B0">
        <w:trPr>
          <w:trHeight w:val="658"/>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sidRPr="00113FEB">
              <w:rPr>
                <w:rFonts w:asciiTheme="minorHAnsi" w:hAnsiTheme="minorHAnsi" w:cstheme="minorHAnsi"/>
                <w:b/>
                <w:sz w:val="20"/>
                <w:szCs w:val="20"/>
              </w:rPr>
              <w:t>Obudowa</w:t>
            </w:r>
          </w:p>
        </w:tc>
        <w:tc>
          <w:tcPr>
            <w:tcW w:w="12304" w:type="dxa"/>
            <w:tcBorders>
              <w:top w:val="single" w:sz="4" w:space="0" w:color="auto"/>
              <w:left w:val="single" w:sz="4" w:space="0" w:color="auto"/>
              <w:bottom w:val="single" w:sz="4" w:space="0" w:color="auto"/>
              <w:right w:val="single" w:sz="4" w:space="0" w:color="auto"/>
            </w:tcBorders>
          </w:tcPr>
          <w:p w:rsidR="005801B0" w:rsidRPr="00D86A12" w:rsidRDefault="005801B0" w:rsidP="00D86A12">
            <w:pPr>
              <w:contextualSpacing/>
              <w:rPr>
                <w:rFonts w:asciiTheme="minorHAnsi" w:hAnsiTheme="minorHAnsi" w:cstheme="minorHAnsi"/>
                <w:sz w:val="20"/>
                <w:szCs w:val="20"/>
              </w:rPr>
            </w:pPr>
            <w:r>
              <w:rPr>
                <w:rFonts w:asciiTheme="minorHAnsi" w:hAnsiTheme="minorHAnsi" w:cstheme="minorHAnsi"/>
                <w:sz w:val="20"/>
                <w:szCs w:val="20"/>
              </w:rPr>
              <w:t xml:space="preserve">Model </w:t>
            </w:r>
            <w:r w:rsidRPr="00667E58">
              <w:rPr>
                <w:rFonts w:asciiTheme="minorHAnsi" w:hAnsiTheme="minorHAnsi" w:cstheme="minorHAnsi"/>
                <w:sz w:val="20"/>
                <w:szCs w:val="20"/>
              </w:rPr>
              <w:t>3000</w:t>
            </w:r>
            <w:r>
              <w:rPr>
                <w:rFonts w:asciiTheme="minorHAnsi" w:hAnsiTheme="minorHAnsi" w:cstheme="minorHAnsi"/>
                <w:sz w:val="20"/>
                <w:szCs w:val="20"/>
              </w:rPr>
              <w:t xml:space="preserve">VA </w:t>
            </w:r>
            <w:r w:rsidRPr="00667E58">
              <w:rPr>
                <w:rFonts w:asciiTheme="minorHAnsi" w:hAnsiTheme="minorHAnsi" w:cstheme="minorHAnsi"/>
                <w:sz w:val="20"/>
                <w:szCs w:val="20"/>
              </w:rPr>
              <w:t>/</w:t>
            </w:r>
            <w:r>
              <w:rPr>
                <w:rFonts w:asciiTheme="minorHAnsi" w:hAnsiTheme="minorHAnsi" w:cstheme="minorHAnsi"/>
                <w:sz w:val="20"/>
                <w:szCs w:val="20"/>
              </w:rPr>
              <w:t xml:space="preserve"> </w:t>
            </w:r>
            <w:r w:rsidRPr="00667E58">
              <w:rPr>
                <w:rFonts w:asciiTheme="minorHAnsi" w:hAnsiTheme="minorHAnsi" w:cstheme="minorHAnsi"/>
                <w:sz w:val="20"/>
                <w:szCs w:val="20"/>
              </w:rPr>
              <w:t>2700</w:t>
            </w:r>
            <w:r>
              <w:rPr>
                <w:rFonts w:asciiTheme="minorHAnsi" w:hAnsiTheme="minorHAnsi" w:cstheme="minorHAnsi"/>
                <w:sz w:val="20"/>
                <w:szCs w:val="20"/>
              </w:rPr>
              <w:t>W</w:t>
            </w:r>
          </w:p>
        </w:tc>
      </w:tr>
      <w:tr w:rsidR="005801B0" w:rsidRPr="008875A4" w:rsidTr="005801B0">
        <w:trPr>
          <w:trHeight w:val="658"/>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42305A">
            <w:pPr>
              <w:rPr>
                <w:rFonts w:asciiTheme="minorHAnsi" w:hAnsiTheme="minorHAnsi" w:cstheme="minorHAnsi"/>
                <w:b/>
                <w:sz w:val="20"/>
                <w:szCs w:val="20"/>
              </w:rPr>
            </w:pPr>
            <w:proofErr w:type="spellStart"/>
            <w:r>
              <w:rPr>
                <w:rFonts w:asciiTheme="minorHAnsi" w:hAnsiTheme="minorHAnsi" w:cstheme="minorHAnsi"/>
                <w:b/>
                <w:sz w:val="20"/>
                <w:szCs w:val="20"/>
              </w:rPr>
              <w:t>Komunkacja</w:t>
            </w:r>
            <w:proofErr w:type="spellEnd"/>
          </w:p>
        </w:tc>
        <w:tc>
          <w:tcPr>
            <w:tcW w:w="12304" w:type="dxa"/>
            <w:tcBorders>
              <w:top w:val="single" w:sz="4" w:space="0" w:color="auto"/>
              <w:left w:val="single" w:sz="4" w:space="0" w:color="auto"/>
              <w:bottom w:val="single" w:sz="4" w:space="0" w:color="auto"/>
              <w:right w:val="single" w:sz="4" w:space="0" w:color="auto"/>
            </w:tcBorders>
          </w:tcPr>
          <w:p w:rsidR="005801B0" w:rsidRPr="0068254E" w:rsidRDefault="005801B0" w:rsidP="00BC4B3F">
            <w:pPr>
              <w:pStyle w:val="Akapitzlist"/>
              <w:numPr>
                <w:ilvl w:val="0"/>
                <w:numId w:val="41"/>
              </w:numPr>
              <w:contextualSpacing/>
              <w:rPr>
                <w:rFonts w:asciiTheme="minorHAnsi" w:hAnsiTheme="minorHAnsi" w:cstheme="minorHAnsi"/>
                <w:sz w:val="20"/>
                <w:szCs w:val="20"/>
                <w:lang w:val="en-US"/>
              </w:rPr>
            </w:pPr>
            <w:r>
              <w:rPr>
                <w:rFonts w:asciiTheme="minorHAnsi" w:hAnsiTheme="minorHAnsi" w:cstheme="minorHAnsi"/>
                <w:sz w:val="20"/>
                <w:szCs w:val="20"/>
                <w:lang w:val="en-US"/>
              </w:rPr>
              <w:t>Serial p</w:t>
            </w:r>
            <w:r w:rsidRPr="0068254E">
              <w:rPr>
                <w:rFonts w:asciiTheme="minorHAnsi" w:hAnsiTheme="minorHAnsi" w:cstheme="minorHAnsi"/>
                <w:sz w:val="20"/>
                <w:szCs w:val="20"/>
                <w:lang w:val="en-US"/>
              </w:rPr>
              <w:t xml:space="preserve">ort DB-9 </w:t>
            </w:r>
            <w:proofErr w:type="spellStart"/>
            <w:r>
              <w:rPr>
                <w:rFonts w:asciiTheme="minorHAnsi" w:hAnsiTheme="minorHAnsi" w:cstheme="minorHAnsi"/>
                <w:sz w:val="20"/>
                <w:szCs w:val="20"/>
                <w:lang w:val="en-US"/>
              </w:rPr>
              <w:t>oraz</w:t>
            </w:r>
            <w:proofErr w:type="spellEnd"/>
            <w:r>
              <w:rPr>
                <w:rFonts w:asciiTheme="minorHAnsi" w:hAnsiTheme="minorHAnsi" w:cstheme="minorHAnsi"/>
                <w:sz w:val="20"/>
                <w:szCs w:val="20"/>
                <w:lang w:val="en-US"/>
              </w:rPr>
              <w:t xml:space="preserve"> </w:t>
            </w:r>
            <w:r w:rsidRPr="0068254E">
              <w:rPr>
                <w:rFonts w:asciiTheme="minorHAnsi" w:hAnsiTheme="minorHAnsi" w:cstheme="minorHAnsi"/>
                <w:sz w:val="20"/>
                <w:szCs w:val="20"/>
                <w:lang w:val="en-US"/>
              </w:rPr>
              <w:t>USB</w:t>
            </w:r>
          </w:p>
          <w:p w:rsidR="005801B0" w:rsidRDefault="005801B0" w:rsidP="00906E2E">
            <w:pPr>
              <w:pStyle w:val="Akapitzlist"/>
              <w:numPr>
                <w:ilvl w:val="0"/>
                <w:numId w:val="41"/>
              </w:numPr>
              <w:contextualSpacing/>
              <w:rPr>
                <w:rFonts w:asciiTheme="minorHAnsi" w:hAnsiTheme="minorHAnsi" w:cstheme="minorHAnsi"/>
                <w:sz w:val="20"/>
                <w:szCs w:val="20"/>
              </w:rPr>
            </w:pPr>
            <w:r w:rsidRPr="000B30EA">
              <w:rPr>
                <w:rFonts w:asciiTheme="minorHAnsi" w:hAnsiTheme="minorHAnsi" w:cstheme="minorHAnsi"/>
                <w:sz w:val="20"/>
                <w:szCs w:val="20"/>
              </w:rPr>
              <w:t>Karta zarządzająca z interfejsem R</w:t>
            </w:r>
            <w:r>
              <w:rPr>
                <w:rFonts w:asciiTheme="minorHAnsi" w:hAnsiTheme="minorHAnsi" w:cstheme="minorHAnsi"/>
                <w:sz w:val="20"/>
                <w:szCs w:val="20"/>
              </w:rPr>
              <w:t xml:space="preserve">J45 wraz z oprogramowanie do wyłączania </w:t>
            </w:r>
          </w:p>
          <w:p w:rsidR="005801B0" w:rsidRPr="000B30EA" w:rsidRDefault="005801B0" w:rsidP="00906E2E">
            <w:pPr>
              <w:pStyle w:val="Akapitzlist"/>
              <w:numPr>
                <w:ilvl w:val="0"/>
                <w:numId w:val="41"/>
              </w:numPr>
              <w:contextualSpacing/>
              <w:rPr>
                <w:rFonts w:asciiTheme="minorHAnsi" w:hAnsiTheme="minorHAnsi" w:cstheme="minorHAnsi"/>
                <w:sz w:val="20"/>
                <w:szCs w:val="20"/>
              </w:rPr>
            </w:pPr>
            <w:r>
              <w:rPr>
                <w:rFonts w:asciiTheme="minorHAnsi" w:hAnsiTheme="minorHAnsi" w:cstheme="minorHAnsi"/>
                <w:sz w:val="20"/>
                <w:szCs w:val="20"/>
              </w:rPr>
              <w:t>Wyświetlacz LED na frontowym panelu</w:t>
            </w:r>
          </w:p>
          <w:p w:rsidR="005801B0" w:rsidRPr="008875A4" w:rsidRDefault="005801B0" w:rsidP="008875A4">
            <w:pPr>
              <w:contextualSpacing/>
              <w:rPr>
                <w:rFonts w:asciiTheme="minorHAnsi" w:hAnsiTheme="minorHAnsi" w:cstheme="minorHAnsi"/>
                <w:sz w:val="20"/>
                <w:szCs w:val="20"/>
                <w:lang w:val="en-US"/>
              </w:rPr>
            </w:pPr>
            <w:r w:rsidRPr="008875A4">
              <w:rPr>
                <w:rFonts w:asciiTheme="minorHAnsi" w:hAnsiTheme="minorHAnsi" w:cstheme="minorHAnsi"/>
                <w:sz w:val="20"/>
                <w:szCs w:val="20"/>
                <w:lang w:val="en-US"/>
              </w:rPr>
              <w:t> </w:t>
            </w:r>
          </w:p>
        </w:tc>
      </w:tr>
      <w:tr w:rsidR="005801B0" w:rsidRPr="00113FEB" w:rsidTr="005801B0">
        <w:trPr>
          <w:trHeight w:val="956"/>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2305A">
            <w:pPr>
              <w:rPr>
                <w:rFonts w:asciiTheme="minorHAnsi" w:hAnsiTheme="minorHAnsi" w:cstheme="minorHAnsi"/>
                <w:b/>
                <w:sz w:val="20"/>
                <w:szCs w:val="20"/>
              </w:rPr>
            </w:pPr>
            <w:r>
              <w:rPr>
                <w:rFonts w:asciiTheme="minorHAnsi" w:hAnsiTheme="minorHAnsi" w:cstheme="minorHAnsi"/>
                <w:b/>
                <w:sz w:val="20"/>
                <w:szCs w:val="20"/>
              </w:rPr>
              <w:t>Porty</w:t>
            </w:r>
          </w:p>
        </w:tc>
        <w:tc>
          <w:tcPr>
            <w:tcW w:w="12304" w:type="dxa"/>
            <w:tcBorders>
              <w:top w:val="single" w:sz="4" w:space="0" w:color="auto"/>
              <w:left w:val="single" w:sz="4" w:space="0" w:color="auto"/>
              <w:bottom w:val="single" w:sz="4" w:space="0" w:color="auto"/>
              <w:right w:val="single" w:sz="4" w:space="0" w:color="auto"/>
            </w:tcBorders>
          </w:tcPr>
          <w:p w:rsidR="005801B0" w:rsidRPr="007C3B08" w:rsidRDefault="005801B0" w:rsidP="007C3B08">
            <w:pPr>
              <w:pStyle w:val="Akapitzlist"/>
              <w:numPr>
                <w:ilvl w:val="0"/>
                <w:numId w:val="37"/>
              </w:numPr>
              <w:snapToGrid w:val="0"/>
              <w:contextualSpacing/>
              <w:jc w:val="both"/>
              <w:rPr>
                <w:rFonts w:asciiTheme="minorHAnsi" w:hAnsiTheme="minorHAnsi" w:cstheme="minorHAnsi"/>
                <w:sz w:val="20"/>
                <w:szCs w:val="20"/>
              </w:rPr>
            </w:pPr>
            <w:r w:rsidRPr="007C3B08">
              <w:rPr>
                <w:rFonts w:asciiTheme="minorHAnsi" w:hAnsiTheme="minorHAnsi" w:cstheme="minorHAnsi"/>
                <w:sz w:val="20"/>
                <w:szCs w:val="20"/>
              </w:rPr>
              <w:t>(8) IEC C13</w:t>
            </w:r>
          </w:p>
          <w:p w:rsidR="005801B0" w:rsidRPr="00113FEB" w:rsidRDefault="005801B0" w:rsidP="007C3B08">
            <w:pPr>
              <w:pStyle w:val="Akapitzlist"/>
              <w:numPr>
                <w:ilvl w:val="0"/>
                <w:numId w:val="37"/>
              </w:numPr>
              <w:snapToGrid w:val="0"/>
              <w:contextualSpacing/>
              <w:jc w:val="both"/>
              <w:rPr>
                <w:rFonts w:asciiTheme="minorHAnsi" w:hAnsiTheme="minorHAnsi" w:cstheme="minorHAnsi"/>
                <w:sz w:val="20"/>
                <w:szCs w:val="20"/>
              </w:rPr>
            </w:pPr>
            <w:r w:rsidRPr="007C3B08">
              <w:rPr>
                <w:rFonts w:asciiTheme="minorHAnsi" w:hAnsiTheme="minorHAnsi" w:cstheme="minorHAnsi"/>
                <w:sz w:val="20"/>
                <w:szCs w:val="20"/>
              </w:rPr>
              <w:t>(1) IEC C-19</w:t>
            </w:r>
          </w:p>
        </w:tc>
      </w:tr>
      <w:tr w:rsidR="005801B0" w:rsidRPr="00113FEB" w:rsidTr="005801B0">
        <w:trPr>
          <w:trHeight w:val="419"/>
        </w:trPr>
        <w:tc>
          <w:tcPr>
            <w:tcW w:w="715"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Dodatkowe moduły bateryjne</w:t>
            </w:r>
          </w:p>
        </w:tc>
        <w:tc>
          <w:tcPr>
            <w:tcW w:w="12304" w:type="dxa"/>
            <w:tcBorders>
              <w:top w:val="single" w:sz="4" w:space="0" w:color="auto"/>
              <w:left w:val="single" w:sz="4" w:space="0" w:color="auto"/>
              <w:bottom w:val="single" w:sz="4" w:space="0" w:color="auto"/>
              <w:right w:val="single" w:sz="4" w:space="0" w:color="auto"/>
            </w:tcBorders>
          </w:tcPr>
          <w:p w:rsidR="005801B0" w:rsidRPr="00D86A12" w:rsidRDefault="005801B0" w:rsidP="00D86A12">
            <w:pPr>
              <w:autoSpaceDE w:val="0"/>
              <w:autoSpaceDN w:val="0"/>
              <w:adjustRightInd w:val="0"/>
              <w:contextualSpacing/>
              <w:rPr>
                <w:rFonts w:asciiTheme="minorHAnsi" w:hAnsiTheme="minorHAnsi" w:cstheme="minorHAnsi"/>
                <w:sz w:val="20"/>
                <w:szCs w:val="20"/>
              </w:rPr>
            </w:pPr>
            <w:r>
              <w:rPr>
                <w:rFonts w:asciiTheme="minorHAnsi" w:hAnsiTheme="minorHAnsi" w:cstheme="minorHAnsi"/>
                <w:sz w:val="20"/>
                <w:szCs w:val="20"/>
              </w:rPr>
              <w:t>Możliwość w przyszłości dodania dwóch dodatkowych modułów bateryjnych</w:t>
            </w:r>
          </w:p>
        </w:tc>
      </w:tr>
      <w:tr w:rsidR="005801B0" w:rsidRPr="00113FEB" w:rsidTr="005801B0">
        <w:trPr>
          <w:trHeight w:val="4243"/>
        </w:trPr>
        <w:tc>
          <w:tcPr>
            <w:tcW w:w="715" w:type="dxa"/>
            <w:tcBorders>
              <w:top w:val="single" w:sz="4" w:space="0" w:color="auto"/>
              <w:left w:val="single" w:sz="4" w:space="0" w:color="auto"/>
              <w:bottom w:val="single" w:sz="4" w:space="0" w:color="auto"/>
              <w:right w:val="single" w:sz="4" w:space="0" w:color="auto"/>
            </w:tcBorders>
            <w:hideMark/>
          </w:tcPr>
          <w:p w:rsidR="005801B0" w:rsidRPr="00113FEB" w:rsidRDefault="005801B0" w:rsidP="0035304B">
            <w:pPr>
              <w:rPr>
                <w:rFonts w:asciiTheme="minorHAnsi" w:hAnsiTheme="minorHAnsi" w:cstheme="minorHAnsi"/>
                <w:b/>
                <w:sz w:val="20"/>
                <w:szCs w:val="20"/>
              </w:rPr>
            </w:pPr>
            <w:r>
              <w:rPr>
                <w:rFonts w:asciiTheme="minorHAnsi" w:hAnsiTheme="minorHAnsi"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5801B0" w:rsidRPr="00113FEB" w:rsidRDefault="005801B0" w:rsidP="0035304B">
            <w:pPr>
              <w:rPr>
                <w:rFonts w:asciiTheme="minorHAnsi" w:hAnsiTheme="minorHAnsi" w:cstheme="minorHAnsi"/>
                <w:b/>
                <w:sz w:val="20"/>
                <w:szCs w:val="20"/>
              </w:rPr>
            </w:pPr>
            <w:r w:rsidRPr="00113FEB">
              <w:rPr>
                <w:rFonts w:asciiTheme="minorHAnsi" w:hAnsiTheme="minorHAnsi" w:cstheme="minorHAnsi"/>
                <w:b/>
                <w:sz w:val="20"/>
                <w:szCs w:val="20"/>
              </w:rPr>
              <w:t>Gwarancja</w:t>
            </w:r>
          </w:p>
          <w:p w:rsidR="005801B0" w:rsidRPr="00113FEB" w:rsidRDefault="005801B0" w:rsidP="0035304B">
            <w:pPr>
              <w:rPr>
                <w:rFonts w:asciiTheme="minorHAnsi" w:hAnsiTheme="minorHAnsi" w:cstheme="minorHAnsi"/>
                <w:b/>
                <w:sz w:val="20"/>
                <w:szCs w:val="20"/>
              </w:rPr>
            </w:pPr>
          </w:p>
        </w:tc>
        <w:tc>
          <w:tcPr>
            <w:tcW w:w="12304" w:type="dxa"/>
            <w:tcBorders>
              <w:top w:val="single" w:sz="4" w:space="0" w:color="auto"/>
              <w:left w:val="single" w:sz="4" w:space="0" w:color="auto"/>
              <w:bottom w:val="single" w:sz="4" w:space="0" w:color="auto"/>
              <w:right w:val="single" w:sz="4" w:space="0" w:color="auto"/>
            </w:tcBorders>
            <w:hideMark/>
          </w:tcPr>
          <w:p w:rsidR="005801B0" w:rsidRPr="00113FEB" w:rsidRDefault="005801B0" w:rsidP="004C7084">
            <w:pPr>
              <w:pStyle w:val="Default"/>
              <w:numPr>
                <w:ilvl w:val="0"/>
                <w:numId w:val="40"/>
              </w:numPr>
              <w:rPr>
                <w:rFonts w:asciiTheme="minorHAnsi" w:hAnsiTheme="minorHAnsi" w:cstheme="minorHAnsi"/>
                <w:color w:val="auto"/>
                <w:sz w:val="20"/>
                <w:szCs w:val="20"/>
              </w:rPr>
            </w:pPr>
            <w:r>
              <w:rPr>
                <w:rFonts w:asciiTheme="minorHAnsi" w:hAnsiTheme="minorHAnsi" w:cstheme="minorHAnsi"/>
                <w:color w:val="auto"/>
                <w:sz w:val="20"/>
                <w:szCs w:val="20"/>
              </w:rPr>
              <w:t xml:space="preserve">UPS </w:t>
            </w:r>
            <w:r w:rsidRPr="00113FEB">
              <w:rPr>
                <w:rFonts w:asciiTheme="minorHAnsi" w:hAnsiTheme="minorHAnsi" w:cstheme="minorHAnsi"/>
                <w:color w:val="auto"/>
                <w:sz w:val="20"/>
                <w:szCs w:val="20"/>
              </w:rPr>
              <w:t xml:space="preserve">objęty jest minimum </w:t>
            </w:r>
            <w:r>
              <w:rPr>
                <w:rFonts w:asciiTheme="minorHAnsi" w:hAnsiTheme="minorHAnsi" w:cstheme="minorHAnsi"/>
                <w:color w:val="auto"/>
                <w:sz w:val="20"/>
                <w:szCs w:val="20"/>
              </w:rPr>
              <w:t>12</w:t>
            </w:r>
            <w:r w:rsidRPr="00113FEB">
              <w:rPr>
                <w:rFonts w:asciiTheme="minorHAnsi" w:hAnsiTheme="minorHAnsi" w:cstheme="minorHAnsi"/>
                <w:color w:val="auto"/>
                <w:sz w:val="20"/>
                <w:szCs w:val="20"/>
              </w:rPr>
              <w:t xml:space="preserve">  miesięcznym okresem gwarancji producenta</w:t>
            </w:r>
            <w:bookmarkStart w:id="0" w:name="_GoBack"/>
            <w:bookmarkEnd w:id="0"/>
          </w:p>
          <w:p w:rsidR="005801B0" w:rsidRPr="00113FEB" w:rsidRDefault="005801B0" w:rsidP="004C7084">
            <w:pPr>
              <w:pStyle w:val="Default"/>
              <w:numPr>
                <w:ilvl w:val="0"/>
                <w:numId w:val="40"/>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Urządzenia na etapie dostawy producent a zamawiający nie mogą podlegać modyfikacjom w zakresie konfiguracji sprzętowej.</w:t>
            </w:r>
          </w:p>
          <w:p w:rsidR="005801B0" w:rsidRPr="00113FEB" w:rsidRDefault="005801B0" w:rsidP="004C7084">
            <w:pPr>
              <w:pStyle w:val="Default"/>
              <w:numPr>
                <w:ilvl w:val="0"/>
                <w:numId w:val="40"/>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5801B0" w:rsidRPr="00113FEB" w:rsidRDefault="005801B0" w:rsidP="00BD7CC9">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5801B0" w:rsidRPr="00113FEB" w:rsidRDefault="005801B0" w:rsidP="006C3E12">
            <w:pPr>
              <w:pStyle w:val="Default"/>
              <w:rPr>
                <w:rFonts w:asciiTheme="minorHAnsi" w:hAnsiTheme="minorHAnsi" w:cstheme="minorHAnsi"/>
                <w:color w:val="auto"/>
                <w:sz w:val="20"/>
                <w:szCs w:val="20"/>
              </w:rPr>
            </w:pPr>
          </w:p>
        </w:tc>
      </w:tr>
    </w:tbl>
    <w:p w:rsidR="001D470E" w:rsidRPr="00113FEB" w:rsidRDefault="001D470E" w:rsidP="00707FED">
      <w:pPr>
        <w:rPr>
          <w:rFonts w:asciiTheme="minorHAnsi" w:hAnsiTheme="minorHAnsi" w:cstheme="minorHAnsi"/>
          <w:sz w:val="20"/>
          <w:szCs w:val="20"/>
        </w:rPr>
      </w:pPr>
    </w:p>
    <w:p w:rsidR="00D8528A" w:rsidRDefault="00D8528A" w:rsidP="00707FED">
      <w:pPr>
        <w:rPr>
          <w:rFonts w:asciiTheme="minorHAnsi" w:hAnsiTheme="minorHAnsi" w:cstheme="minorHAnsi"/>
          <w:sz w:val="20"/>
          <w:szCs w:val="20"/>
        </w:rPr>
      </w:pPr>
    </w:p>
    <w:p w:rsidR="00245FCA" w:rsidRPr="00113FEB" w:rsidRDefault="00245FCA" w:rsidP="00245FCA">
      <w:pPr>
        <w:rPr>
          <w:rFonts w:asciiTheme="minorHAnsi" w:hAnsiTheme="minorHAnsi" w:cstheme="minorHAnsi"/>
          <w:b/>
        </w:rPr>
      </w:pPr>
    </w:p>
    <w:p w:rsidR="00245FCA" w:rsidRPr="00113FEB" w:rsidRDefault="00245FCA" w:rsidP="00245FCA">
      <w:pPr>
        <w:pStyle w:val="Akapitzlist"/>
        <w:numPr>
          <w:ilvl w:val="0"/>
          <w:numId w:val="17"/>
        </w:numPr>
        <w:contextualSpacing/>
        <w:rPr>
          <w:rFonts w:asciiTheme="minorHAnsi" w:hAnsiTheme="minorHAnsi" w:cstheme="minorHAnsi"/>
          <w:b/>
        </w:rPr>
      </w:pPr>
      <w:r>
        <w:rPr>
          <w:rFonts w:asciiTheme="minorHAnsi" w:hAnsiTheme="minorHAnsi" w:cstheme="minorHAnsi"/>
          <w:b/>
        </w:rPr>
        <w:t xml:space="preserve">Dyski do macierzy </w:t>
      </w:r>
      <w:r w:rsidRPr="00113FEB">
        <w:rPr>
          <w:rFonts w:asciiTheme="minorHAnsi" w:hAnsiTheme="minorHAnsi" w:cstheme="minorHAnsi"/>
          <w:b/>
        </w:rPr>
        <w:t xml:space="preserve"> </w:t>
      </w:r>
      <w:r>
        <w:rPr>
          <w:rFonts w:asciiTheme="minorHAnsi" w:hAnsiTheme="minorHAnsi" w:cstheme="minorHAnsi"/>
          <w:b/>
        </w:rPr>
        <w:t>– szt. 5</w:t>
      </w:r>
    </w:p>
    <w:p w:rsidR="00245FCA" w:rsidRPr="00113FEB" w:rsidRDefault="00245FCA" w:rsidP="00245FCA">
      <w:pPr>
        <w:rPr>
          <w:rFonts w:asciiTheme="minorHAnsi" w:hAnsiTheme="minorHAnsi" w:cstheme="minorHAnsi"/>
          <w:b/>
        </w:rPr>
      </w:pPr>
    </w:p>
    <w:p w:rsidR="00245FCA" w:rsidRPr="00113FEB" w:rsidRDefault="00245FCA" w:rsidP="00245FCA">
      <w:pPr>
        <w:shd w:val="clear" w:color="auto" w:fill="FFFFFF"/>
        <w:spacing w:before="5"/>
        <w:rPr>
          <w:rFonts w:asciiTheme="minorHAnsi" w:hAnsiTheme="minorHAnsi" w:cstheme="minorHAnsi"/>
          <w:b/>
          <w:spacing w:val="-4"/>
        </w:rPr>
      </w:pPr>
      <w:r w:rsidRPr="00113FEB">
        <w:rPr>
          <w:rFonts w:asciiTheme="minorHAnsi" w:hAnsiTheme="minorHAnsi" w:cstheme="minorHAnsi"/>
          <w:b/>
          <w:spacing w:val="-4"/>
        </w:rPr>
        <w:t>Oferowany model  ……………………..</w:t>
      </w:r>
      <w:r w:rsidRPr="00113FEB">
        <w:rPr>
          <w:rFonts w:asciiTheme="minorHAnsi" w:hAnsiTheme="minorHAnsi" w:cstheme="minorHAnsi"/>
          <w:b/>
          <w:spacing w:val="-4"/>
        </w:rPr>
        <w:tab/>
      </w:r>
      <w:r w:rsidRPr="00113FEB">
        <w:rPr>
          <w:rFonts w:asciiTheme="minorHAnsi" w:hAnsiTheme="minorHAnsi" w:cstheme="minorHAnsi"/>
          <w:b/>
          <w:spacing w:val="-4"/>
        </w:rPr>
        <w:tab/>
      </w:r>
      <w:r w:rsidRPr="00113FEB">
        <w:rPr>
          <w:rFonts w:asciiTheme="minorHAnsi" w:hAnsiTheme="minorHAnsi" w:cstheme="minorHAnsi"/>
          <w:b/>
          <w:spacing w:val="-4"/>
        </w:rPr>
        <w:tab/>
        <w:t>Producent  ………………….</w:t>
      </w:r>
    </w:p>
    <w:p w:rsidR="00245FCA" w:rsidRPr="00113FEB" w:rsidRDefault="00245FCA" w:rsidP="00245FCA">
      <w:pPr>
        <w:rPr>
          <w:rFonts w:asciiTheme="minorHAnsi" w:hAnsiTheme="minorHAnsi"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11737"/>
      </w:tblGrid>
      <w:tr w:rsidR="00245FCA" w:rsidRPr="00113FEB" w:rsidTr="00430E59">
        <w:tc>
          <w:tcPr>
            <w:tcW w:w="715"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Opis</w:t>
            </w:r>
          </w:p>
        </w:tc>
        <w:tc>
          <w:tcPr>
            <w:tcW w:w="11737"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jc w:val="center"/>
              <w:rPr>
                <w:rFonts w:asciiTheme="minorHAnsi" w:hAnsiTheme="minorHAnsi" w:cstheme="minorHAnsi"/>
                <w:b/>
              </w:rPr>
            </w:pPr>
            <w:r w:rsidRPr="00113FEB">
              <w:rPr>
                <w:rFonts w:asciiTheme="minorHAnsi" w:hAnsiTheme="minorHAnsi" w:cstheme="minorHAnsi"/>
                <w:b/>
              </w:rPr>
              <w:t>Minimalne wymagania</w:t>
            </w:r>
          </w:p>
        </w:tc>
      </w:tr>
      <w:tr w:rsidR="00245FCA" w:rsidRPr="00113FEB" w:rsidTr="00430E59">
        <w:trPr>
          <w:trHeight w:val="658"/>
        </w:trPr>
        <w:tc>
          <w:tcPr>
            <w:tcW w:w="715"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rPr>
                <w:rFonts w:asciiTheme="minorHAnsi" w:hAnsiTheme="minorHAnsi" w:cstheme="minorHAnsi"/>
                <w:b/>
                <w:sz w:val="20"/>
                <w:szCs w:val="20"/>
              </w:rPr>
            </w:pPr>
            <w:r w:rsidRPr="00113FEB">
              <w:rPr>
                <w:rFonts w:asciiTheme="minorHAnsi" w:hAnsiTheme="minorHAnsi"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245FCA" w:rsidRPr="00113FEB" w:rsidRDefault="00245FCA" w:rsidP="00430E59">
            <w:pPr>
              <w:rPr>
                <w:rFonts w:asciiTheme="minorHAnsi" w:hAnsiTheme="minorHAnsi" w:cstheme="minorHAnsi"/>
                <w:b/>
                <w:sz w:val="20"/>
                <w:szCs w:val="20"/>
              </w:rPr>
            </w:pPr>
            <w:r>
              <w:rPr>
                <w:rFonts w:asciiTheme="minorHAnsi" w:hAnsiTheme="minorHAnsi" w:cstheme="minorHAnsi"/>
                <w:b/>
                <w:sz w:val="20"/>
                <w:szCs w:val="20"/>
              </w:rPr>
              <w:t>Pojemność i rodzaj dysku</w:t>
            </w:r>
          </w:p>
        </w:tc>
        <w:tc>
          <w:tcPr>
            <w:tcW w:w="11737" w:type="dxa"/>
            <w:tcBorders>
              <w:top w:val="single" w:sz="4" w:space="0" w:color="auto"/>
              <w:left w:val="single" w:sz="4" w:space="0" w:color="auto"/>
              <w:bottom w:val="single" w:sz="4" w:space="0" w:color="auto"/>
              <w:right w:val="single" w:sz="4" w:space="0" w:color="auto"/>
            </w:tcBorders>
            <w:hideMark/>
          </w:tcPr>
          <w:p w:rsidR="00245FCA" w:rsidRPr="00113FEB" w:rsidRDefault="00245FCA" w:rsidP="00245FCA">
            <w:pPr>
              <w:pStyle w:val="Akapitzlist"/>
              <w:ind w:left="414"/>
              <w:contextualSpacing/>
              <w:rPr>
                <w:rFonts w:asciiTheme="minorHAnsi" w:hAnsiTheme="minorHAnsi" w:cstheme="minorHAnsi"/>
                <w:sz w:val="20"/>
                <w:szCs w:val="20"/>
              </w:rPr>
            </w:pPr>
            <w:r>
              <w:rPr>
                <w:rFonts w:asciiTheme="minorHAnsi" w:hAnsiTheme="minorHAnsi" w:cstheme="minorHAnsi"/>
                <w:sz w:val="20"/>
                <w:szCs w:val="20"/>
              </w:rPr>
              <w:t>5 dysków SSD o pojemności 2 TB każdy</w:t>
            </w:r>
          </w:p>
        </w:tc>
      </w:tr>
    </w:tbl>
    <w:p w:rsidR="00245FCA" w:rsidRPr="00113FEB" w:rsidRDefault="00245FCA" w:rsidP="00707FED">
      <w:pPr>
        <w:rPr>
          <w:rFonts w:asciiTheme="minorHAnsi" w:hAnsiTheme="minorHAnsi" w:cstheme="minorHAnsi"/>
          <w:sz w:val="20"/>
          <w:szCs w:val="20"/>
        </w:rPr>
      </w:pPr>
    </w:p>
    <w:sectPr w:rsidR="00245FCA" w:rsidRPr="00113FEB" w:rsidSect="00E0606F">
      <w:headerReference w:type="default" r:id="rId11"/>
      <w:pgSz w:w="16838" w:h="11906" w:orient="landscape"/>
      <w:pgMar w:top="1134" w:right="1418" w:bottom="1134" w:left="8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E6" w:rsidRDefault="00E077E6">
      <w:r>
        <w:separator/>
      </w:r>
    </w:p>
  </w:endnote>
  <w:endnote w:type="continuationSeparator" w:id="0">
    <w:p w:rsidR="00E077E6" w:rsidRDefault="00E07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E6" w:rsidRDefault="00E077E6">
      <w:r>
        <w:separator/>
      </w:r>
    </w:p>
  </w:footnote>
  <w:footnote w:type="continuationSeparator" w:id="0">
    <w:p w:rsidR="00E077E6" w:rsidRDefault="00E07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12" w:rsidRDefault="00191B5D" w:rsidP="00191B5D">
    <w:pPr>
      <w:pStyle w:val="Nagwek"/>
      <w:jc w:val="center"/>
    </w:pPr>
    <w:r w:rsidRPr="00191B5D">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80"/>
        </w:tabs>
      </w:pPr>
      <w:rPr>
        <w:rFonts w:ascii="Symbol" w:hAnsi="Symbol"/>
      </w:rPr>
    </w:lvl>
  </w:abstractNum>
  <w:abstractNum w:abstractNumId="1">
    <w:nsid w:val="00000003"/>
    <w:multiLevelType w:val="singleLevel"/>
    <w:tmpl w:val="00000003"/>
    <w:name w:val="WW8Num3"/>
    <w:lvl w:ilvl="0">
      <w:start w:val="1"/>
      <w:numFmt w:val="lowerLetter"/>
      <w:lvlText w:val="%1)"/>
      <w:lvlJc w:val="left"/>
      <w:pPr>
        <w:tabs>
          <w:tab w:val="num" w:pos="737"/>
        </w:tabs>
      </w:pPr>
    </w:lvl>
  </w:abstractNum>
  <w:abstractNum w:abstractNumId="2">
    <w:nsid w:val="00000005"/>
    <w:multiLevelType w:val="singleLevel"/>
    <w:tmpl w:val="00000005"/>
    <w:name w:val="WW8Num5"/>
    <w:lvl w:ilvl="0">
      <w:start w:val="1"/>
      <w:numFmt w:val="decimal"/>
      <w:lvlText w:val="%1."/>
      <w:lvlJc w:val="left"/>
      <w:pPr>
        <w:tabs>
          <w:tab w:val="num" w:pos="340"/>
        </w:tabs>
      </w:pPr>
    </w:lvl>
  </w:abstractNum>
  <w:abstractNum w:abstractNumId="3">
    <w:nsid w:val="00000006"/>
    <w:multiLevelType w:val="multilevel"/>
    <w:tmpl w:val="335E2A9E"/>
    <w:name w:val="WW8Num6"/>
    <w:lvl w:ilvl="0">
      <w:start w:val="2"/>
      <w:numFmt w:val="decimal"/>
      <w:lvlText w:val="%1."/>
      <w:lvlJc w:val="left"/>
      <w:pPr>
        <w:tabs>
          <w:tab w:val="num" w:pos="340"/>
        </w:tabs>
      </w:pPr>
      <w:rPr>
        <w:b/>
        <w:i w:val="0"/>
      </w:rPr>
    </w:lvl>
    <w:lvl w:ilvl="1">
      <w:start w:val="1"/>
      <w:numFmt w:val="decimal"/>
      <w:lvlText w:val="%2)"/>
      <w:lvlJc w:val="left"/>
      <w:pPr>
        <w:tabs>
          <w:tab w:val="num" w:pos="737"/>
        </w:tabs>
      </w:pPr>
    </w:lvl>
    <w:lvl w:ilvl="2">
      <w:start w:val="4"/>
      <w:numFmt w:val="decimal"/>
      <w:lvlText w:val="%3."/>
      <w:lvlJc w:val="left"/>
      <w:pPr>
        <w:tabs>
          <w:tab w:val="num" w:pos="340"/>
        </w:tabs>
      </w:pPr>
      <w:rPr>
        <w:b/>
        <w:i w:val="0"/>
        <w:sz w:val="20"/>
        <w:szCs w:val="20"/>
      </w:rPr>
    </w:lvl>
    <w:lvl w:ilvl="3">
      <w:start w:val="1"/>
      <w:numFmt w:val="decimal"/>
      <w:lvlText w:val="%4)"/>
      <w:lvlJc w:val="left"/>
      <w:pPr>
        <w:tabs>
          <w:tab w:val="num" w:pos="737"/>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8"/>
    <w:multiLevelType w:val="multilevel"/>
    <w:tmpl w:val="5670636C"/>
    <w:name w:val="WW8Num15"/>
    <w:lvl w:ilvl="0">
      <w:start w:val="1"/>
      <w:numFmt w:val="decimal"/>
      <w:lvlText w:val="%1)"/>
      <w:lvlJc w:val="left"/>
      <w:pPr>
        <w:tabs>
          <w:tab w:val="num" w:pos="360"/>
        </w:tabs>
        <w:ind w:left="360" w:hanging="360"/>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9"/>
    <w:multiLevelType w:val="multilevel"/>
    <w:tmpl w:val="829E77A8"/>
    <w:name w:val="WW8Num9"/>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A"/>
    <w:multiLevelType w:val="singleLevel"/>
    <w:tmpl w:val="0000000A"/>
    <w:name w:val="WW8Num10"/>
    <w:lvl w:ilvl="0">
      <w:start w:val="1"/>
      <w:numFmt w:val="decimal"/>
      <w:lvlText w:val="%1."/>
      <w:lvlJc w:val="left"/>
      <w:pPr>
        <w:tabs>
          <w:tab w:val="num" w:pos="340"/>
        </w:tabs>
      </w:pPr>
    </w:lvl>
  </w:abstractNum>
  <w:abstractNum w:abstractNumId="7">
    <w:nsid w:val="0000000B"/>
    <w:multiLevelType w:val="singleLevel"/>
    <w:tmpl w:val="0000000B"/>
    <w:name w:val="WW8Num25"/>
    <w:lvl w:ilvl="0">
      <w:start w:val="7"/>
      <w:numFmt w:val="decimal"/>
      <w:lvlText w:val="%1)"/>
      <w:lvlJc w:val="left"/>
      <w:pPr>
        <w:tabs>
          <w:tab w:val="num" w:pos="720"/>
        </w:tabs>
        <w:ind w:left="720" w:hanging="360"/>
      </w:pPr>
    </w:lvl>
  </w:abstractNum>
  <w:abstractNum w:abstractNumId="8">
    <w:nsid w:val="0000000C"/>
    <w:multiLevelType w:val="singleLevel"/>
    <w:tmpl w:val="0000000C"/>
    <w:name w:val="WW8Num27"/>
    <w:lvl w:ilvl="0">
      <w:start w:val="1"/>
      <w:numFmt w:val="decimal"/>
      <w:lvlText w:val="%1."/>
      <w:lvlJc w:val="left"/>
      <w:pPr>
        <w:tabs>
          <w:tab w:val="num" w:pos="708"/>
        </w:tabs>
        <w:ind w:left="708" w:hanging="360"/>
      </w:pPr>
      <w:rPr>
        <w:b/>
      </w:rPr>
    </w:lvl>
  </w:abstractNum>
  <w:abstractNum w:abstractNumId="9">
    <w:nsid w:val="0000000D"/>
    <w:multiLevelType w:val="singleLevel"/>
    <w:tmpl w:val="0000000D"/>
    <w:name w:val="WW8Num13"/>
    <w:lvl w:ilvl="0">
      <w:start w:val="1"/>
      <w:numFmt w:val="decimal"/>
      <w:lvlText w:val="%1."/>
      <w:lvlJc w:val="left"/>
      <w:pPr>
        <w:tabs>
          <w:tab w:val="num" w:pos="482"/>
        </w:tabs>
      </w:pPr>
    </w:lvl>
  </w:abstractNum>
  <w:abstractNum w:abstractNumId="10">
    <w:nsid w:val="00000013"/>
    <w:multiLevelType w:val="multilevel"/>
    <w:tmpl w:val="735AA59A"/>
    <w:name w:val="WW8Num36"/>
    <w:lvl w:ilvl="0">
      <w:start w:val="1"/>
      <w:numFmt w:val="decimal"/>
      <w:lvlText w:val="%1)"/>
      <w:lvlJc w:val="left"/>
      <w:pPr>
        <w:tabs>
          <w:tab w:val="num" w:pos="708"/>
        </w:tabs>
        <w:ind w:left="708" w:hanging="360"/>
      </w:pPr>
    </w:lvl>
    <w:lvl w:ilvl="1">
      <w:start w:val="1"/>
      <w:numFmt w:val="decimal"/>
      <w:lvlText w:val="%2)"/>
      <w:lvlJc w:val="left"/>
      <w:pPr>
        <w:tabs>
          <w:tab w:val="num" w:pos="732"/>
        </w:tabs>
        <w:ind w:left="732" w:hanging="360"/>
      </w:pPr>
      <w:rPr>
        <w:rFonts w:hint="default"/>
        <w:b w:val="0"/>
      </w:rPr>
    </w:lvl>
    <w:lvl w:ilvl="2">
      <w:start w:val="1"/>
      <w:numFmt w:val="bullet"/>
      <w:lvlText w:val=""/>
      <w:lvlJc w:val="left"/>
      <w:pPr>
        <w:tabs>
          <w:tab w:val="num" w:pos="1632"/>
        </w:tabs>
        <w:ind w:left="1632" w:hanging="360"/>
      </w:pPr>
      <w:rPr>
        <w:rFonts w:ascii="Symbol" w:hAnsi="Symbol" w:hint="default"/>
        <w:b/>
      </w:rPr>
    </w:lvl>
    <w:lvl w:ilvl="3">
      <w:start w:val="1"/>
      <w:numFmt w:val="decimal"/>
      <w:lvlText w:val="%4."/>
      <w:lvlJc w:val="left"/>
      <w:pPr>
        <w:tabs>
          <w:tab w:val="num" w:pos="2172"/>
        </w:tabs>
        <w:ind w:left="2172" w:hanging="360"/>
      </w:pPr>
      <w:rPr>
        <w:rFonts w:hint="default"/>
      </w:rPr>
    </w:lvl>
    <w:lvl w:ilvl="4">
      <w:start w:val="1"/>
      <w:numFmt w:val="bullet"/>
      <w:lvlText w:val="-"/>
      <w:lvlJc w:val="left"/>
      <w:pPr>
        <w:tabs>
          <w:tab w:val="num" w:pos="2892"/>
        </w:tabs>
        <w:ind w:left="2892" w:hanging="360"/>
      </w:pPr>
      <w:rPr>
        <w:rFonts w:ascii="Vrinda" w:hAnsi="Vrinda" w:hint="default"/>
        <w:b/>
      </w:r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1">
    <w:nsid w:val="00000016"/>
    <w:multiLevelType w:val="singleLevel"/>
    <w:tmpl w:val="00000016"/>
    <w:name w:val="WW8Num41"/>
    <w:lvl w:ilvl="0">
      <w:start w:val="1"/>
      <w:numFmt w:val="decimal"/>
      <w:lvlText w:val="%1."/>
      <w:lvlJc w:val="left"/>
      <w:pPr>
        <w:tabs>
          <w:tab w:val="num" w:pos="720"/>
        </w:tabs>
        <w:ind w:left="720" w:hanging="360"/>
      </w:pPr>
    </w:lvl>
  </w:abstractNum>
  <w:abstractNum w:abstractNumId="12">
    <w:nsid w:val="00000018"/>
    <w:multiLevelType w:val="multilevel"/>
    <w:tmpl w:val="00000018"/>
    <w:name w:val="WW8Num44"/>
    <w:lvl w:ilvl="0">
      <w:start w:val="1"/>
      <w:numFmt w:val="lowerLetter"/>
      <w:lvlText w:val="%1)"/>
      <w:lvlJc w:val="left"/>
      <w:pPr>
        <w:tabs>
          <w:tab w:val="num" w:pos="1287"/>
        </w:tabs>
        <w:ind w:left="1287" w:hanging="360"/>
      </w:pPr>
    </w:lvl>
    <w:lvl w:ilvl="1">
      <w:start w:val="1"/>
      <w:numFmt w:val="decimal"/>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3">
    <w:nsid w:val="04F12F80"/>
    <w:multiLevelType w:val="hybridMultilevel"/>
    <w:tmpl w:val="29C821B6"/>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4">
    <w:nsid w:val="0C7C2FBE"/>
    <w:multiLevelType w:val="hybridMultilevel"/>
    <w:tmpl w:val="73C02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162F47"/>
    <w:multiLevelType w:val="hybridMultilevel"/>
    <w:tmpl w:val="72C4610E"/>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7C0B60"/>
    <w:multiLevelType w:val="hybridMultilevel"/>
    <w:tmpl w:val="6298BAB6"/>
    <w:name w:val="WW8Num2"/>
    <w:lvl w:ilvl="0" w:tplc="557282F4">
      <w:start w:val="1"/>
      <w:numFmt w:val="decimal"/>
      <w:lvlText w:val="%1."/>
      <w:lvlJc w:val="left"/>
      <w:pPr>
        <w:tabs>
          <w:tab w:val="num" w:pos="360"/>
        </w:tabs>
        <w:ind w:left="397" w:hanging="397"/>
      </w:pPr>
      <w:rPr>
        <w:rFonts w:hint="default"/>
        <w:b w:val="0"/>
      </w:rPr>
    </w:lvl>
    <w:lvl w:ilvl="1" w:tplc="04150011">
      <w:start w:val="1"/>
      <w:numFmt w:val="decimal"/>
      <w:lvlText w:val="%2)"/>
      <w:lvlJc w:val="left"/>
      <w:pPr>
        <w:tabs>
          <w:tab w:val="num" w:pos="1440"/>
        </w:tabs>
        <w:ind w:left="1440" w:hanging="360"/>
      </w:pPr>
      <w:rPr>
        <w:rFonts w:hint="default"/>
      </w:rPr>
    </w:lvl>
    <w:lvl w:ilvl="2" w:tplc="691A9D5E">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1C0861"/>
    <w:multiLevelType w:val="hybridMultilevel"/>
    <w:tmpl w:val="6846CA5C"/>
    <w:name w:val="WW8Num2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154E1311"/>
    <w:multiLevelType w:val="hybridMultilevel"/>
    <w:tmpl w:val="358EF7A4"/>
    <w:name w:val="WW8Num10223"/>
    <w:lvl w:ilvl="0" w:tplc="889AEC7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582101"/>
    <w:multiLevelType w:val="hybridMultilevel"/>
    <w:tmpl w:val="10804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BC66E0"/>
    <w:multiLevelType w:val="hybridMultilevel"/>
    <w:tmpl w:val="CA9EAA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126910"/>
    <w:multiLevelType w:val="hybridMultilevel"/>
    <w:tmpl w:val="B1826C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073099"/>
    <w:multiLevelType w:val="hybridMultilevel"/>
    <w:tmpl w:val="E2CC48A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C1971EA"/>
    <w:multiLevelType w:val="hybridMultilevel"/>
    <w:tmpl w:val="BF128D14"/>
    <w:name w:val="WW8Num2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D623B89"/>
    <w:multiLevelType w:val="hybridMultilevel"/>
    <w:tmpl w:val="773E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80170"/>
    <w:multiLevelType w:val="hybridMultilevel"/>
    <w:tmpl w:val="F056A6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C46C72"/>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9A7649"/>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FA1C0C"/>
    <w:multiLevelType w:val="hybridMultilevel"/>
    <w:tmpl w:val="E5B634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9B27B6"/>
    <w:multiLevelType w:val="hybridMultilevel"/>
    <w:tmpl w:val="50C89C7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B8B7956"/>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037E35"/>
    <w:multiLevelType w:val="hybridMultilevel"/>
    <w:tmpl w:val="ADAEA18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C1E0EEA"/>
    <w:multiLevelType w:val="hybridMultilevel"/>
    <w:tmpl w:val="CEBA58BA"/>
    <w:name w:val="WW8Num10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AD0C59"/>
    <w:multiLevelType w:val="hybridMultilevel"/>
    <w:tmpl w:val="E988CB02"/>
    <w:name w:val="WW8Num52"/>
    <w:lvl w:ilvl="0" w:tplc="CBD082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555CF8"/>
    <w:multiLevelType w:val="hybridMultilevel"/>
    <w:tmpl w:val="FF3ADF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F961AA9"/>
    <w:multiLevelType w:val="hybridMultilevel"/>
    <w:tmpl w:val="1E12DC86"/>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AD1234"/>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1D1243"/>
    <w:multiLevelType w:val="hybridMultilevel"/>
    <w:tmpl w:val="A79463A6"/>
    <w:name w:val="WW8Num1023"/>
    <w:lvl w:ilvl="0" w:tplc="115AEE8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22"/>
        </w:tabs>
        <w:ind w:left="1722" w:hanging="360"/>
      </w:pPr>
    </w:lvl>
    <w:lvl w:ilvl="2" w:tplc="0415001B" w:tentative="1">
      <w:start w:val="1"/>
      <w:numFmt w:val="lowerRoman"/>
      <w:lvlText w:val="%3."/>
      <w:lvlJc w:val="right"/>
      <w:pPr>
        <w:tabs>
          <w:tab w:val="num" w:pos="2442"/>
        </w:tabs>
        <w:ind w:left="2442" w:hanging="180"/>
      </w:pPr>
    </w:lvl>
    <w:lvl w:ilvl="3" w:tplc="0415000F" w:tentative="1">
      <w:start w:val="1"/>
      <w:numFmt w:val="decimal"/>
      <w:lvlText w:val="%4."/>
      <w:lvlJc w:val="left"/>
      <w:pPr>
        <w:tabs>
          <w:tab w:val="num" w:pos="3162"/>
        </w:tabs>
        <w:ind w:left="3162" w:hanging="360"/>
      </w:pPr>
    </w:lvl>
    <w:lvl w:ilvl="4" w:tplc="04150019" w:tentative="1">
      <w:start w:val="1"/>
      <w:numFmt w:val="lowerLetter"/>
      <w:lvlText w:val="%5."/>
      <w:lvlJc w:val="left"/>
      <w:pPr>
        <w:tabs>
          <w:tab w:val="num" w:pos="3882"/>
        </w:tabs>
        <w:ind w:left="3882" w:hanging="360"/>
      </w:pPr>
    </w:lvl>
    <w:lvl w:ilvl="5" w:tplc="0415001B" w:tentative="1">
      <w:start w:val="1"/>
      <w:numFmt w:val="lowerRoman"/>
      <w:lvlText w:val="%6."/>
      <w:lvlJc w:val="right"/>
      <w:pPr>
        <w:tabs>
          <w:tab w:val="num" w:pos="4602"/>
        </w:tabs>
        <w:ind w:left="4602" w:hanging="180"/>
      </w:pPr>
    </w:lvl>
    <w:lvl w:ilvl="6" w:tplc="0415000F" w:tentative="1">
      <w:start w:val="1"/>
      <w:numFmt w:val="decimal"/>
      <w:lvlText w:val="%7."/>
      <w:lvlJc w:val="left"/>
      <w:pPr>
        <w:tabs>
          <w:tab w:val="num" w:pos="5322"/>
        </w:tabs>
        <w:ind w:left="5322" w:hanging="360"/>
      </w:pPr>
    </w:lvl>
    <w:lvl w:ilvl="7" w:tplc="04150019" w:tentative="1">
      <w:start w:val="1"/>
      <w:numFmt w:val="lowerLetter"/>
      <w:lvlText w:val="%8."/>
      <w:lvlJc w:val="left"/>
      <w:pPr>
        <w:tabs>
          <w:tab w:val="num" w:pos="6042"/>
        </w:tabs>
        <w:ind w:left="6042" w:hanging="360"/>
      </w:pPr>
    </w:lvl>
    <w:lvl w:ilvl="8" w:tplc="0415001B" w:tentative="1">
      <w:start w:val="1"/>
      <w:numFmt w:val="lowerRoman"/>
      <w:lvlText w:val="%9."/>
      <w:lvlJc w:val="right"/>
      <w:pPr>
        <w:tabs>
          <w:tab w:val="num" w:pos="6762"/>
        </w:tabs>
        <w:ind w:left="6762" w:hanging="180"/>
      </w:pPr>
    </w:lvl>
  </w:abstractNum>
  <w:abstractNum w:abstractNumId="39">
    <w:nsid w:val="42E928E9"/>
    <w:multiLevelType w:val="hybridMultilevel"/>
    <w:tmpl w:val="CA9E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1C211C"/>
    <w:multiLevelType w:val="hybridMultilevel"/>
    <w:tmpl w:val="ACA6CD5C"/>
    <w:name w:val="WW8Num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ACC3B9E"/>
    <w:multiLevelType w:val="hybridMultilevel"/>
    <w:tmpl w:val="B3182E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4C1E61A4"/>
    <w:multiLevelType w:val="hybridMultilevel"/>
    <w:tmpl w:val="73C02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C552B00"/>
    <w:multiLevelType w:val="hybridMultilevel"/>
    <w:tmpl w:val="5BCE5DC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CAD60CD"/>
    <w:multiLevelType w:val="hybridMultilevel"/>
    <w:tmpl w:val="A5D43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2324F1"/>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2E7CC8"/>
    <w:multiLevelType w:val="hybridMultilevel"/>
    <w:tmpl w:val="631A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9A1471"/>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790352"/>
    <w:multiLevelType w:val="hybridMultilevel"/>
    <w:tmpl w:val="2C6EBE90"/>
    <w:name w:val="WW8Num522"/>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580B6F0F"/>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C172DEB"/>
    <w:multiLevelType w:val="hybridMultilevel"/>
    <w:tmpl w:val="9F4A440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B302A5"/>
    <w:multiLevelType w:val="multilevel"/>
    <w:tmpl w:val="A204DC72"/>
    <w:name w:val="WW8Num92"/>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2">
    <w:nsid w:val="5CE741E7"/>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EA8149D"/>
    <w:multiLevelType w:val="hybridMultilevel"/>
    <w:tmpl w:val="F056A6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EF653F7"/>
    <w:multiLevelType w:val="hybridMultilevel"/>
    <w:tmpl w:val="E7A09F68"/>
    <w:name w:val="WW8Num102232"/>
    <w:lvl w:ilvl="0" w:tplc="DE7E3CD2">
      <w:start w:val="1"/>
      <w:numFmt w:val="decimal"/>
      <w:lvlText w:val="%1."/>
      <w:lvlJc w:val="left"/>
      <w:pPr>
        <w:tabs>
          <w:tab w:val="num" w:pos="360"/>
        </w:tabs>
        <w:ind w:left="360" w:hanging="360"/>
      </w:pPr>
      <w:rPr>
        <w:rFonts w:hint="default"/>
        <w:color w:val="auto"/>
      </w:rPr>
    </w:lvl>
    <w:lvl w:ilvl="1" w:tplc="3648B3CA">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926F35"/>
    <w:multiLevelType w:val="hybridMultilevel"/>
    <w:tmpl w:val="02EC87B4"/>
    <w:name w:val="WW8Num102233"/>
    <w:lvl w:ilvl="0" w:tplc="796A773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51E75"/>
    <w:multiLevelType w:val="hybridMultilevel"/>
    <w:tmpl w:val="1806DCB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9F76BF3"/>
    <w:multiLevelType w:val="multilevel"/>
    <w:tmpl w:val="6EBA3E7E"/>
    <w:name w:val="WW8Num43"/>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6ABC0416"/>
    <w:multiLevelType w:val="hybridMultilevel"/>
    <w:tmpl w:val="709A3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B1E2784"/>
    <w:multiLevelType w:val="hybridMultilevel"/>
    <w:tmpl w:val="72C4610E"/>
    <w:lvl w:ilvl="0" w:tplc="04150017">
      <w:start w:val="1"/>
      <w:numFmt w:val="lowerLetter"/>
      <w:lvlText w:val="%1)"/>
      <w:lvlJc w:val="left"/>
      <w:pPr>
        <w:ind w:left="442" w:hanging="360"/>
      </w:pPr>
    </w:lvl>
    <w:lvl w:ilvl="1" w:tplc="04150019" w:tentative="1">
      <w:start w:val="1"/>
      <w:numFmt w:val="lowerLetter"/>
      <w:lvlText w:val="%2."/>
      <w:lvlJc w:val="left"/>
      <w:pPr>
        <w:ind w:left="82" w:hanging="360"/>
      </w:pPr>
    </w:lvl>
    <w:lvl w:ilvl="2" w:tplc="0415001B" w:tentative="1">
      <w:start w:val="1"/>
      <w:numFmt w:val="lowerRoman"/>
      <w:lvlText w:val="%3."/>
      <w:lvlJc w:val="right"/>
      <w:pPr>
        <w:ind w:left="802" w:hanging="180"/>
      </w:pPr>
    </w:lvl>
    <w:lvl w:ilvl="3" w:tplc="0415000F" w:tentative="1">
      <w:start w:val="1"/>
      <w:numFmt w:val="decimal"/>
      <w:lvlText w:val="%4."/>
      <w:lvlJc w:val="left"/>
      <w:pPr>
        <w:ind w:left="1522" w:hanging="360"/>
      </w:pPr>
    </w:lvl>
    <w:lvl w:ilvl="4" w:tplc="04150019" w:tentative="1">
      <w:start w:val="1"/>
      <w:numFmt w:val="lowerLetter"/>
      <w:lvlText w:val="%5."/>
      <w:lvlJc w:val="left"/>
      <w:pPr>
        <w:ind w:left="2242" w:hanging="360"/>
      </w:pPr>
    </w:lvl>
    <w:lvl w:ilvl="5" w:tplc="0415001B" w:tentative="1">
      <w:start w:val="1"/>
      <w:numFmt w:val="lowerRoman"/>
      <w:lvlText w:val="%6."/>
      <w:lvlJc w:val="right"/>
      <w:pPr>
        <w:ind w:left="2962" w:hanging="180"/>
      </w:pPr>
    </w:lvl>
    <w:lvl w:ilvl="6" w:tplc="0415000F" w:tentative="1">
      <w:start w:val="1"/>
      <w:numFmt w:val="decimal"/>
      <w:lvlText w:val="%7."/>
      <w:lvlJc w:val="left"/>
      <w:pPr>
        <w:ind w:left="3682" w:hanging="360"/>
      </w:pPr>
    </w:lvl>
    <w:lvl w:ilvl="7" w:tplc="04150019" w:tentative="1">
      <w:start w:val="1"/>
      <w:numFmt w:val="lowerLetter"/>
      <w:lvlText w:val="%8."/>
      <w:lvlJc w:val="left"/>
      <w:pPr>
        <w:ind w:left="4402" w:hanging="360"/>
      </w:pPr>
    </w:lvl>
    <w:lvl w:ilvl="8" w:tplc="0415001B" w:tentative="1">
      <w:start w:val="1"/>
      <w:numFmt w:val="lowerRoman"/>
      <w:lvlText w:val="%9."/>
      <w:lvlJc w:val="right"/>
      <w:pPr>
        <w:ind w:left="5122" w:hanging="180"/>
      </w:pPr>
    </w:lvl>
  </w:abstractNum>
  <w:abstractNum w:abstractNumId="61">
    <w:nsid w:val="6C647AA5"/>
    <w:multiLevelType w:val="hybridMultilevel"/>
    <w:tmpl w:val="D6EEE3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18A7B29"/>
    <w:multiLevelType w:val="hybridMultilevel"/>
    <w:tmpl w:val="2FFC329A"/>
    <w:lvl w:ilvl="0" w:tplc="840C4D04">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410841"/>
    <w:multiLevelType w:val="hybridMultilevel"/>
    <w:tmpl w:val="D2AA841C"/>
    <w:name w:val="WW8Num142"/>
    <w:lvl w:ilvl="0" w:tplc="89F6137A">
      <w:start w:val="1"/>
      <w:numFmt w:val="bullet"/>
      <w:lvlText w:val=""/>
      <w:lvlJc w:val="left"/>
      <w:pPr>
        <w:tabs>
          <w:tab w:val="num" w:pos="624"/>
        </w:tabs>
        <w:ind w:left="340" w:firstLine="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64">
    <w:nsid w:val="73E44B2D"/>
    <w:multiLevelType w:val="hybridMultilevel"/>
    <w:tmpl w:val="7DCA1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506907"/>
    <w:multiLevelType w:val="hybridMultilevel"/>
    <w:tmpl w:val="E2CC48A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F3D1540"/>
    <w:multiLevelType w:val="hybridMultilevel"/>
    <w:tmpl w:val="E2CC48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0"/>
  </w:num>
  <w:num w:numId="3">
    <w:abstractNumId w:val="29"/>
  </w:num>
  <w:num w:numId="4">
    <w:abstractNumId w:val="55"/>
  </w:num>
  <w:num w:numId="5">
    <w:abstractNumId w:val="57"/>
  </w:num>
  <w:num w:numId="6">
    <w:abstractNumId w:val="24"/>
  </w:num>
  <w:num w:numId="7">
    <w:abstractNumId w:val="13"/>
  </w:num>
  <w:num w:numId="8">
    <w:abstractNumId w:val="64"/>
  </w:num>
  <w:num w:numId="9">
    <w:abstractNumId w:val="44"/>
  </w:num>
  <w:num w:numId="10">
    <w:abstractNumId w:val="46"/>
  </w:num>
  <w:num w:numId="11">
    <w:abstractNumId w:val="39"/>
  </w:num>
  <w:num w:numId="12">
    <w:abstractNumId w:val="30"/>
  </w:num>
  <w:num w:numId="13">
    <w:abstractNumId w:val="27"/>
  </w:num>
  <w:num w:numId="14">
    <w:abstractNumId w:val="45"/>
  </w:num>
  <w:num w:numId="15">
    <w:abstractNumId w:val="15"/>
  </w:num>
  <w:num w:numId="16">
    <w:abstractNumId w:val="28"/>
  </w:num>
  <w:num w:numId="17">
    <w:abstractNumId w:val="34"/>
  </w:num>
  <w:num w:numId="18">
    <w:abstractNumId w:val="35"/>
  </w:num>
  <w:num w:numId="19">
    <w:abstractNumId w:val="49"/>
  </w:num>
  <w:num w:numId="20">
    <w:abstractNumId w:val="42"/>
  </w:num>
  <w:num w:numId="21">
    <w:abstractNumId w:val="25"/>
  </w:num>
  <w:num w:numId="22">
    <w:abstractNumId w:val="66"/>
  </w:num>
  <w:num w:numId="23">
    <w:abstractNumId w:val="47"/>
  </w:num>
  <w:num w:numId="24">
    <w:abstractNumId w:val="37"/>
  </w:num>
  <w:num w:numId="25">
    <w:abstractNumId w:val="59"/>
  </w:num>
  <w:num w:numId="26">
    <w:abstractNumId w:val="19"/>
  </w:num>
  <w:num w:numId="27">
    <w:abstractNumId w:val="14"/>
  </w:num>
  <w:num w:numId="28">
    <w:abstractNumId w:val="41"/>
  </w:num>
  <w:num w:numId="29">
    <w:abstractNumId w:val="26"/>
  </w:num>
  <w:num w:numId="30">
    <w:abstractNumId w:val="36"/>
  </w:num>
  <w:num w:numId="31">
    <w:abstractNumId w:val="16"/>
  </w:num>
  <w:num w:numId="32">
    <w:abstractNumId w:val="53"/>
  </w:num>
  <w:num w:numId="33">
    <w:abstractNumId w:val="22"/>
  </w:num>
  <w:num w:numId="34">
    <w:abstractNumId w:val="65"/>
  </w:num>
  <w:num w:numId="35">
    <w:abstractNumId w:val="31"/>
  </w:num>
  <w:num w:numId="36">
    <w:abstractNumId w:val="62"/>
  </w:num>
  <w:num w:numId="37">
    <w:abstractNumId w:val="61"/>
  </w:num>
  <w:num w:numId="38">
    <w:abstractNumId w:val="20"/>
  </w:num>
  <w:num w:numId="39">
    <w:abstractNumId w:val="52"/>
  </w:num>
  <w:num w:numId="40">
    <w:abstractNumId w:val="60"/>
  </w:num>
  <w:num w:numId="41">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4918D7"/>
    <w:rsid w:val="00000317"/>
    <w:rsid w:val="00000571"/>
    <w:rsid w:val="00000971"/>
    <w:rsid w:val="000037AF"/>
    <w:rsid w:val="000067EE"/>
    <w:rsid w:val="00007E29"/>
    <w:rsid w:val="00010B77"/>
    <w:rsid w:val="00010D05"/>
    <w:rsid w:val="000110A8"/>
    <w:rsid w:val="000110DD"/>
    <w:rsid w:val="0001342D"/>
    <w:rsid w:val="00013D01"/>
    <w:rsid w:val="0001406D"/>
    <w:rsid w:val="00016744"/>
    <w:rsid w:val="00016C23"/>
    <w:rsid w:val="00017754"/>
    <w:rsid w:val="0002053C"/>
    <w:rsid w:val="00020E21"/>
    <w:rsid w:val="00021DA1"/>
    <w:rsid w:val="00022CE3"/>
    <w:rsid w:val="00026195"/>
    <w:rsid w:val="00026C77"/>
    <w:rsid w:val="0002705F"/>
    <w:rsid w:val="00031140"/>
    <w:rsid w:val="00031D47"/>
    <w:rsid w:val="000349C1"/>
    <w:rsid w:val="00035929"/>
    <w:rsid w:val="0003671C"/>
    <w:rsid w:val="000375F7"/>
    <w:rsid w:val="0004158F"/>
    <w:rsid w:val="00041DF2"/>
    <w:rsid w:val="00043AE1"/>
    <w:rsid w:val="000454D2"/>
    <w:rsid w:val="00050AB7"/>
    <w:rsid w:val="00050C62"/>
    <w:rsid w:val="00051D9D"/>
    <w:rsid w:val="00052233"/>
    <w:rsid w:val="00055782"/>
    <w:rsid w:val="0005630A"/>
    <w:rsid w:val="00061AF9"/>
    <w:rsid w:val="00062A72"/>
    <w:rsid w:val="000634E8"/>
    <w:rsid w:val="000636DF"/>
    <w:rsid w:val="00070401"/>
    <w:rsid w:val="00070DD5"/>
    <w:rsid w:val="00071065"/>
    <w:rsid w:val="00071CD5"/>
    <w:rsid w:val="000723FB"/>
    <w:rsid w:val="00076DC3"/>
    <w:rsid w:val="00080244"/>
    <w:rsid w:val="000803B5"/>
    <w:rsid w:val="00082686"/>
    <w:rsid w:val="00084371"/>
    <w:rsid w:val="0008583E"/>
    <w:rsid w:val="00086E09"/>
    <w:rsid w:val="00087390"/>
    <w:rsid w:val="00091AD9"/>
    <w:rsid w:val="0009212C"/>
    <w:rsid w:val="00092E85"/>
    <w:rsid w:val="00094D76"/>
    <w:rsid w:val="0009521B"/>
    <w:rsid w:val="0009701D"/>
    <w:rsid w:val="000A02C1"/>
    <w:rsid w:val="000A042B"/>
    <w:rsid w:val="000A1ABD"/>
    <w:rsid w:val="000A1D5B"/>
    <w:rsid w:val="000A43DF"/>
    <w:rsid w:val="000A5261"/>
    <w:rsid w:val="000A5564"/>
    <w:rsid w:val="000A5710"/>
    <w:rsid w:val="000A6447"/>
    <w:rsid w:val="000A76CE"/>
    <w:rsid w:val="000A7E37"/>
    <w:rsid w:val="000B01ED"/>
    <w:rsid w:val="000B0558"/>
    <w:rsid w:val="000B0E25"/>
    <w:rsid w:val="000B18D9"/>
    <w:rsid w:val="000B24BE"/>
    <w:rsid w:val="000B2FC7"/>
    <w:rsid w:val="000B30EA"/>
    <w:rsid w:val="000B416A"/>
    <w:rsid w:val="000B48BF"/>
    <w:rsid w:val="000B5114"/>
    <w:rsid w:val="000B5DF6"/>
    <w:rsid w:val="000B7100"/>
    <w:rsid w:val="000B712A"/>
    <w:rsid w:val="000B7F9F"/>
    <w:rsid w:val="000C1A7E"/>
    <w:rsid w:val="000C284E"/>
    <w:rsid w:val="000C295E"/>
    <w:rsid w:val="000C2F9D"/>
    <w:rsid w:val="000C36DC"/>
    <w:rsid w:val="000C4642"/>
    <w:rsid w:val="000C567E"/>
    <w:rsid w:val="000C605F"/>
    <w:rsid w:val="000D1871"/>
    <w:rsid w:val="000D24C8"/>
    <w:rsid w:val="000D25D7"/>
    <w:rsid w:val="000D35D4"/>
    <w:rsid w:val="000D4056"/>
    <w:rsid w:val="000D63FA"/>
    <w:rsid w:val="000D6BE0"/>
    <w:rsid w:val="000D6E3B"/>
    <w:rsid w:val="000D78C6"/>
    <w:rsid w:val="000E10D8"/>
    <w:rsid w:val="000E15B3"/>
    <w:rsid w:val="000E177D"/>
    <w:rsid w:val="000E1FBF"/>
    <w:rsid w:val="000E2C65"/>
    <w:rsid w:val="000E61F4"/>
    <w:rsid w:val="000F1799"/>
    <w:rsid w:val="000F254E"/>
    <w:rsid w:val="000F265B"/>
    <w:rsid w:val="000F29DC"/>
    <w:rsid w:val="000F2C4A"/>
    <w:rsid w:val="000F4DF2"/>
    <w:rsid w:val="000F5311"/>
    <w:rsid w:val="000F5D54"/>
    <w:rsid w:val="000F723A"/>
    <w:rsid w:val="0010033D"/>
    <w:rsid w:val="001011D6"/>
    <w:rsid w:val="00102898"/>
    <w:rsid w:val="00103C53"/>
    <w:rsid w:val="00103DE8"/>
    <w:rsid w:val="001050FB"/>
    <w:rsid w:val="00106B28"/>
    <w:rsid w:val="00106EC7"/>
    <w:rsid w:val="00107C0E"/>
    <w:rsid w:val="00107CBB"/>
    <w:rsid w:val="00110E63"/>
    <w:rsid w:val="001135AB"/>
    <w:rsid w:val="00113FE5"/>
    <w:rsid w:val="00113FEB"/>
    <w:rsid w:val="00115C2B"/>
    <w:rsid w:val="00115E84"/>
    <w:rsid w:val="00116E5F"/>
    <w:rsid w:val="00122193"/>
    <w:rsid w:val="00122E9F"/>
    <w:rsid w:val="0012765D"/>
    <w:rsid w:val="00127972"/>
    <w:rsid w:val="00131031"/>
    <w:rsid w:val="001312FC"/>
    <w:rsid w:val="0013140F"/>
    <w:rsid w:val="001350A0"/>
    <w:rsid w:val="00135636"/>
    <w:rsid w:val="0013653A"/>
    <w:rsid w:val="00136C1D"/>
    <w:rsid w:val="0013730E"/>
    <w:rsid w:val="0014005E"/>
    <w:rsid w:val="0014075B"/>
    <w:rsid w:val="00141670"/>
    <w:rsid w:val="0014425A"/>
    <w:rsid w:val="0014797D"/>
    <w:rsid w:val="00151221"/>
    <w:rsid w:val="001517A2"/>
    <w:rsid w:val="00151E04"/>
    <w:rsid w:val="001530BE"/>
    <w:rsid w:val="001578F9"/>
    <w:rsid w:val="00157F3C"/>
    <w:rsid w:val="00160E28"/>
    <w:rsid w:val="00163108"/>
    <w:rsid w:val="0016399C"/>
    <w:rsid w:val="0016483B"/>
    <w:rsid w:val="00164C60"/>
    <w:rsid w:val="00165963"/>
    <w:rsid w:val="00171E0A"/>
    <w:rsid w:val="00173674"/>
    <w:rsid w:val="0017368F"/>
    <w:rsid w:val="0017400E"/>
    <w:rsid w:val="00175120"/>
    <w:rsid w:val="00176D6B"/>
    <w:rsid w:val="001776D5"/>
    <w:rsid w:val="00177A35"/>
    <w:rsid w:val="0018022F"/>
    <w:rsid w:val="00180436"/>
    <w:rsid w:val="00180914"/>
    <w:rsid w:val="0018109E"/>
    <w:rsid w:val="0018274D"/>
    <w:rsid w:val="0018305D"/>
    <w:rsid w:val="00183F32"/>
    <w:rsid w:val="001840EC"/>
    <w:rsid w:val="001873B5"/>
    <w:rsid w:val="00190A82"/>
    <w:rsid w:val="0019170D"/>
    <w:rsid w:val="00191B5D"/>
    <w:rsid w:val="00192A93"/>
    <w:rsid w:val="00193D8B"/>
    <w:rsid w:val="00194810"/>
    <w:rsid w:val="0019504D"/>
    <w:rsid w:val="00197CA1"/>
    <w:rsid w:val="001A095F"/>
    <w:rsid w:val="001A21C9"/>
    <w:rsid w:val="001A3809"/>
    <w:rsid w:val="001A46DD"/>
    <w:rsid w:val="001A596C"/>
    <w:rsid w:val="001A74C2"/>
    <w:rsid w:val="001A7F43"/>
    <w:rsid w:val="001B0A70"/>
    <w:rsid w:val="001B11BD"/>
    <w:rsid w:val="001B1F5D"/>
    <w:rsid w:val="001B2BAE"/>
    <w:rsid w:val="001B3100"/>
    <w:rsid w:val="001B3968"/>
    <w:rsid w:val="001B5BD8"/>
    <w:rsid w:val="001B7D2F"/>
    <w:rsid w:val="001B7DCB"/>
    <w:rsid w:val="001C198B"/>
    <w:rsid w:val="001C26E8"/>
    <w:rsid w:val="001C2F41"/>
    <w:rsid w:val="001C5AE4"/>
    <w:rsid w:val="001C6CD1"/>
    <w:rsid w:val="001C73C1"/>
    <w:rsid w:val="001D09AE"/>
    <w:rsid w:val="001D09B8"/>
    <w:rsid w:val="001D214B"/>
    <w:rsid w:val="001D2234"/>
    <w:rsid w:val="001D287C"/>
    <w:rsid w:val="001D31A6"/>
    <w:rsid w:val="001D3658"/>
    <w:rsid w:val="001D470E"/>
    <w:rsid w:val="001D4D55"/>
    <w:rsid w:val="001D52D9"/>
    <w:rsid w:val="001D6D66"/>
    <w:rsid w:val="001E07EE"/>
    <w:rsid w:val="001E0B14"/>
    <w:rsid w:val="001E0F30"/>
    <w:rsid w:val="001E10F0"/>
    <w:rsid w:val="001E274E"/>
    <w:rsid w:val="001E3E1F"/>
    <w:rsid w:val="001E4BC0"/>
    <w:rsid w:val="001F033B"/>
    <w:rsid w:val="001F37D4"/>
    <w:rsid w:val="001F6030"/>
    <w:rsid w:val="002004DC"/>
    <w:rsid w:val="00200E26"/>
    <w:rsid w:val="00202B48"/>
    <w:rsid w:val="00204589"/>
    <w:rsid w:val="00204D36"/>
    <w:rsid w:val="00205889"/>
    <w:rsid w:val="00206272"/>
    <w:rsid w:val="002078AD"/>
    <w:rsid w:val="00211D62"/>
    <w:rsid w:val="00211D98"/>
    <w:rsid w:val="00213782"/>
    <w:rsid w:val="00214597"/>
    <w:rsid w:val="00220297"/>
    <w:rsid w:val="00221625"/>
    <w:rsid w:val="00223B83"/>
    <w:rsid w:val="0022447D"/>
    <w:rsid w:val="00224E79"/>
    <w:rsid w:val="00227CEC"/>
    <w:rsid w:val="00232C0E"/>
    <w:rsid w:val="00233A8E"/>
    <w:rsid w:val="0023440D"/>
    <w:rsid w:val="002353CC"/>
    <w:rsid w:val="00235C57"/>
    <w:rsid w:val="00235D69"/>
    <w:rsid w:val="00240DAD"/>
    <w:rsid w:val="00240E82"/>
    <w:rsid w:val="00241097"/>
    <w:rsid w:val="002414CC"/>
    <w:rsid w:val="00241B2C"/>
    <w:rsid w:val="00241E34"/>
    <w:rsid w:val="002448A3"/>
    <w:rsid w:val="00245FCA"/>
    <w:rsid w:val="0024661A"/>
    <w:rsid w:val="00246C41"/>
    <w:rsid w:val="00251978"/>
    <w:rsid w:val="002520EF"/>
    <w:rsid w:val="00253069"/>
    <w:rsid w:val="00253BC6"/>
    <w:rsid w:val="0025715C"/>
    <w:rsid w:val="0025729E"/>
    <w:rsid w:val="002572E2"/>
    <w:rsid w:val="00261203"/>
    <w:rsid w:val="0026170B"/>
    <w:rsid w:val="002618FD"/>
    <w:rsid w:val="00261E89"/>
    <w:rsid w:val="00262703"/>
    <w:rsid w:val="00263556"/>
    <w:rsid w:val="00263608"/>
    <w:rsid w:val="002642DA"/>
    <w:rsid w:val="00265255"/>
    <w:rsid w:val="00265F02"/>
    <w:rsid w:val="002663A0"/>
    <w:rsid w:val="00267224"/>
    <w:rsid w:val="00271B6A"/>
    <w:rsid w:val="002723CA"/>
    <w:rsid w:val="002734D9"/>
    <w:rsid w:val="00273E7B"/>
    <w:rsid w:val="00275FF1"/>
    <w:rsid w:val="002766B3"/>
    <w:rsid w:val="00283F15"/>
    <w:rsid w:val="00285CF3"/>
    <w:rsid w:val="00285D48"/>
    <w:rsid w:val="0028750E"/>
    <w:rsid w:val="00287C41"/>
    <w:rsid w:val="0029030A"/>
    <w:rsid w:val="00291886"/>
    <w:rsid w:val="00291B9B"/>
    <w:rsid w:val="00294DDD"/>
    <w:rsid w:val="00295889"/>
    <w:rsid w:val="00295BBA"/>
    <w:rsid w:val="00296B5A"/>
    <w:rsid w:val="00297680"/>
    <w:rsid w:val="002977CC"/>
    <w:rsid w:val="002A11D6"/>
    <w:rsid w:val="002A17E3"/>
    <w:rsid w:val="002A443B"/>
    <w:rsid w:val="002A495B"/>
    <w:rsid w:val="002A4A4A"/>
    <w:rsid w:val="002A4CAF"/>
    <w:rsid w:val="002B03FA"/>
    <w:rsid w:val="002B15E8"/>
    <w:rsid w:val="002B1BC7"/>
    <w:rsid w:val="002B3428"/>
    <w:rsid w:val="002B4750"/>
    <w:rsid w:val="002B71CB"/>
    <w:rsid w:val="002B76E1"/>
    <w:rsid w:val="002B7AC4"/>
    <w:rsid w:val="002B7E79"/>
    <w:rsid w:val="002C1361"/>
    <w:rsid w:val="002C20DB"/>
    <w:rsid w:val="002C231A"/>
    <w:rsid w:val="002C2FC4"/>
    <w:rsid w:val="002C3887"/>
    <w:rsid w:val="002C38A9"/>
    <w:rsid w:val="002C3BD2"/>
    <w:rsid w:val="002C428C"/>
    <w:rsid w:val="002C5CE8"/>
    <w:rsid w:val="002C620B"/>
    <w:rsid w:val="002C6D2C"/>
    <w:rsid w:val="002C7A94"/>
    <w:rsid w:val="002D046D"/>
    <w:rsid w:val="002D0E66"/>
    <w:rsid w:val="002D0EAA"/>
    <w:rsid w:val="002D2082"/>
    <w:rsid w:val="002D2AA5"/>
    <w:rsid w:val="002D2F80"/>
    <w:rsid w:val="002D4C83"/>
    <w:rsid w:val="002D600D"/>
    <w:rsid w:val="002D6859"/>
    <w:rsid w:val="002D6C4A"/>
    <w:rsid w:val="002D7000"/>
    <w:rsid w:val="002D7E96"/>
    <w:rsid w:val="002E0468"/>
    <w:rsid w:val="002E14AC"/>
    <w:rsid w:val="002E1757"/>
    <w:rsid w:val="002E3668"/>
    <w:rsid w:val="002E399A"/>
    <w:rsid w:val="002E3DBE"/>
    <w:rsid w:val="002E536A"/>
    <w:rsid w:val="002E5527"/>
    <w:rsid w:val="002E6983"/>
    <w:rsid w:val="002F01CB"/>
    <w:rsid w:val="002F0D49"/>
    <w:rsid w:val="002F12E8"/>
    <w:rsid w:val="002F28F1"/>
    <w:rsid w:val="002F3998"/>
    <w:rsid w:val="002F39E2"/>
    <w:rsid w:val="002F4776"/>
    <w:rsid w:val="002F604E"/>
    <w:rsid w:val="002F700F"/>
    <w:rsid w:val="002F7A1C"/>
    <w:rsid w:val="00300A5A"/>
    <w:rsid w:val="00300F01"/>
    <w:rsid w:val="00301776"/>
    <w:rsid w:val="0030301F"/>
    <w:rsid w:val="00303748"/>
    <w:rsid w:val="00306052"/>
    <w:rsid w:val="00306831"/>
    <w:rsid w:val="00310035"/>
    <w:rsid w:val="00311419"/>
    <w:rsid w:val="0031149C"/>
    <w:rsid w:val="00311B13"/>
    <w:rsid w:val="00313CB9"/>
    <w:rsid w:val="003140AB"/>
    <w:rsid w:val="00314A93"/>
    <w:rsid w:val="00315213"/>
    <w:rsid w:val="003168CF"/>
    <w:rsid w:val="003203CB"/>
    <w:rsid w:val="00321BDB"/>
    <w:rsid w:val="00322719"/>
    <w:rsid w:val="00322FFA"/>
    <w:rsid w:val="003263BA"/>
    <w:rsid w:val="00326B62"/>
    <w:rsid w:val="003312D5"/>
    <w:rsid w:val="00331CD1"/>
    <w:rsid w:val="003328A9"/>
    <w:rsid w:val="00332D8F"/>
    <w:rsid w:val="00334E68"/>
    <w:rsid w:val="00335D4B"/>
    <w:rsid w:val="00337498"/>
    <w:rsid w:val="003413E5"/>
    <w:rsid w:val="0034194E"/>
    <w:rsid w:val="00341C05"/>
    <w:rsid w:val="00342C72"/>
    <w:rsid w:val="00342E24"/>
    <w:rsid w:val="00343D5D"/>
    <w:rsid w:val="003445BB"/>
    <w:rsid w:val="003472B1"/>
    <w:rsid w:val="003507A3"/>
    <w:rsid w:val="00352314"/>
    <w:rsid w:val="00352473"/>
    <w:rsid w:val="00352F29"/>
    <w:rsid w:val="0035304B"/>
    <w:rsid w:val="003533D3"/>
    <w:rsid w:val="00353B11"/>
    <w:rsid w:val="0035768A"/>
    <w:rsid w:val="00357E34"/>
    <w:rsid w:val="00357E4E"/>
    <w:rsid w:val="00360BEC"/>
    <w:rsid w:val="00361873"/>
    <w:rsid w:val="00361CD6"/>
    <w:rsid w:val="0036274C"/>
    <w:rsid w:val="00363617"/>
    <w:rsid w:val="00364F53"/>
    <w:rsid w:val="003651FC"/>
    <w:rsid w:val="00365F88"/>
    <w:rsid w:val="003662C2"/>
    <w:rsid w:val="00366A17"/>
    <w:rsid w:val="003671E0"/>
    <w:rsid w:val="00367A3C"/>
    <w:rsid w:val="00370F2D"/>
    <w:rsid w:val="003758BB"/>
    <w:rsid w:val="0037609B"/>
    <w:rsid w:val="0037624D"/>
    <w:rsid w:val="00377032"/>
    <w:rsid w:val="003773BE"/>
    <w:rsid w:val="003816DA"/>
    <w:rsid w:val="003866F7"/>
    <w:rsid w:val="003869D5"/>
    <w:rsid w:val="00387CD8"/>
    <w:rsid w:val="00391017"/>
    <w:rsid w:val="003922C5"/>
    <w:rsid w:val="00395A1F"/>
    <w:rsid w:val="00397783"/>
    <w:rsid w:val="003A1067"/>
    <w:rsid w:val="003A10B5"/>
    <w:rsid w:val="003A2D4F"/>
    <w:rsid w:val="003A376E"/>
    <w:rsid w:val="003A57EB"/>
    <w:rsid w:val="003B0229"/>
    <w:rsid w:val="003B175C"/>
    <w:rsid w:val="003B2812"/>
    <w:rsid w:val="003B28DC"/>
    <w:rsid w:val="003B3568"/>
    <w:rsid w:val="003B3609"/>
    <w:rsid w:val="003B37F9"/>
    <w:rsid w:val="003B3ABD"/>
    <w:rsid w:val="003B4358"/>
    <w:rsid w:val="003B53BA"/>
    <w:rsid w:val="003B54B8"/>
    <w:rsid w:val="003B6B46"/>
    <w:rsid w:val="003B6D1C"/>
    <w:rsid w:val="003B7A69"/>
    <w:rsid w:val="003C0C4D"/>
    <w:rsid w:val="003C1E32"/>
    <w:rsid w:val="003C310F"/>
    <w:rsid w:val="003C3BF5"/>
    <w:rsid w:val="003C5565"/>
    <w:rsid w:val="003C6D7C"/>
    <w:rsid w:val="003C748D"/>
    <w:rsid w:val="003D0614"/>
    <w:rsid w:val="003D0BA1"/>
    <w:rsid w:val="003D25E3"/>
    <w:rsid w:val="003D4FF4"/>
    <w:rsid w:val="003E0AD1"/>
    <w:rsid w:val="003E1AF3"/>
    <w:rsid w:val="003E2793"/>
    <w:rsid w:val="003E2C37"/>
    <w:rsid w:val="003E4238"/>
    <w:rsid w:val="003E4A2B"/>
    <w:rsid w:val="003E5993"/>
    <w:rsid w:val="003E5DA3"/>
    <w:rsid w:val="003E7A88"/>
    <w:rsid w:val="003F03AC"/>
    <w:rsid w:val="003F0493"/>
    <w:rsid w:val="003F3793"/>
    <w:rsid w:val="003F49D6"/>
    <w:rsid w:val="00400F84"/>
    <w:rsid w:val="0040100C"/>
    <w:rsid w:val="00402892"/>
    <w:rsid w:val="00403996"/>
    <w:rsid w:val="004048E8"/>
    <w:rsid w:val="0040578C"/>
    <w:rsid w:val="00406051"/>
    <w:rsid w:val="0040681E"/>
    <w:rsid w:val="004073D8"/>
    <w:rsid w:val="00407408"/>
    <w:rsid w:val="004123BF"/>
    <w:rsid w:val="004145D7"/>
    <w:rsid w:val="00414EDA"/>
    <w:rsid w:val="004151DF"/>
    <w:rsid w:val="004169C2"/>
    <w:rsid w:val="004171E0"/>
    <w:rsid w:val="004179F2"/>
    <w:rsid w:val="00421B7C"/>
    <w:rsid w:val="004225C2"/>
    <w:rsid w:val="00422934"/>
    <w:rsid w:val="00422AB6"/>
    <w:rsid w:val="0042305A"/>
    <w:rsid w:val="00423EBF"/>
    <w:rsid w:val="004257FF"/>
    <w:rsid w:val="00426716"/>
    <w:rsid w:val="004309BF"/>
    <w:rsid w:val="00431084"/>
    <w:rsid w:val="004315DE"/>
    <w:rsid w:val="00433B93"/>
    <w:rsid w:val="004344EC"/>
    <w:rsid w:val="00434BBC"/>
    <w:rsid w:val="00434F0D"/>
    <w:rsid w:val="00435742"/>
    <w:rsid w:val="004373E9"/>
    <w:rsid w:val="00437FD3"/>
    <w:rsid w:val="004403ED"/>
    <w:rsid w:val="00440A87"/>
    <w:rsid w:val="00442353"/>
    <w:rsid w:val="004449B6"/>
    <w:rsid w:val="00447EA8"/>
    <w:rsid w:val="0045087C"/>
    <w:rsid w:val="00450C85"/>
    <w:rsid w:val="00451E2A"/>
    <w:rsid w:val="00451F63"/>
    <w:rsid w:val="0045217C"/>
    <w:rsid w:val="0045363C"/>
    <w:rsid w:val="0045497B"/>
    <w:rsid w:val="00454F20"/>
    <w:rsid w:val="00455DD4"/>
    <w:rsid w:val="00460515"/>
    <w:rsid w:val="0046067D"/>
    <w:rsid w:val="0046382B"/>
    <w:rsid w:val="004649E4"/>
    <w:rsid w:val="00465188"/>
    <w:rsid w:val="004657D7"/>
    <w:rsid w:val="00471E4F"/>
    <w:rsid w:val="0047204A"/>
    <w:rsid w:val="00473570"/>
    <w:rsid w:val="004737FF"/>
    <w:rsid w:val="00474EA9"/>
    <w:rsid w:val="00474F70"/>
    <w:rsid w:val="00476306"/>
    <w:rsid w:val="00476FEB"/>
    <w:rsid w:val="00477ABA"/>
    <w:rsid w:val="00480852"/>
    <w:rsid w:val="00481715"/>
    <w:rsid w:val="0048188E"/>
    <w:rsid w:val="00482288"/>
    <w:rsid w:val="00483579"/>
    <w:rsid w:val="00484852"/>
    <w:rsid w:val="004851A5"/>
    <w:rsid w:val="004864B8"/>
    <w:rsid w:val="00486A0E"/>
    <w:rsid w:val="00487DAE"/>
    <w:rsid w:val="0049095E"/>
    <w:rsid w:val="00491786"/>
    <w:rsid w:val="004918D7"/>
    <w:rsid w:val="004919C9"/>
    <w:rsid w:val="00493C02"/>
    <w:rsid w:val="004945DC"/>
    <w:rsid w:val="00494F62"/>
    <w:rsid w:val="004A1202"/>
    <w:rsid w:val="004A161F"/>
    <w:rsid w:val="004A19C7"/>
    <w:rsid w:val="004A38AE"/>
    <w:rsid w:val="004A3901"/>
    <w:rsid w:val="004A4375"/>
    <w:rsid w:val="004A4800"/>
    <w:rsid w:val="004A5E5D"/>
    <w:rsid w:val="004B07FE"/>
    <w:rsid w:val="004B0C88"/>
    <w:rsid w:val="004B0D0F"/>
    <w:rsid w:val="004B1549"/>
    <w:rsid w:val="004B438F"/>
    <w:rsid w:val="004B710A"/>
    <w:rsid w:val="004B71FD"/>
    <w:rsid w:val="004B78D5"/>
    <w:rsid w:val="004B7AAE"/>
    <w:rsid w:val="004C0769"/>
    <w:rsid w:val="004C0FD7"/>
    <w:rsid w:val="004C14B0"/>
    <w:rsid w:val="004C3710"/>
    <w:rsid w:val="004C3C2F"/>
    <w:rsid w:val="004C4D66"/>
    <w:rsid w:val="004C5CC4"/>
    <w:rsid w:val="004C61AC"/>
    <w:rsid w:val="004C7084"/>
    <w:rsid w:val="004C77D8"/>
    <w:rsid w:val="004D050C"/>
    <w:rsid w:val="004D1364"/>
    <w:rsid w:val="004D157B"/>
    <w:rsid w:val="004D1892"/>
    <w:rsid w:val="004D215A"/>
    <w:rsid w:val="004D630D"/>
    <w:rsid w:val="004D76D2"/>
    <w:rsid w:val="004E09B0"/>
    <w:rsid w:val="004E2F52"/>
    <w:rsid w:val="004E3CF2"/>
    <w:rsid w:val="004E4105"/>
    <w:rsid w:val="004E65C7"/>
    <w:rsid w:val="004E762E"/>
    <w:rsid w:val="004F0FB8"/>
    <w:rsid w:val="004F196C"/>
    <w:rsid w:val="004F220E"/>
    <w:rsid w:val="004F2D71"/>
    <w:rsid w:val="004F30BC"/>
    <w:rsid w:val="004F376D"/>
    <w:rsid w:val="004F3C91"/>
    <w:rsid w:val="004F3E49"/>
    <w:rsid w:val="004F46C8"/>
    <w:rsid w:val="004F577E"/>
    <w:rsid w:val="004F5FD1"/>
    <w:rsid w:val="004F6BAD"/>
    <w:rsid w:val="004F6C2E"/>
    <w:rsid w:val="004F6E21"/>
    <w:rsid w:val="004F7CDB"/>
    <w:rsid w:val="00500DF5"/>
    <w:rsid w:val="00501CE3"/>
    <w:rsid w:val="00501D2C"/>
    <w:rsid w:val="00503F68"/>
    <w:rsid w:val="00507875"/>
    <w:rsid w:val="00510A6A"/>
    <w:rsid w:val="0051199E"/>
    <w:rsid w:val="00511AEA"/>
    <w:rsid w:val="00511EA7"/>
    <w:rsid w:val="005132AD"/>
    <w:rsid w:val="005139AE"/>
    <w:rsid w:val="00514572"/>
    <w:rsid w:val="0051459F"/>
    <w:rsid w:val="0051464D"/>
    <w:rsid w:val="005147AF"/>
    <w:rsid w:val="00514CEE"/>
    <w:rsid w:val="00516CF1"/>
    <w:rsid w:val="00517EB6"/>
    <w:rsid w:val="005245EF"/>
    <w:rsid w:val="00524892"/>
    <w:rsid w:val="00525AA3"/>
    <w:rsid w:val="00525E32"/>
    <w:rsid w:val="00526AC7"/>
    <w:rsid w:val="00526E99"/>
    <w:rsid w:val="00527B3D"/>
    <w:rsid w:val="00530A11"/>
    <w:rsid w:val="00532859"/>
    <w:rsid w:val="00533F79"/>
    <w:rsid w:val="00534F4D"/>
    <w:rsid w:val="0053511B"/>
    <w:rsid w:val="00535723"/>
    <w:rsid w:val="00535938"/>
    <w:rsid w:val="00535ACA"/>
    <w:rsid w:val="00536508"/>
    <w:rsid w:val="00536BD5"/>
    <w:rsid w:val="005375BA"/>
    <w:rsid w:val="005377C3"/>
    <w:rsid w:val="00537854"/>
    <w:rsid w:val="00537A8C"/>
    <w:rsid w:val="00537FC6"/>
    <w:rsid w:val="00540A70"/>
    <w:rsid w:val="005434AC"/>
    <w:rsid w:val="00543BE7"/>
    <w:rsid w:val="00544510"/>
    <w:rsid w:val="00544820"/>
    <w:rsid w:val="00544F5E"/>
    <w:rsid w:val="005456CE"/>
    <w:rsid w:val="00545783"/>
    <w:rsid w:val="005472D2"/>
    <w:rsid w:val="00547668"/>
    <w:rsid w:val="0055025B"/>
    <w:rsid w:val="00550975"/>
    <w:rsid w:val="00552383"/>
    <w:rsid w:val="00552D52"/>
    <w:rsid w:val="00554818"/>
    <w:rsid w:val="00560FB1"/>
    <w:rsid w:val="0056190C"/>
    <w:rsid w:val="00563924"/>
    <w:rsid w:val="00564DB9"/>
    <w:rsid w:val="00566106"/>
    <w:rsid w:val="0056622E"/>
    <w:rsid w:val="00566481"/>
    <w:rsid w:val="0056664C"/>
    <w:rsid w:val="00571BD3"/>
    <w:rsid w:val="00572810"/>
    <w:rsid w:val="00573107"/>
    <w:rsid w:val="005737AC"/>
    <w:rsid w:val="00573EB9"/>
    <w:rsid w:val="00574212"/>
    <w:rsid w:val="00574CD1"/>
    <w:rsid w:val="005754F4"/>
    <w:rsid w:val="005760F7"/>
    <w:rsid w:val="00576886"/>
    <w:rsid w:val="005801B0"/>
    <w:rsid w:val="005802E8"/>
    <w:rsid w:val="00582F01"/>
    <w:rsid w:val="0058477F"/>
    <w:rsid w:val="005852BB"/>
    <w:rsid w:val="00585F4C"/>
    <w:rsid w:val="005862D0"/>
    <w:rsid w:val="00587E4F"/>
    <w:rsid w:val="00590869"/>
    <w:rsid w:val="005921B8"/>
    <w:rsid w:val="00592E7C"/>
    <w:rsid w:val="0059419D"/>
    <w:rsid w:val="00595118"/>
    <w:rsid w:val="00595B12"/>
    <w:rsid w:val="00595BF1"/>
    <w:rsid w:val="00595D21"/>
    <w:rsid w:val="005968B8"/>
    <w:rsid w:val="00597AC0"/>
    <w:rsid w:val="00597BAB"/>
    <w:rsid w:val="005A0D9A"/>
    <w:rsid w:val="005A0DBF"/>
    <w:rsid w:val="005A12C2"/>
    <w:rsid w:val="005A1BAA"/>
    <w:rsid w:val="005A2874"/>
    <w:rsid w:val="005A3B12"/>
    <w:rsid w:val="005A3DDC"/>
    <w:rsid w:val="005A42BD"/>
    <w:rsid w:val="005A4328"/>
    <w:rsid w:val="005A5D41"/>
    <w:rsid w:val="005A6E1B"/>
    <w:rsid w:val="005A75CF"/>
    <w:rsid w:val="005A7CE5"/>
    <w:rsid w:val="005B5A30"/>
    <w:rsid w:val="005B682A"/>
    <w:rsid w:val="005C0245"/>
    <w:rsid w:val="005C2238"/>
    <w:rsid w:val="005C3E19"/>
    <w:rsid w:val="005C3FEF"/>
    <w:rsid w:val="005C49F5"/>
    <w:rsid w:val="005C4C13"/>
    <w:rsid w:val="005C5F07"/>
    <w:rsid w:val="005C671A"/>
    <w:rsid w:val="005C68EE"/>
    <w:rsid w:val="005C6DDC"/>
    <w:rsid w:val="005C7557"/>
    <w:rsid w:val="005D04A6"/>
    <w:rsid w:val="005D1A77"/>
    <w:rsid w:val="005D2ED3"/>
    <w:rsid w:val="005D3CC5"/>
    <w:rsid w:val="005D41E6"/>
    <w:rsid w:val="005D4660"/>
    <w:rsid w:val="005D48D6"/>
    <w:rsid w:val="005D4D00"/>
    <w:rsid w:val="005D50D6"/>
    <w:rsid w:val="005D547B"/>
    <w:rsid w:val="005D7DFF"/>
    <w:rsid w:val="005E4C16"/>
    <w:rsid w:val="005E4DF3"/>
    <w:rsid w:val="005F0496"/>
    <w:rsid w:val="005F0546"/>
    <w:rsid w:val="005F1202"/>
    <w:rsid w:val="005F19AA"/>
    <w:rsid w:val="005F5A98"/>
    <w:rsid w:val="005F5F59"/>
    <w:rsid w:val="005F7D72"/>
    <w:rsid w:val="005F7F11"/>
    <w:rsid w:val="00600922"/>
    <w:rsid w:val="00600D80"/>
    <w:rsid w:val="006021B4"/>
    <w:rsid w:val="0060479E"/>
    <w:rsid w:val="00604AD4"/>
    <w:rsid w:val="00604CF2"/>
    <w:rsid w:val="00610923"/>
    <w:rsid w:val="00613151"/>
    <w:rsid w:val="006136DC"/>
    <w:rsid w:val="00613F5D"/>
    <w:rsid w:val="006154DD"/>
    <w:rsid w:val="00615CF9"/>
    <w:rsid w:val="00616303"/>
    <w:rsid w:val="00620ED3"/>
    <w:rsid w:val="00621193"/>
    <w:rsid w:val="0062196D"/>
    <w:rsid w:val="006226D4"/>
    <w:rsid w:val="00624ADA"/>
    <w:rsid w:val="00625707"/>
    <w:rsid w:val="00625885"/>
    <w:rsid w:val="006262E7"/>
    <w:rsid w:val="00626AA6"/>
    <w:rsid w:val="00626B32"/>
    <w:rsid w:val="006270B0"/>
    <w:rsid w:val="00630507"/>
    <w:rsid w:val="00630F06"/>
    <w:rsid w:val="00631806"/>
    <w:rsid w:val="00632A60"/>
    <w:rsid w:val="00633120"/>
    <w:rsid w:val="00633495"/>
    <w:rsid w:val="00634994"/>
    <w:rsid w:val="00636287"/>
    <w:rsid w:val="00636311"/>
    <w:rsid w:val="0063638B"/>
    <w:rsid w:val="0063748C"/>
    <w:rsid w:val="00640FB9"/>
    <w:rsid w:val="006416D1"/>
    <w:rsid w:val="006439D6"/>
    <w:rsid w:val="00645D0B"/>
    <w:rsid w:val="00646223"/>
    <w:rsid w:val="00646568"/>
    <w:rsid w:val="006509CC"/>
    <w:rsid w:val="00652956"/>
    <w:rsid w:val="0065346B"/>
    <w:rsid w:val="00653710"/>
    <w:rsid w:val="00654DF8"/>
    <w:rsid w:val="006554E9"/>
    <w:rsid w:val="006563C3"/>
    <w:rsid w:val="00657448"/>
    <w:rsid w:val="00663664"/>
    <w:rsid w:val="0066521F"/>
    <w:rsid w:val="00667E58"/>
    <w:rsid w:val="0067008F"/>
    <w:rsid w:val="00670429"/>
    <w:rsid w:val="00671029"/>
    <w:rsid w:val="00671267"/>
    <w:rsid w:val="00671744"/>
    <w:rsid w:val="006737A9"/>
    <w:rsid w:val="00673BA0"/>
    <w:rsid w:val="00673C78"/>
    <w:rsid w:val="0067524E"/>
    <w:rsid w:val="00675AF6"/>
    <w:rsid w:val="00676D72"/>
    <w:rsid w:val="00677EBA"/>
    <w:rsid w:val="0068024B"/>
    <w:rsid w:val="006811F6"/>
    <w:rsid w:val="00681352"/>
    <w:rsid w:val="0068254E"/>
    <w:rsid w:val="00682B32"/>
    <w:rsid w:val="00683DEA"/>
    <w:rsid w:val="00684A1F"/>
    <w:rsid w:val="00684EAC"/>
    <w:rsid w:val="006859A5"/>
    <w:rsid w:val="006861F2"/>
    <w:rsid w:val="00687054"/>
    <w:rsid w:val="00687A33"/>
    <w:rsid w:val="00691106"/>
    <w:rsid w:val="00691A7B"/>
    <w:rsid w:val="00692413"/>
    <w:rsid w:val="00692D27"/>
    <w:rsid w:val="00694B1F"/>
    <w:rsid w:val="00694CA6"/>
    <w:rsid w:val="00694E3D"/>
    <w:rsid w:val="00696B97"/>
    <w:rsid w:val="0069729D"/>
    <w:rsid w:val="00697A03"/>
    <w:rsid w:val="006A01C5"/>
    <w:rsid w:val="006A1A29"/>
    <w:rsid w:val="006A2031"/>
    <w:rsid w:val="006A3558"/>
    <w:rsid w:val="006A4DA8"/>
    <w:rsid w:val="006A64BE"/>
    <w:rsid w:val="006A7801"/>
    <w:rsid w:val="006B0D58"/>
    <w:rsid w:val="006B25A9"/>
    <w:rsid w:val="006B2B33"/>
    <w:rsid w:val="006B6F26"/>
    <w:rsid w:val="006B79AD"/>
    <w:rsid w:val="006C02E8"/>
    <w:rsid w:val="006C0D1E"/>
    <w:rsid w:val="006C1E49"/>
    <w:rsid w:val="006C2253"/>
    <w:rsid w:val="006C300E"/>
    <w:rsid w:val="006C3580"/>
    <w:rsid w:val="006C3E12"/>
    <w:rsid w:val="006C511E"/>
    <w:rsid w:val="006C5CAA"/>
    <w:rsid w:val="006C739C"/>
    <w:rsid w:val="006D0C2A"/>
    <w:rsid w:val="006D1661"/>
    <w:rsid w:val="006D214F"/>
    <w:rsid w:val="006D2976"/>
    <w:rsid w:val="006D2BC0"/>
    <w:rsid w:val="006D3DB8"/>
    <w:rsid w:val="006D5247"/>
    <w:rsid w:val="006D6AC5"/>
    <w:rsid w:val="006D72C5"/>
    <w:rsid w:val="006E1B6C"/>
    <w:rsid w:val="006E1E35"/>
    <w:rsid w:val="006E3529"/>
    <w:rsid w:val="006E42A8"/>
    <w:rsid w:val="006E5100"/>
    <w:rsid w:val="006E5E15"/>
    <w:rsid w:val="006F0B05"/>
    <w:rsid w:val="006F19FE"/>
    <w:rsid w:val="006F36EE"/>
    <w:rsid w:val="006F37FC"/>
    <w:rsid w:val="006F3AC4"/>
    <w:rsid w:val="006F528F"/>
    <w:rsid w:val="006F5A1F"/>
    <w:rsid w:val="006F6C79"/>
    <w:rsid w:val="00700108"/>
    <w:rsid w:val="00700B3C"/>
    <w:rsid w:val="007017AD"/>
    <w:rsid w:val="00701EBA"/>
    <w:rsid w:val="00702475"/>
    <w:rsid w:val="007072ED"/>
    <w:rsid w:val="00707539"/>
    <w:rsid w:val="00707FED"/>
    <w:rsid w:val="00711EA7"/>
    <w:rsid w:val="00712545"/>
    <w:rsid w:val="00712E84"/>
    <w:rsid w:val="00715F78"/>
    <w:rsid w:val="0071713A"/>
    <w:rsid w:val="007171A8"/>
    <w:rsid w:val="00717A70"/>
    <w:rsid w:val="00720AFE"/>
    <w:rsid w:val="0072231A"/>
    <w:rsid w:val="00723337"/>
    <w:rsid w:val="00723A68"/>
    <w:rsid w:val="007262AD"/>
    <w:rsid w:val="00730389"/>
    <w:rsid w:val="00732B23"/>
    <w:rsid w:val="00733546"/>
    <w:rsid w:val="007338C1"/>
    <w:rsid w:val="00734973"/>
    <w:rsid w:val="0073592C"/>
    <w:rsid w:val="0073715D"/>
    <w:rsid w:val="007372DC"/>
    <w:rsid w:val="00737999"/>
    <w:rsid w:val="00740D3E"/>
    <w:rsid w:val="00741344"/>
    <w:rsid w:val="007413AC"/>
    <w:rsid w:val="00742A19"/>
    <w:rsid w:val="00742ED9"/>
    <w:rsid w:val="0074308A"/>
    <w:rsid w:val="00744FE9"/>
    <w:rsid w:val="00745997"/>
    <w:rsid w:val="007470FB"/>
    <w:rsid w:val="007473C5"/>
    <w:rsid w:val="00750F05"/>
    <w:rsid w:val="0075109E"/>
    <w:rsid w:val="00751E4E"/>
    <w:rsid w:val="0075267A"/>
    <w:rsid w:val="00752C58"/>
    <w:rsid w:val="00752D44"/>
    <w:rsid w:val="007535E3"/>
    <w:rsid w:val="007541EE"/>
    <w:rsid w:val="00755712"/>
    <w:rsid w:val="007572B7"/>
    <w:rsid w:val="00757357"/>
    <w:rsid w:val="007605D0"/>
    <w:rsid w:val="00760A28"/>
    <w:rsid w:val="00761482"/>
    <w:rsid w:val="0076166B"/>
    <w:rsid w:val="00764AC8"/>
    <w:rsid w:val="00765D25"/>
    <w:rsid w:val="007669CA"/>
    <w:rsid w:val="0076757A"/>
    <w:rsid w:val="007710F8"/>
    <w:rsid w:val="00771837"/>
    <w:rsid w:val="00772A1B"/>
    <w:rsid w:val="007735EA"/>
    <w:rsid w:val="00773676"/>
    <w:rsid w:val="007741EF"/>
    <w:rsid w:val="007757E9"/>
    <w:rsid w:val="00775842"/>
    <w:rsid w:val="00775AFF"/>
    <w:rsid w:val="0078021C"/>
    <w:rsid w:val="007802EB"/>
    <w:rsid w:val="00782221"/>
    <w:rsid w:val="007826C9"/>
    <w:rsid w:val="0078270A"/>
    <w:rsid w:val="00783224"/>
    <w:rsid w:val="00783DA3"/>
    <w:rsid w:val="007843E3"/>
    <w:rsid w:val="00784AD2"/>
    <w:rsid w:val="00784FBA"/>
    <w:rsid w:val="00785BD4"/>
    <w:rsid w:val="007864C8"/>
    <w:rsid w:val="00790D13"/>
    <w:rsid w:val="007924A6"/>
    <w:rsid w:val="00792C57"/>
    <w:rsid w:val="00793317"/>
    <w:rsid w:val="007943CC"/>
    <w:rsid w:val="0079520D"/>
    <w:rsid w:val="007972CC"/>
    <w:rsid w:val="00797BAE"/>
    <w:rsid w:val="007A0B7F"/>
    <w:rsid w:val="007A11FF"/>
    <w:rsid w:val="007A1543"/>
    <w:rsid w:val="007A199A"/>
    <w:rsid w:val="007A23E5"/>
    <w:rsid w:val="007A240B"/>
    <w:rsid w:val="007A2E47"/>
    <w:rsid w:val="007A4A5D"/>
    <w:rsid w:val="007A4CB1"/>
    <w:rsid w:val="007A5734"/>
    <w:rsid w:val="007A58F8"/>
    <w:rsid w:val="007A7796"/>
    <w:rsid w:val="007B03DB"/>
    <w:rsid w:val="007B04A7"/>
    <w:rsid w:val="007B14C1"/>
    <w:rsid w:val="007B1715"/>
    <w:rsid w:val="007B3E28"/>
    <w:rsid w:val="007B3FC4"/>
    <w:rsid w:val="007B5195"/>
    <w:rsid w:val="007B5548"/>
    <w:rsid w:val="007B5B78"/>
    <w:rsid w:val="007B5F24"/>
    <w:rsid w:val="007B624E"/>
    <w:rsid w:val="007B62D0"/>
    <w:rsid w:val="007B6377"/>
    <w:rsid w:val="007B6E70"/>
    <w:rsid w:val="007B7B3C"/>
    <w:rsid w:val="007C3A33"/>
    <w:rsid w:val="007C3B08"/>
    <w:rsid w:val="007C4E8E"/>
    <w:rsid w:val="007C719D"/>
    <w:rsid w:val="007C755E"/>
    <w:rsid w:val="007D0EFF"/>
    <w:rsid w:val="007D12B4"/>
    <w:rsid w:val="007D260D"/>
    <w:rsid w:val="007D3005"/>
    <w:rsid w:val="007D335A"/>
    <w:rsid w:val="007D462B"/>
    <w:rsid w:val="007D5AE4"/>
    <w:rsid w:val="007D727B"/>
    <w:rsid w:val="007D7808"/>
    <w:rsid w:val="007D7852"/>
    <w:rsid w:val="007E26FD"/>
    <w:rsid w:val="007E3451"/>
    <w:rsid w:val="007E4E7E"/>
    <w:rsid w:val="007E5FEE"/>
    <w:rsid w:val="007F0727"/>
    <w:rsid w:val="007F075F"/>
    <w:rsid w:val="007F17D9"/>
    <w:rsid w:val="007F18D2"/>
    <w:rsid w:val="007F1DD0"/>
    <w:rsid w:val="007F1E15"/>
    <w:rsid w:val="007F320F"/>
    <w:rsid w:val="007F331D"/>
    <w:rsid w:val="007F4AF2"/>
    <w:rsid w:val="007F4EDA"/>
    <w:rsid w:val="007F7C5F"/>
    <w:rsid w:val="00800108"/>
    <w:rsid w:val="00801C67"/>
    <w:rsid w:val="00802089"/>
    <w:rsid w:val="00802D00"/>
    <w:rsid w:val="00803B31"/>
    <w:rsid w:val="0080480D"/>
    <w:rsid w:val="00804907"/>
    <w:rsid w:val="00807227"/>
    <w:rsid w:val="0081106D"/>
    <w:rsid w:val="008121AA"/>
    <w:rsid w:val="008124A8"/>
    <w:rsid w:val="00812777"/>
    <w:rsid w:val="00813591"/>
    <w:rsid w:val="008138C4"/>
    <w:rsid w:val="00814933"/>
    <w:rsid w:val="00814AF8"/>
    <w:rsid w:val="008156DD"/>
    <w:rsid w:val="00815933"/>
    <w:rsid w:val="0081667E"/>
    <w:rsid w:val="00816AD2"/>
    <w:rsid w:val="00816BEF"/>
    <w:rsid w:val="00816D57"/>
    <w:rsid w:val="00817DF5"/>
    <w:rsid w:val="008207B6"/>
    <w:rsid w:val="00821BD6"/>
    <w:rsid w:val="0082285F"/>
    <w:rsid w:val="00825FDF"/>
    <w:rsid w:val="00826F60"/>
    <w:rsid w:val="008331CD"/>
    <w:rsid w:val="00833E21"/>
    <w:rsid w:val="008421AA"/>
    <w:rsid w:val="0084220C"/>
    <w:rsid w:val="00842457"/>
    <w:rsid w:val="00842F9E"/>
    <w:rsid w:val="00843382"/>
    <w:rsid w:val="00845806"/>
    <w:rsid w:val="008505C5"/>
    <w:rsid w:val="00850D0B"/>
    <w:rsid w:val="00851512"/>
    <w:rsid w:val="00853A09"/>
    <w:rsid w:val="00854156"/>
    <w:rsid w:val="008612C7"/>
    <w:rsid w:val="00864392"/>
    <w:rsid w:val="008645BF"/>
    <w:rsid w:val="00864F8E"/>
    <w:rsid w:val="0086649B"/>
    <w:rsid w:val="00867051"/>
    <w:rsid w:val="00870CEA"/>
    <w:rsid w:val="008721C6"/>
    <w:rsid w:val="00872BD4"/>
    <w:rsid w:val="00873E36"/>
    <w:rsid w:val="00874DC7"/>
    <w:rsid w:val="008751BB"/>
    <w:rsid w:val="0087744F"/>
    <w:rsid w:val="0087767E"/>
    <w:rsid w:val="00877C07"/>
    <w:rsid w:val="00877EE3"/>
    <w:rsid w:val="0088097F"/>
    <w:rsid w:val="00881597"/>
    <w:rsid w:val="00881BF8"/>
    <w:rsid w:val="00882B70"/>
    <w:rsid w:val="00882C01"/>
    <w:rsid w:val="0088340A"/>
    <w:rsid w:val="0088402E"/>
    <w:rsid w:val="008851F2"/>
    <w:rsid w:val="0088639B"/>
    <w:rsid w:val="00886907"/>
    <w:rsid w:val="008873AB"/>
    <w:rsid w:val="008875A4"/>
    <w:rsid w:val="0089229C"/>
    <w:rsid w:val="00893022"/>
    <w:rsid w:val="008933F0"/>
    <w:rsid w:val="00893985"/>
    <w:rsid w:val="008953BB"/>
    <w:rsid w:val="008966A8"/>
    <w:rsid w:val="008A061E"/>
    <w:rsid w:val="008A08A3"/>
    <w:rsid w:val="008A0C29"/>
    <w:rsid w:val="008A0FD4"/>
    <w:rsid w:val="008A1BA3"/>
    <w:rsid w:val="008A346E"/>
    <w:rsid w:val="008A524D"/>
    <w:rsid w:val="008A69E5"/>
    <w:rsid w:val="008A6E43"/>
    <w:rsid w:val="008B0BD9"/>
    <w:rsid w:val="008B187F"/>
    <w:rsid w:val="008B2C84"/>
    <w:rsid w:val="008B3CE8"/>
    <w:rsid w:val="008B49B7"/>
    <w:rsid w:val="008B5392"/>
    <w:rsid w:val="008B576A"/>
    <w:rsid w:val="008B61FC"/>
    <w:rsid w:val="008C04BF"/>
    <w:rsid w:val="008C05B2"/>
    <w:rsid w:val="008C1806"/>
    <w:rsid w:val="008C36C6"/>
    <w:rsid w:val="008C4A8E"/>
    <w:rsid w:val="008D058E"/>
    <w:rsid w:val="008D0DFE"/>
    <w:rsid w:val="008D2328"/>
    <w:rsid w:val="008D6034"/>
    <w:rsid w:val="008D6524"/>
    <w:rsid w:val="008D73C4"/>
    <w:rsid w:val="008D76E7"/>
    <w:rsid w:val="008E05A3"/>
    <w:rsid w:val="008E3D29"/>
    <w:rsid w:val="008E47D2"/>
    <w:rsid w:val="008E57CB"/>
    <w:rsid w:val="008E645F"/>
    <w:rsid w:val="008E76BF"/>
    <w:rsid w:val="008F02B1"/>
    <w:rsid w:val="008F0ED1"/>
    <w:rsid w:val="008F1721"/>
    <w:rsid w:val="008F2F57"/>
    <w:rsid w:val="008F37DC"/>
    <w:rsid w:val="008F3E5E"/>
    <w:rsid w:val="008F49F7"/>
    <w:rsid w:val="008F4D38"/>
    <w:rsid w:val="008F56E7"/>
    <w:rsid w:val="008F6910"/>
    <w:rsid w:val="008F7124"/>
    <w:rsid w:val="008F7830"/>
    <w:rsid w:val="008F7994"/>
    <w:rsid w:val="00900572"/>
    <w:rsid w:val="00901E0E"/>
    <w:rsid w:val="00903A39"/>
    <w:rsid w:val="00904EF8"/>
    <w:rsid w:val="009056C0"/>
    <w:rsid w:val="00906E2E"/>
    <w:rsid w:val="0091063D"/>
    <w:rsid w:val="00911C92"/>
    <w:rsid w:val="00911CD8"/>
    <w:rsid w:val="00911CE8"/>
    <w:rsid w:val="00911E1D"/>
    <w:rsid w:val="009127C9"/>
    <w:rsid w:val="00912A8A"/>
    <w:rsid w:val="00913313"/>
    <w:rsid w:val="00913F59"/>
    <w:rsid w:val="00914D6C"/>
    <w:rsid w:val="00916AE5"/>
    <w:rsid w:val="00921AE2"/>
    <w:rsid w:val="0092306D"/>
    <w:rsid w:val="009244BF"/>
    <w:rsid w:val="00924A34"/>
    <w:rsid w:val="00925062"/>
    <w:rsid w:val="00926E09"/>
    <w:rsid w:val="00927EFF"/>
    <w:rsid w:val="00930466"/>
    <w:rsid w:val="00931041"/>
    <w:rsid w:val="009313D0"/>
    <w:rsid w:val="00931DA4"/>
    <w:rsid w:val="009322F5"/>
    <w:rsid w:val="009333DA"/>
    <w:rsid w:val="0093420E"/>
    <w:rsid w:val="0093474A"/>
    <w:rsid w:val="0093495C"/>
    <w:rsid w:val="009361B2"/>
    <w:rsid w:val="00937A6B"/>
    <w:rsid w:val="00937D59"/>
    <w:rsid w:val="009400C9"/>
    <w:rsid w:val="00940EF4"/>
    <w:rsid w:val="00941FDC"/>
    <w:rsid w:val="00945135"/>
    <w:rsid w:val="00945695"/>
    <w:rsid w:val="009466B5"/>
    <w:rsid w:val="00946DD1"/>
    <w:rsid w:val="009501B4"/>
    <w:rsid w:val="00952BB7"/>
    <w:rsid w:val="00952CFB"/>
    <w:rsid w:val="009543A1"/>
    <w:rsid w:val="00955203"/>
    <w:rsid w:val="00955B73"/>
    <w:rsid w:val="0095643D"/>
    <w:rsid w:val="00965709"/>
    <w:rsid w:val="009657EA"/>
    <w:rsid w:val="00965836"/>
    <w:rsid w:val="00965BF3"/>
    <w:rsid w:val="0096607A"/>
    <w:rsid w:val="00966EEE"/>
    <w:rsid w:val="009702ED"/>
    <w:rsid w:val="0097094C"/>
    <w:rsid w:val="00970F78"/>
    <w:rsid w:val="00971E7A"/>
    <w:rsid w:val="009721C8"/>
    <w:rsid w:val="009726B6"/>
    <w:rsid w:val="00972BB6"/>
    <w:rsid w:val="00973548"/>
    <w:rsid w:val="009746D1"/>
    <w:rsid w:val="00974B5B"/>
    <w:rsid w:val="0097529A"/>
    <w:rsid w:val="00980668"/>
    <w:rsid w:val="009808F6"/>
    <w:rsid w:val="009821D0"/>
    <w:rsid w:val="00986719"/>
    <w:rsid w:val="009876C3"/>
    <w:rsid w:val="0099048F"/>
    <w:rsid w:val="009906C7"/>
    <w:rsid w:val="00990B89"/>
    <w:rsid w:val="009913EF"/>
    <w:rsid w:val="00991ECE"/>
    <w:rsid w:val="00995BCA"/>
    <w:rsid w:val="00995EA6"/>
    <w:rsid w:val="00996DE3"/>
    <w:rsid w:val="00997090"/>
    <w:rsid w:val="0099749A"/>
    <w:rsid w:val="00997519"/>
    <w:rsid w:val="009979E6"/>
    <w:rsid w:val="00997B58"/>
    <w:rsid w:val="009A13C0"/>
    <w:rsid w:val="009A1B45"/>
    <w:rsid w:val="009A2E4A"/>
    <w:rsid w:val="009A359D"/>
    <w:rsid w:val="009A4311"/>
    <w:rsid w:val="009A553C"/>
    <w:rsid w:val="009A6448"/>
    <w:rsid w:val="009B07FE"/>
    <w:rsid w:val="009B0943"/>
    <w:rsid w:val="009B0DB6"/>
    <w:rsid w:val="009B1B4C"/>
    <w:rsid w:val="009B3C71"/>
    <w:rsid w:val="009B5986"/>
    <w:rsid w:val="009B7249"/>
    <w:rsid w:val="009C0696"/>
    <w:rsid w:val="009C232C"/>
    <w:rsid w:val="009C4CC8"/>
    <w:rsid w:val="009C4EB8"/>
    <w:rsid w:val="009C7F70"/>
    <w:rsid w:val="009D0278"/>
    <w:rsid w:val="009D0814"/>
    <w:rsid w:val="009D275F"/>
    <w:rsid w:val="009D28A7"/>
    <w:rsid w:val="009D3F55"/>
    <w:rsid w:val="009D402B"/>
    <w:rsid w:val="009D54E6"/>
    <w:rsid w:val="009D62F1"/>
    <w:rsid w:val="009D6422"/>
    <w:rsid w:val="009D74A1"/>
    <w:rsid w:val="009E0651"/>
    <w:rsid w:val="009E17F1"/>
    <w:rsid w:val="009E3031"/>
    <w:rsid w:val="009E3743"/>
    <w:rsid w:val="009E3926"/>
    <w:rsid w:val="009E42BC"/>
    <w:rsid w:val="009E4F71"/>
    <w:rsid w:val="009E58A5"/>
    <w:rsid w:val="009E76FD"/>
    <w:rsid w:val="009F0AE8"/>
    <w:rsid w:val="009F0F28"/>
    <w:rsid w:val="009F1D51"/>
    <w:rsid w:val="009F2851"/>
    <w:rsid w:val="009F2AA3"/>
    <w:rsid w:val="009F3030"/>
    <w:rsid w:val="009F409B"/>
    <w:rsid w:val="009F6407"/>
    <w:rsid w:val="009F67D9"/>
    <w:rsid w:val="009F6963"/>
    <w:rsid w:val="009F7550"/>
    <w:rsid w:val="00A00BBC"/>
    <w:rsid w:val="00A02FD1"/>
    <w:rsid w:val="00A034F6"/>
    <w:rsid w:val="00A05CEE"/>
    <w:rsid w:val="00A07D4F"/>
    <w:rsid w:val="00A10DC6"/>
    <w:rsid w:val="00A10ED1"/>
    <w:rsid w:val="00A12695"/>
    <w:rsid w:val="00A1283E"/>
    <w:rsid w:val="00A14541"/>
    <w:rsid w:val="00A159EA"/>
    <w:rsid w:val="00A15D7C"/>
    <w:rsid w:val="00A16EC1"/>
    <w:rsid w:val="00A20472"/>
    <w:rsid w:val="00A212F0"/>
    <w:rsid w:val="00A2171A"/>
    <w:rsid w:val="00A22BB7"/>
    <w:rsid w:val="00A22EE6"/>
    <w:rsid w:val="00A2356B"/>
    <w:rsid w:val="00A24742"/>
    <w:rsid w:val="00A247AA"/>
    <w:rsid w:val="00A24DA2"/>
    <w:rsid w:val="00A25E9F"/>
    <w:rsid w:val="00A30EC5"/>
    <w:rsid w:val="00A3145C"/>
    <w:rsid w:val="00A32E69"/>
    <w:rsid w:val="00A34420"/>
    <w:rsid w:val="00A3554D"/>
    <w:rsid w:val="00A3580F"/>
    <w:rsid w:val="00A359F9"/>
    <w:rsid w:val="00A36DBA"/>
    <w:rsid w:val="00A4130A"/>
    <w:rsid w:val="00A423DF"/>
    <w:rsid w:val="00A42CF0"/>
    <w:rsid w:val="00A430C4"/>
    <w:rsid w:val="00A43A15"/>
    <w:rsid w:val="00A44B44"/>
    <w:rsid w:val="00A459F3"/>
    <w:rsid w:val="00A4697C"/>
    <w:rsid w:val="00A507FF"/>
    <w:rsid w:val="00A511BB"/>
    <w:rsid w:val="00A515D9"/>
    <w:rsid w:val="00A54CFB"/>
    <w:rsid w:val="00A56509"/>
    <w:rsid w:val="00A57750"/>
    <w:rsid w:val="00A626F3"/>
    <w:rsid w:val="00A62CB2"/>
    <w:rsid w:val="00A64E6B"/>
    <w:rsid w:val="00A65063"/>
    <w:rsid w:val="00A65F17"/>
    <w:rsid w:val="00A66DF3"/>
    <w:rsid w:val="00A67C5D"/>
    <w:rsid w:val="00A70069"/>
    <w:rsid w:val="00A702C2"/>
    <w:rsid w:val="00A7051F"/>
    <w:rsid w:val="00A7059C"/>
    <w:rsid w:val="00A71D5E"/>
    <w:rsid w:val="00A7295E"/>
    <w:rsid w:val="00A730B2"/>
    <w:rsid w:val="00A73584"/>
    <w:rsid w:val="00A737EF"/>
    <w:rsid w:val="00A76B85"/>
    <w:rsid w:val="00A76FA1"/>
    <w:rsid w:val="00A77BC4"/>
    <w:rsid w:val="00A822CD"/>
    <w:rsid w:val="00A831C4"/>
    <w:rsid w:val="00A831EA"/>
    <w:rsid w:val="00A85D79"/>
    <w:rsid w:val="00A8671A"/>
    <w:rsid w:val="00A86A35"/>
    <w:rsid w:val="00A87255"/>
    <w:rsid w:val="00A87DEA"/>
    <w:rsid w:val="00A915FF"/>
    <w:rsid w:val="00A91A5D"/>
    <w:rsid w:val="00A92A0E"/>
    <w:rsid w:val="00A93086"/>
    <w:rsid w:val="00A9374D"/>
    <w:rsid w:val="00A937BA"/>
    <w:rsid w:val="00A93D2D"/>
    <w:rsid w:val="00A94787"/>
    <w:rsid w:val="00A94801"/>
    <w:rsid w:val="00A95447"/>
    <w:rsid w:val="00A955E9"/>
    <w:rsid w:val="00A9610A"/>
    <w:rsid w:val="00A97910"/>
    <w:rsid w:val="00AA00AD"/>
    <w:rsid w:val="00AA0260"/>
    <w:rsid w:val="00AA0BBA"/>
    <w:rsid w:val="00AA3653"/>
    <w:rsid w:val="00AA6CF3"/>
    <w:rsid w:val="00AA748B"/>
    <w:rsid w:val="00AA75F6"/>
    <w:rsid w:val="00AB03A9"/>
    <w:rsid w:val="00AB08C9"/>
    <w:rsid w:val="00AB3295"/>
    <w:rsid w:val="00AB62C6"/>
    <w:rsid w:val="00AB67A3"/>
    <w:rsid w:val="00AB76C3"/>
    <w:rsid w:val="00AB7E6E"/>
    <w:rsid w:val="00AC0462"/>
    <w:rsid w:val="00AC0733"/>
    <w:rsid w:val="00AC26F4"/>
    <w:rsid w:val="00AC2733"/>
    <w:rsid w:val="00AC2FB6"/>
    <w:rsid w:val="00AC3401"/>
    <w:rsid w:val="00AC6286"/>
    <w:rsid w:val="00AD19EE"/>
    <w:rsid w:val="00AD20F2"/>
    <w:rsid w:val="00AD3EB0"/>
    <w:rsid w:val="00AD4323"/>
    <w:rsid w:val="00AD63B8"/>
    <w:rsid w:val="00AD6690"/>
    <w:rsid w:val="00AD72E7"/>
    <w:rsid w:val="00AE08E7"/>
    <w:rsid w:val="00AE09BD"/>
    <w:rsid w:val="00AE0CA5"/>
    <w:rsid w:val="00AE1C97"/>
    <w:rsid w:val="00AE25A3"/>
    <w:rsid w:val="00AE3FBC"/>
    <w:rsid w:val="00AE41B2"/>
    <w:rsid w:val="00AE545E"/>
    <w:rsid w:val="00AE6608"/>
    <w:rsid w:val="00AE698F"/>
    <w:rsid w:val="00AE7114"/>
    <w:rsid w:val="00AF12F7"/>
    <w:rsid w:val="00AF5292"/>
    <w:rsid w:val="00AF59C3"/>
    <w:rsid w:val="00AF7534"/>
    <w:rsid w:val="00B00A6C"/>
    <w:rsid w:val="00B01FF5"/>
    <w:rsid w:val="00B0268A"/>
    <w:rsid w:val="00B06D35"/>
    <w:rsid w:val="00B07635"/>
    <w:rsid w:val="00B11AAD"/>
    <w:rsid w:val="00B12750"/>
    <w:rsid w:val="00B135DD"/>
    <w:rsid w:val="00B13903"/>
    <w:rsid w:val="00B1520D"/>
    <w:rsid w:val="00B16272"/>
    <w:rsid w:val="00B170B6"/>
    <w:rsid w:val="00B2151A"/>
    <w:rsid w:val="00B21A03"/>
    <w:rsid w:val="00B23925"/>
    <w:rsid w:val="00B23BBF"/>
    <w:rsid w:val="00B2528D"/>
    <w:rsid w:val="00B25AC9"/>
    <w:rsid w:val="00B264C0"/>
    <w:rsid w:val="00B27CB2"/>
    <w:rsid w:val="00B30DE3"/>
    <w:rsid w:val="00B30EB0"/>
    <w:rsid w:val="00B30FD8"/>
    <w:rsid w:val="00B31AB9"/>
    <w:rsid w:val="00B31FDB"/>
    <w:rsid w:val="00B325C5"/>
    <w:rsid w:val="00B33003"/>
    <w:rsid w:val="00B344DD"/>
    <w:rsid w:val="00B34CEF"/>
    <w:rsid w:val="00B36B14"/>
    <w:rsid w:val="00B36CC7"/>
    <w:rsid w:val="00B41AE8"/>
    <w:rsid w:val="00B41B82"/>
    <w:rsid w:val="00B4238D"/>
    <w:rsid w:val="00B425CB"/>
    <w:rsid w:val="00B428D3"/>
    <w:rsid w:val="00B453C7"/>
    <w:rsid w:val="00B45FB7"/>
    <w:rsid w:val="00B4696E"/>
    <w:rsid w:val="00B47275"/>
    <w:rsid w:val="00B520A5"/>
    <w:rsid w:val="00B53805"/>
    <w:rsid w:val="00B538C2"/>
    <w:rsid w:val="00B5467F"/>
    <w:rsid w:val="00B5476E"/>
    <w:rsid w:val="00B55210"/>
    <w:rsid w:val="00B56714"/>
    <w:rsid w:val="00B574B1"/>
    <w:rsid w:val="00B616D8"/>
    <w:rsid w:val="00B621BE"/>
    <w:rsid w:val="00B62246"/>
    <w:rsid w:val="00B646F5"/>
    <w:rsid w:val="00B70AC3"/>
    <w:rsid w:val="00B71377"/>
    <w:rsid w:val="00B7161C"/>
    <w:rsid w:val="00B71A29"/>
    <w:rsid w:val="00B7334E"/>
    <w:rsid w:val="00B746A8"/>
    <w:rsid w:val="00B75578"/>
    <w:rsid w:val="00B76609"/>
    <w:rsid w:val="00B774E2"/>
    <w:rsid w:val="00B77516"/>
    <w:rsid w:val="00B776D5"/>
    <w:rsid w:val="00B77CBA"/>
    <w:rsid w:val="00B801C1"/>
    <w:rsid w:val="00B805D8"/>
    <w:rsid w:val="00B84263"/>
    <w:rsid w:val="00B84273"/>
    <w:rsid w:val="00B8434F"/>
    <w:rsid w:val="00B865A0"/>
    <w:rsid w:val="00B86934"/>
    <w:rsid w:val="00B86A87"/>
    <w:rsid w:val="00B92633"/>
    <w:rsid w:val="00B9428A"/>
    <w:rsid w:val="00B965EA"/>
    <w:rsid w:val="00B96CD7"/>
    <w:rsid w:val="00B973AF"/>
    <w:rsid w:val="00B97EA5"/>
    <w:rsid w:val="00BA0BBA"/>
    <w:rsid w:val="00BA0D85"/>
    <w:rsid w:val="00BA0F1C"/>
    <w:rsid w:val="00BA269F"/>
    <w:rsid w:val="00BA2F66"/>
    <w:rsid w:val="00BA50A9"/>
    <w:rsid w:val="00BA50F4"/>
    <w:rsid w:val="00BA5AF9"/>
    <w:rsid w:val="00BB09CB"/>
    <w:rsid w:val="00BB0DE9"/>
    <w:rsid w:val="00BB1CA4"/>
    <w:rsid w:val="00BB1CEF"/>
    <w:rsid w:val="00BB24FD"/>
    <w:rsid w:val="00BB2B19"/>
    <w:rsid w:val="00BB504C"/>
    <w:rsid w:val="00BB653D"/>
    <w:rsid w:val="00BC2C97"/>
    <w:rsid w:val="00BC34FD"/>
    <w:rsid w:val="00BC4EA6"/>
    <w:rsid w:val="00BC507F"/>
    <w:rsid w:val="00BC53E4"/>
    <w:rsid w:val="00BC5DE3"/>
    <w:rsid w:val="00BC6998"/>
    <w:rsid w:val="00BC6E78"/>
    <w:rsid w:val="00BC7A46"/>
    <w:rsid w:val="00BC7E64"/>
    <w:rsid w:val="00BD00AC"/>
    <w:rsid w:val="00BD0D59"/>
    <w:rsid w:val="00BD2511"/>
    <w:rsid w:val="00BD68B3"/>
    <w:rsid w:val="00BD72FC"/>
    <w:rsid w:val="00BD7517"/>
    <w:rsid w:val="00BD7CC9"/>
    <w:rsid w:val="00BE096C"/>
    <w:rsid w:val="00BE1F00"/>
    <w:rsid w:val="00BE3C10"/>
    <w:rsid w:val="00BE477F"/>
    <w:rsid w:val="00BE53BC"/>
    <w:rsid w:val="00BE74CE"/>
    <w:rsid w:val="00BE7BB2"/>
    <w:rsid w:val="00BF011B"/>
    <w:rsid w:val="00BF1B09"/>
    <w:rsid w:val="00BF247B"/>
    <w:rsid w:val="00BF32B4"/>
    <w:rsid w:val="00BF3BB8"/>
    <w:rsid w:val="00BF3DFE"/>
    <w:rsid w:val="00BF4289"/>
    <w:rsid w:val="00BF4DD0"/>
    <w:rsid w:val="00BF5095"/>
    <w:rsid w:val="00BF590A"/>
    <w:rsid w:val="00BF5BAE"/>
    <w:rsid w:val="00C00D50"/>
    <w:rsid w:val="00C01D99"/>
    <w:rsid w:val="00C01E92"/>
    <w:rsid w:val="00C02ADC"/>
    <w:rsid w:val="00C04AB2"/>
    <w:rsid w:val="00C04C21"/>
    <w:rsid w:val="00C059E9"/>
    <w:rsid w:val="00C07835"/>
    <w:rsid w:val="00C105AD"/>
    <w:rsid w:val="00C10F40"/>
    <w:rsid w:val="00C11A88"/>
    <w:rsid w:val="00C131F4"/>
    <w:rsid w:val="00C1480E"/>
    <w:rsid w:val="00C159F4"/>
    <w:rsid w:val="00C16D85"/>
    <w:rsid w:val="00C1780C"/>
    <w:rsid w:val="00C208C8"/>
    <w:rsid w:val="00C21257"/>
    <w:rsid w:val="00C22038"/>
    <w:rsid w:val="00C22E11"/>
    <w:rsid w:val="00C2404D"/>
    <w:rsid w:val="00C25A20"/>
    <w:rsid w:val="00C27EC2"/>
    <w:rsid w:val="00C3018E"/>
    <w:rsid w:val="00C31EAB"/>
    <w:rsid w:val="00C337ED"/>
    <w:rsid w:val="00C35B3E"/>
    <w:rsid w:val="00C36641"/>
    <w:rsid w:val="00C379B5"/>
    <w:rsid w:val="00C37D20"/>
    <w:rsid w:val="00C4006A"/>
    <w:rsid w:val="00C42C14"/>
    <w:rsid w:val="00C448C7"/>
    <w:rsid w:val="00C44B65"/>
    <w:rsid w:val="00C46904"/>
    <w:rsid w:val="00C46A12"/>
    <w:rsid w:val="00C47F99"/>
    <w:rsid w:val="00C47F9D"/>
    <w:rsid w:val="00C50388"/>
    <w:rsid w:val="00C50FBF"/>
    <w:rsid w:val="00C52D5F"/>
    <w:rsid w:val="00C53899"/>
    <w:rsid w:val="00C53D24"/>
    <w:rsid w:val="00C542AB"/>
    <w:rsid w:val="00C56122"/>
    <w:rsid w:val="00C57B5A"/>
    <w:rsid w:val="00C60284"/>
    <w:rsid w:val="00C60A2F"/>
    <w:rsid w:val="00C60DAB"/>
    <w:rsid w:val="00C635CA"/>
    <w:rsid w:val="00C63E91"/>
    <w:rsid w:val="00C64F2B"/>
    <w:rsid w:val="00C6604B"/>
    <w:rsid w:val="00C66702"/>
    <w:rsid w:val="00C67837"/>
    <w:rsid w:val="00C73FB3"/>
    <w:rsid w:val="00C73FCE"/>
    <w:rsid w:val="00C74826"/>
    <w:rsid w:val="00C75E53"/>
    <w:rsid w:val="00C776AA"/>
    <w:rsid w:val="00C77F53"/>
    <w:rsid w:val="00C80787"/>
    <w:rsid w:val="00C80A7F"/>
    <w:rsid w:val="00C81378"/>
    <w:rsid w:val="00C8212A"/>
    <w:rsid w:val="00C84798"/>
    <w:rsid w:val="00C87248"/>
    <w:rsid w:val="00C8799E"/>
    <w:rsid w:val="00C87BB8"/>
    <w:rsid w:val="00C904D7"/>
    <w:rsid w:val="00C90AB6"/>
    <w:rsid w:val="00C956D6"/>
    <w:rsid w:val="00C95AAA"/>
    <w:rsid w:val="00C97A6E"/>
    <w:rsid w:val="00C97D59"/>
    <w:rsid w:val="00CA167A"/>
    <w:rsid w:val="00CA17B8"/>
    <w:rsid w:val="00CA300C"/>
    <w:rsid w:val="00CA359B"/>
    <w:rsid w:val="00CA3DF2"/>
    <w:rsid w:val="00CA3E92"/>
    <w:rsid w:val="00CA4435"/>
    <w:rsid w:val="00CA7588"/>
    <w:rsid w:val="00CA7A4A"/>
    <w:rsid w:val="00CB076A"/>
    <w:rsid w:val="00CB1A1E"/>
    <w:rsid w:val="00CB3744"/>
    <w:rsid w:val="00CB3978"/>
    <w:rsid w:val="00CB71D2"/>
    <w:rsid w:val="00CC19B1"/>
    <w:rsid w:val="00CC1A13"/>
    <w:rsid w:val="00CC1A1C"/>
    <w:rsid w:val="00CC31FB"/>
    <w:rsid w:val="00CC369E"/>
    <w:rsid w:val="00CC5F16"/>
    <w:rsid w:val="00CC6F4C"/>
    <w:rsid w:val="00CD0902"/>
    <w:rsid w:val="00CD0C89"/>
    <w:rsid w:val="00CD0DBB"/>
    <w:rsid w:val="00CD1DA6"/>
    <w:rsid w:val="00CD1FEB"/>
    <w:rsid w:val="00CD2088"/>
    <w:rsid w:val="00CD2406"/>
    <w:rsid w:val="00CD627A"/>
    <w:rsid w:val="00CE0B0B"/>
    <w:rsid w:val="00CE0BE6"/>
    <w:rsid w:val="00CE3C02"/>
    <w:rsid w:val="00CE3C72"/>
    <w:rsid w:val="00CE489A"/>
    <w:rsid w:val="00CE4903"/>
    <w:rsid w:val="00CE4D8C"/>
    <w:rsid w:val="00CE7807"/>
    <w:rsid w:val="00CF32CF"/>
    <w:rsid w:val="00CF5C2C"/>
    <w:rsid w:val="00CF723D"/>
    <w:rsid w:val="00CF7C23"/>
    <w:rsid w:val="00D02FC4"/>
    <w:rsid w:val="00D04969"/>
    <w:rsid w:val="00D04D7E"/>
    <w:rsid w:val="00D04D8C"/>
    <w:rsid w:val="00D10C26"/>
    <w:rsid w:val="00D11035"/>
    <w:rsid w:val="00D1140D"/>
    <w:rsid w:val="00D13722"/>
    <w:rsid w:val="00D13F48"/>
    <w:rsid w:val="00D159B3"/>
    <w:rsid w:val="00D15EC6"/>
    <w:rsid w:val="00D17373"/>
    <w:rsid w:val="00D176AF"/>
    <w:rsid w:val="00D17BD9"/>
    <w:rsid w:val="00D202F7"/>
    <w:rsid w:val="00D221A6"/>
    <w:rsid w:val="00D22EF8"/>
    <w:rsid w:val="00D2457C"/>
    <w:rsid w:val="00D24A9B"/>
    <w:rsid w:val="00D30B26"/>
    <w:rsid w:val="00D30D09"/>
    <w:rsid w:val="00D31438"/>
    <w:rsid w:val="00D32235"/>
    <w:rsid w:val="00D3288A"/>
    <w:rsid w:val="00D3364E"/>
    <w:rsid w:val="00D34180"/>
    <w:rsid w:val="00D37964"/>
    <w:rsid w:val="00D40BFB"/>
    <w:rsid w:val="00D40FC3"/>
    <w:rsid w:val="00D413E9"/>
    <w:rsid w:val="00D41892"/>
    <w:rsid w:val="00D41CE1"/>
    <w:rsid w:val="00D41D24"/>
    <w:rsid w:val="00D43557"/>
    <w:rsid w:val="00D447BD"/>
    <w:rsid w:val="00D45C13"/>
    <w:rsid w:val="00D45C81"/>
    <w:rsid w:val="00D516DB"/>
    <w:rsid w:val="00D53B2B"/>
    <w:rsid w:val="00D53E85"/>
    <w:rsid w:val="00D55288"/>
    <w:rsid w:val="00D57507"/>
    <w:rsid w:val="00D5783F"/>
    <w:rsid w:val="00D62309"/>
    <w:rsid w:val="00D6343F"/>
    <w:rsid w:val="00D63AC3"/>
    <w:rsid w:val="00D64EF2"/>
    <w:rsid w:val="00D65183"/>
    <w:rsid w:val="00D6666E"/>
    <w:rsid w:val="00D66F7E"/>
    <w:rsid w:val="00D73C30"/>
    <w:rsid w:val="00D73C49"/>
    <w:rsid w:val="00D74E3E"/>
    <w:rsid w:val="00D75031"/>
    <w:rsid w:val="00D7540C"/>
    <w:rsid w:val="00D80274"/>
    <w:rsid w:val="00D80ECF"/>
    <w:rsid w:val="00D81E9B"/>
    <w:rsid w:val="00D82FCE"/>
    <w:rsid w:val="00D83188"/>
    <w:rsid w:val="00D848E3"/>
    <w:rsid w:val="00D8528A"/>
    <w:rsid w:val="00D86A12"/>
    <w:rsid w:val="00D912E0"/>
    <w:rsid w:val="00D919DC"/>
    <w:rsid w:val="00D91A19"/>
    <w:rsid w:val="00D91F81"/>
    <w:rsid w:val="00D92611"/>
    <w:rsid w:val="00D929B8"/>
    <w:rsid w:val="00D92E64"/>
    <w:rsid w:val="00D972B0"/>
    <w:rsid w:val="00DA0B98"/>
    <w:rsid w:val="00DA0C34"/>
    <w:rsid w:val="00DA14E6"/>
    <w:rsid w:val="00DA3145"/>
    <w:rsid w:val="00DA3800"/>
    <w:rsid w:val="00DA4963"/>
    <w:rsid w:val="00DA5643"/>
    <w:rsid w:val="00DA68EB"/>
    <w:rsid w:val="00DA7FE0"/>
    <w:rsid w:val="00DB12B5"/>
    <w:rsid w:val="00DB1EC4"/>
    <w:rsid w:val="00DB220B"/>
    <w:rsid w:val="00DB3014"/>
    <w:rsid w:val="00DB3404"/>
    <w:rsid w:val="00DB4218"/>
    <w:rsid w:val="00DB58D4"/>
    <w:rsid w:val="00DB6071"/>
    <w:rsid w:val="00DB6118"/>
    <w:rsid w:val="00DB677A"/>
    <w:rsid w:val="00DB75D3"/>
    <w:rsid w:val="00DB7632"/>
    <w:rsid w:val="00DC0968"/>
    <w:rsid w:val="00DC1B95"/>
    <w:rsid w:val="00DC1DCD"/>
    <w:rsid w:val="00DC1EB7"/>
    <w:rsid w:val="00DC200C"/>
    <w:rsid w:val="00DC3813"/>
    <w:rsid w:val="00DC3DA2"/>
    <w:rsid w:val="00DC5BE8"/>
    <w:rsid w:val="00DC5F97"/>
    <w:rsid w:val="00DC605D"/>
    <w:rsid w:val="00DC6B6C"/>
    <w:rsid w:val="00DD012F"/>
    <w:rsid w:val="00DD08AA"/>
    <w:rsid w:val="00DD5133"/>
    <w:rsid w:val="00DD6135"/>
    <w:rsid w:val="00DD7DCC"/>
    <w:rsid w:val="00DE38E1"/>
    <w:rsid w:val="00DE38FF"/>
    <w:rsid w:val="00DE465B"/>
    <w:rsid w:val="00DE5B6C"/>
    <w:rsid w:val="00DE5DE9"/>
    <w:rsid w:val="00DE5F36"/>
    <w:rsid w:val="00DE6088"/>
    <w:rsid w:val="00DE70A2"/>
    <w:rsid w:val="00DE7368"/>
    <w:rsid w:val="00DE7B48"/>
    <w:rsid w:val="00DE7D52"/>
    <w:rsid w:val="00DF0184"/>
    <w:rsid w:val="00DF08D5"/>
    <w:rsid w:val="00DF0982"/>
    <w:rsid w:val="00DF1DC3"/>
    <w:rsid w:val="00DF5524"/>
    <w:rsid w:val="00E001B3"/>
    <w:rsid w:val="00E02B12"/>
    <w:rsid w:val="00E02DD9"/>
    <w:rsid w:val="00E04218"/>
    <w:rsid w:val="00E04638"/>
    <w:rsid w:val="00E0606F"/>
    <w:rsid w:val="00E06116"/>
    <w:rsid w:val="00E064D5"/>
    <w:rsid w:val="00E06D01"/>
    <w:rsid w:val="00E077E6"/>
    <w:rsid w:val="00E07C34"/>
    <w:rsid w:val="00E123EC"/>
    <w:rsid w:val="00E12B62"/>
    <w:rsid w:val="00E1529E"/>
    <w:rsid w:val="00E15AE8"/>
    <w:rsid w:val="00E161D8"/>
    <w:rsid w:val="00E2044C"/>
    <w:rsid w:val="00E209CC"/>
    <w:rsid w:val="00E20AD4"/>
    <w:rsid w:val="00E21B33"/>
    <w:rsid w:val="00E2245F"/>
    <w:rsid w:val="00E22C30"/>
    <w:rsid w:val="00E22C7E"/>
    <w:rsid w:val="00E23F67"/>
    <w:rsid w:val="00E2563E"/>
    <w:rsid w:val="00E25C7F"/>
    <w:rsid w:val="00E26226"/>
    <w:rsid w:val="00E26232"/>
    <w:rsid w:val="00E26710"/>
    <w:rsid w:val="00E270A7"/>
    <w:rsid w:val="00E30EC0"/>
    <w:rsid w:val="00E312A2"/>
    <w:rsid w:val="00E347D5"/>
    <w:rsid w:val="00E34DD2"/>
    <w:rsid w:val="00E4122A"/>
    <w:rsid w:val="00E41F2A"/>
    <w:rsid w:val="00E42304"/>
    <w:rsid w:val="00E44C2A"/>
    <w:rsid w:val="00E45D95"/>
    <w:rsid w:val="00E469E4"/>
    <w:rsid w:val="00E475AF"/>
    <w:rsid w:val="00E475D5"/>
    <w:rsid w:val="00E47B9C"/>
    <w:rsid w:val="00E505D6"/>
    <w:rsid w:val="00E51EE1"/>
    <w:rsid w:val="00E521E3"/>
    <w:rsid w:val="00E52E03"/>
    <w:rsid w:val="00E539A2"/>
    <w:rsid w:val="00E53D6B"/>
    <w:rsid w:val="00E542FE"/>
    <w:rsid w:val="00E55BDB"/>
    <w:rsid w:val="00E566B1"/>
    <w:rsid w:val="00E6127C"/>
    <w:rsid w:val="00E61D96"/>
    <w:rsid w:val="00E622FC"/>
    <w:rsid w:val="00E62A56"/>
    <w:rsid w:val="00E62E71"/>
    <w:rsid w:val="00E66324"/>
    <w:rsid w:val="00E6667B"/>
    <w:rsid w:val="00E70E39"/>
    <w:rsid w:val="00E715E0"/>
    <w:rsid w:val="00E722F7"/>
    <w:rsid w:val="00E724E0"/>
    <w:rsid w:val="00E72848"/>
    <w:rsid w:val="00E73B5A"/>
    <w:rsid w:val="00E74E16"/>
    <w:rsid w:val="00E753B7"/>
    <w:rsid w:val="00E76C1C"/>
    <w:rsid w:val="00E76C87"/>
    <w:rsid w:val="00E8209E"/>
    <w:rsid w:val="00E85229"/>
    <w:rsid w:val="00E8537A"/>
    <w:rsid w:val="00E85966"/>
    <w:rsid w:val="00E85BB5"/>
    <w:rsid w:val="00E85F3E"/>
    <w:rsid w:val="00E86373"/>
    <w:rsid w:val="00E86C21"/>
    <w:rsid w:val="00E90087"/>
    <w:rsid w:val="00E915DB"/>
    <w:rsid w:val="00E91719"/>
    <w:rsid w:val="00E9184D"/>
    <w:rsid w:val="00E91F4D"/>
    <w:rsid w:val="00E91F8F"/>
    <w:rsid w:val="00E92631"/>
    <w:rsid w:val="00E958C5"/>
    <w:rsid w:val="00E95DC0"/>
    <w:rsid w:val="00E9615A"/>
    <w:rsid w:val="00E964BB"/>
    <w:rsid w:val="00E9750D"/>
    <w:rsid w:val="00E97E76"/>
    <w:rsid w:val="00EA02BD"/>
    <w:rsid w:val="00EA0D79"/>
    <w:rsid w:val="00EA3095"/>
    <w:rsid w:val="00EA31B6"/>
    <w:rsid w:val="00EA37F1"/>
    <w:rsid w:val="00EA4471"/>
    <w:rsid w:val="00EA561E"/>
    <w:rsid w:val="00EA587F"/>
    <w:rsid w:val="00EA6C3B"/>
    <w:rsid w:val="00EB0D81"/>
    <w:rsid w:val="00EB2155"/>
    <w:rsid w:val="00EB2A6C"/>
    <w:rsid w:val="00EB3D5C"/>
    <w:rsid w:val="00EB418B"/>
    <w:rsid w:val="00EB4673"/>
    <w:rsid w:val="00EB7563"/>
    <w:rsid w:val="00EB787C"/>
    <w:rsid w:val="00EB7B51"/>
    <w:rsid w:val="00EC03DF"/>
    <w:rsid w:val="00EC0E40"/>
    <w:rsid w:val="00EC1029"/>
    <w:rsid w:val="00EC122E"/>
    <w:rsid w:val="00EC5675"/>
    <w:rsid w:val="00EC5AED"/>
    <w:rsid w:val="00EC5B7D"/>
    <w:rsid w:val="00ED2706"/>
    <w:rsid w:val="00ED3421"/>
    <w:rsid w:val="00ED5F7F"/>
    <w:rsid w:val="00ED6834"/>
    <w:rsid w:val="00ED6BD2"/>
    <w:rsid w:val="00ED6E03"/>
    <w:rsid w:val="00ED707B"/>
    <w:rsid w:val="00ED7836"/>
    <w:rsid w:val="00EE1BB2"/>
    <w:rsid w:val="00EE338B"/>
    <w:rsid w:val="00EE3F70"/>
    <w:rsid w:val="00EE548A"/>
    <w:rsid w:val="00EE65E6"/>
    <w:rsid w:val="00EE6A9D"/>
    <w:rsid w:val="00EE70B9"/>
    <w:rsid w:val="00EF0199"/>
    <w:rsid w:val="00EF1115"/>
    <w:rsid w:val="00EF1B4B"/>
    <w:rsid w:val="00EF2B78"/>
    <w:rsid w:val="00EF4DA0"/>
    <w:rsid w:val="00EF5441"/>
    <w:rsid w:val="00EF691E"/>
    <w:rsid w:val="00F025F0"/>
    <w:rsid w:val="00F034E4"/>
    <w:rsid w:val="00F04403"/>
    <w:rsid w:val="00F04BB2"/>
    <w:rsid w:val="00F06236"/>
    <w:rsid w:val="00F108BE"/>
    <w:rsid w:val="00F121ED"/>
    <w:rsid w:val="00F12758"/>
    <w:rsid w:val="00F12E1D"/>
    <w:rsid w:val="00F14359"/>
    <w:rsid w:val="00F1466A"/>
    <w:rsid w:val="00F1496F"/>
    <w:rsid w:val="00F1579C"/>
    <w:rsid w:val="00F15BE5"/>
    <w:rsid w:val="00F174FF"/>
    <w:rsid w:val="00F17B82"/>
    <w:rsid w:val="00F20B68"/>
    <w:rsid w:val="00F2186D"/>
    <w:rsid w:val="00F21F47"/>
    <w:rsid w:val="00F233B7"/>
    <w:rsid w:val="00F24332"/>
    <w:rsid w:val="00F24C17"/>
    <w:rsid w:val="00F24E1B"/>
    <w:rsid w:val="00F2572A"/>
    <w:rsid w:val="00F25EFB"/>
    <w:rsid w:val="00F25FD0"/>
    <w:rsid w:val="00F271CD"/>
    <w:rsid w:val="00F278EF"/>
    <w:rsid w:val="00F337F1"/>
    <w:rsid w:val="00F33876"/>
    <w:rsid w:val="00F33EDF"/>
    <w:rsid w:val="00F341E0"/>
    <w:rsid w:val="00F35ADD"/>
    <w:rsid w:val="00F40564"/>
    <w:rsid w:val="00F4100B"/>
    <w:rsid w:val="00F417E1"/>
    <w:rsid w:val="00F4240E"/>
    <w:rsid w:val="00F43367"/>
    <w:rsid w:val="00F43F55"/>
    <w:rsid w:val="00F451DA"/>
    <w:rsid w:val="00F5123E"/>
    <w:rsid w:val="00F51252"/>
    <w:rsid w:val="00F51F2D"/>
    <w:rsid w:val="00F54FFD"/>
    <w:rsid w:val="00F55375"/>
    <w:rsid w:val="00F56D09"/>
    <w:rsid w:val="00F575DC"/>
    <w:rsid w:val="00F57B97"/>
    <w:rsid w:val="00F57F45"/>
    <w:rsid w:val="00F605A4"/>
    <w:rsid w:val="00F62218"/>
    <w:rsid w:val="00F62EF8"/>
    <w:rsid w:val="00F64419"/>
    <w:rsid w:val="00F64CAE"/>
    <w:rsid w:val="00F66813"/>
    <w:rsid w:val="00F67A2C"/>
    <w:rsid w:val="00F701AE"/>
    <w:rsid w:val="00F70779"/>
    <w:rsid w:val="00F71BA0"/>
    <w:rsid w:val="00F730CE"/>
    <w:rsid w:val="00F73CDE"/>
    <w:rsid w:val="00F740E1"/>
    <w:rsid w:val="00F74A35"/>
    <w:rsid w:val="00F754EE"/>
    <w:rsid w:val="00F77937"/>
    <w:rsid w:val="00F77AA5"/>
    <w:rsid w:val="00F80FE0"/>
    <w:rsid w:val="00F812EF"/>
    <w:rsid w:val="00F827C3"/>
    <w:rsid w:val="00F879A2"/>
    <w:rsid w:val="00F87DA7"/>
    <w:rsid w:val="00F9004E"/>
    <w:rsid w:val="00F900EA"/>
    <w:rsid w:val="00F9140A"/>
    <w:rsid w:val="00F9159E"/>
    <w:rsid w:val="00F92875"/>
    <w:rsid w:val="00F9540C"/>
    <w:rsid w:val="00F97BB1"/>
    <w:rsid w:val="00FA1045"/>
    <w:rsid w:val="00FA1D83"/>
    <w:rsid w:val="00FA2E5B"/>
    <w:rsid w:val="00FA329F"/>
    <w:rsid w:val="00FA3363"/>
    <w:rsid w:val="00FA39F9"/>
    <w:rsid w:val="00FA40D3"/>
    <w:rsid w:val="00FA752F"/>
    <w:rsid w:val="00FB0095"/>
    <w:rsid w:val="00FB00E3"/>
    <w:rsid w:val="00FB0390"/>
    <w:rsid w:val="00FB230D"/>
    <w:rsid w:val="00FB2C7E"/>
    <w:rsid w:val="00FB4124"/>
    <w:rsid w:val="00FB41EA"/>
    <w:rsid w:val="00FB4CFB"/>
    <w:rsid w:val="00FB77AC"/>
    <w:rsid w:val="00FC38BC"/>
    <w:rsid w:val="00FC3CFD"/>
    <w:rsid w:val="00FC4900"/>
    <w:rsid w:val="00FC6893"/>
    <w:rsid w:val="00FC68ED"/>
    <w:rsid w:val="00FD0F42"/>
    <w:rsid w:val="00FD11E1"/>
    <w:rsid w:val="00FD1D09"/>
    <w:rsid w:val="00FD2D2D"/>
    <w:rsid w:val="00FD40DC"/>
    <w:rsid w:val="00FD433A"/>
    <w:rsid w:val="00FD49FD"/>
    <w:rsid w:val="00FD5746"/>
    <w:rsid w:val="00FD57CD"/>
    <w:rsid w:val="00FD65EC"/>
    <w:rsid w:val="00FD6A23"/>
    <w:rsid w:val="00FD6BEA"/>
    <w:rsid w:val="00FE1AE6"/>
    <w:rsid w:val="00FE2B2E"/>
    <w:rsid w:val="00FE31C8"/>
    <w:rsid w:val="00FE4D83"/>
    <w:rsid w:val="00FE53B3"/>
    <w:rsid w:val="00FE540E"/>
    <w:rsid w:val="00FE5480"/>
    <w:rsid w:val="00FE5715"/>
    <w:rsid w:val="00FE57C6"/>
    <w:rsid w:val="00FE7724"/>
    <w:rsid w:val="00FF24A7"/>
    <w:rsid w:val="00FF3811"/>
    <w:rsid w:val="00FF5E8E"/>
    <w:rsid w:val="00FF6BE9"/>
    <w:rsid w:val="00FF6DA4"/>
    <w:rsid w:val="00FF78D9"/>
    <w:rsid w:val="00FF7B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Body Text 2"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iPriority="99"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67A"/>
    <w:rPr>
      <w:sz w:val="24"/>
      <w:szCs w:val="24"/>
    </w:rPr>
  </w:style>
  <w:style w:type="paragraph" w:styleId="Nagwek1">
    <w:name w:val="heading 1"/>
    <w:basedOn w:val="Normalny"/>
    <w:next w:val="Normalny"/>
    <w:link w:val="Nagwek1Znak"/>
    <w:uiPriority w:val="99"/>
    <w:qFormat/>
    <w:rsid w:val="004918D7"/>
    <w:pPr>
      <w:keepNext/>
      <w:jc w:val="both"/>
      <w:outlineLvl w:val="0"/>
    </w:pPr>
    <w:rPr>
      <w:b/>
      <w:bCs/>
      <w:szCs w:val="20"/>
    </w:rPr>
  </w:style>
  <w:style w:type="paragraph" w:styleId="Nagwek2">
    <w:name w:val="heading 2"/>
    <w:basedOn w:val="Normalny"/>
    <w:next w:val="Normalny"/>
    <w:link w:val="Nagwek2Znak"/>
    <w:uiPriority w:val="99"/>
    <w:qFormat/>
    <w:rsid w:val="004918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918D7"/>
    <w:pPr>
      <w:keepNext/>
      <w:outlineLvl w:val="2"/>
    </w:pPr>
    <w:rPr>
      <w:b/>
      <w:szCs w:val="20"/>
    </w:rPr>
  </w:style>
  <w:style w:type="paragraph" w:styleId="Nagwek4">
    <w:name w:val="heading 4"/>
    <w:basedOn w:val="Normalny"/>
    <w:next w:val="Normalny"/>
    <w:link w:val="Nagwek4Znak"/>
    <w:uiPriority w:val="99"/>
    <w:qFormat/>
    <w:rsid w:val="004918D7"/>
    <w:pPr>
      <w:keepNext/>
      <w:jc w:val="center"/>
      <w:outlineLvl w:val="3"/>
    </w:pPr>
    <w:rPr>
      <w:b/>
      <w:bCs/>
      <w:sz w:val="28"/>
    </w:rPr>
  </w:style>
  <w:style w:type="paragraph" w:styleId="Nagwek7">
    <w:name w:val="heading 7"/>
    <w:basedOn w:val="Normalny"/>
    <w:next w:val="Normalny"/>
    <w:link w:val="Nagwek7Znak"/>
    <w:qFormat/>
    <w:rsid w:val="005F19AA"/>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77032"/>
    <w:rPr>
      <w:b/>
      <w:bCs/>
      <w:sz w:val="24"/>
      <w:lang w:val="pl-PL" w:eastAsia="pl-PL" w:bidi="ar-SA"/>
    </w:rPr>
  </w:style>
  <w:style w:type="character" w:customStyle="1" w:styleId="Nagwek2Znak">
    <w:name w:val="Nagłówek 2 Znak"/>
    <w:link w:val="Nagwek2"/>
    <w:uiPriority w:val="99"/>
    <w:locked/>
    <w:rsid w:val="00377032"/>
    <w:rPr>
      <w:rFonts w:ascii="Arial" w:hAnsi="Arial" w:cs="Arial"/>
      <w:b/>
      <w:bCs/>
      <w:i/>
      <w:iCs/>
      <w:sz w:val="28"/>
      <w:szCs w:val="28"/>
      <w:lang w:val="pl-PL" w:eastAsia="pl-PL" w:bidi="ar-SA"/>
    </w:rPr>
  </w:style>
  <w:style w:type="character" w:customStyle="1" w:styleId="Nagwek3Znak">
    <w:name w:val="Nagłówek 3 Znak"/>
    <w:link w:val="Nagwek3"/>
    <w:uiPriority w:val="99"/>
    <w:locked/>
    <w:rsid w:val="00377032"/>
    <w:rPr>
      <w:b/>
      <w:sz w:val="24"/>
      <w:lang w:val="pl-PL" w:eastAsia="pl-PL" w:bidi="ar-SA"/>
    </w:rPr>
  </w:style>
  <w:style w:type="character" w:customStyle="1" w:styleId="Nagwek4Znak">
    <w:name w:val="Nagłówek 4 Znak"/>
    <w:link w:val="Nagwek4"/>
    <w:uiPriority w:val="99"/>
    <w:locked/>
    <w:rsid w:val="00377032"/>
    <w:rPr>
      <w:b/>
      <w:bCs/>
      <w:sz w:val="28"/>
      <w:szCs w:val="24"/>
      <w:lang w:val="pl-PL" w:eastAsia="pl-PL" w:bidi="ar-SA"/>
    </w:rPr>
  </w:style>
  <w:style w:type="paragraph" w:customStyle="1" w:styleId="ZnakZnak1">
    <w:name w:val="Znak Znak1"/>
    <w:basedOn w:val="Normalny"/>
    <w:uiPriority w:val="99"/>
    <w:rsid w:val="004918D7"/>
    <w:rPr>
      <w:rFonts w:ascii="Arial" w:hAnsi="Arial" w:cs="Arial"/>
    </w:rPr>
  </w:style>
  <w:style w:type="paragraph" w:styleId="Nagwek">
    <w:name w:val="header"/>
    <w:basedOn w:val="Normalny"/>
    <w:link w:val="NagwekZnak"/>
    <w:uiPriority w:val="99"/>
    <w:semiHidden/>
    <w:rsid w:val="004918D7"/>
    <w:pPr>
      <w:tabs>
        <w:tab w:val="center" w:pos="4536"/>
        <w:tab w:val="right" w:pos="9072"/>
      </w:tabs>
    </w:pPr>
  </w:style>
  <w:style w:type="character" w:customStyle="1" w:styleId="NagwekZnak">
    <w:name w:val="Nagłówek Znak"/>
    <w:link w:val="Nagwek"/>
    <w:uiPriority w:val="99"/>
    <w:semiHidden/>
    <w:locked/>
    <w:rsid w:val="00E76C1C"/>
    <w:rPr>
      <w:sz w:val="24"/>
      <w:szCs w:val="24"/>
      <w:lang w:val="pl-PL" w:eastAsia="pl-PL" w:bidi="ar-SA"/>
    </w:rPr>
  </w:style>
  <w:style w:type="paragraph" w:styleId="Stopka">
    <w:name w:val="footer"/>
    <w:basedOn w:val="Normalny"/>
    <w:link w:val="StopkaZnak"/>
    <w:uiPriority w:val="99"/>
    <w:rsid w:val="004918D7"/>
    <w:pPr>
      <w:tabs>
        <w:tab w:val="center" w:pos="4536"/>
        <w:tab w:val="right" w:pos="9072"/>
      </w:tabs>
    </w:pPr>
  </w:style>
  <w:style w:type="character" w:customStyle="1" w:styleId="StopkaZnak">
    <w:name w:val="Stopka Znak"/>
    <w:link w:val="Stopka"/>
    <w:uiPriority w:val="99"/>
    <w:locked/>
    <w:rsid w:val="00377032"/>
    <w:rPr>
      <w:sz w:val="24"/>
      <w:szCs w:val="24"/>
      <w:lang w:val="pl-PL" w:eastAsia="pl-PL" w:bidi="ar-SA"/>
    </w:rPr>
  </w:style>
  <w:style w:type="paragraph" w:styleId="Tekstprzypisudolnego">
    <w:name w:val="footnote text"/>
    <w:basedOn w:val="Normalny"/>
    <w:link w:val="TekstprzypisudolnegoZnak"/>
    <w:uiPriority w:val="99"/>
    <w:semiHidden/>
    <w:rsid w:val="004918D7"/>
    <w:rPr>
      <w:sz w:val="20"/>
      <w:szCs w:val="20"/>
    </w:rPr>
  </w:style>
  <w:style w:type="character" w:customStyle="1" w:styleId="TekstprzypisudolnegoZnak">
    <w:name w:val="Tekst przypisu dolnego Znak"/>
    <w:link w:val="Tekstprzypisudolnego"/>
    <w:uiPriority w:val="99"/>
    <w:semiHidden/>
    <w:locked/>
    <w:rsid w:val="00377032"/>
    <w:rPr>
      <w:lang w:val="pl-PL" w:eastAsia="pl-PL" w:bidi="ar-SA"/>
    </w:rPr>
  </w:style>
  <w:style w:type="paragraph" w:styleId="Tekstpodstawowywcity">
    <w:name w:val="Body Text Indent"/>
    <w:basedOn w:val="Normalny"/>
    <w:link w:val="TekstpodstawowywcityZnak"/>
    <w:uiPriority w:val="99"/>
    <w:semiHidden/>
    <w:rsid w:val="004918D7"/>
    <w:pPr>
      <w:ind w:left="540"/>
      <w:jc w:val="both"/>
    </w:pPr>
  </w:style>
  <w:style w:type="character" w:customStyle="1" w:styleId="TekstpodstawowywcityZnak">
    <w:name w:val="Tekst podstawowy wcięty Znak"/>
    <w:link w:val="Tekstpodstawowywcity"/>
    <w:uiPriority w:val="99"/>
    <w:semiHidden/>
    <w:locked/>
    <w:rsid w:val="00DC1B95"/>
    <w:rPr>
      <w:sz w:val="24"/>
      <w:szCs w:val="24"/>
      <w:lang w:val="pl-PL" w:eastAsia="pl-PL" w:bidi="ar-SA"/>
    </w:rPr>
  </w:style>
  <w:style w:type="character" w:customStyle="1" w:styleId="ZnakZnak">
    <w:name w:val="Znak Znak"/>
    <w:rsid w:val="004918D7"/>
    <w:rPr>
      <w:sz w:val="24"/>
      <w:szCs w:val="24"/>
    </w:rPr>
  </w:style>
  <w:style w:type="paragraph" w:styleId="Tekstblokowy">
    <w:name w:val="Block Text"/>
    <w:basedOn w:val="Normalny"/>
    <w:uiPriority w:val="99"/>
    <w:semiHidden/>
    <w:rsid w:val="004918D7"/>
    <w:pPr>
      <w:ind w:left="420" w:right="567" w:firstLine="147"/>
      <w:jc w:val="both"/>
    </w:pPr>
  </w:style>
  <w:style w:type="paragraph" w:styleId="Tekstpodstawowy">
    <w:name w:val="Body Text"/>
    <w:basedOn w:val="Normalny"/>
    <w:link w:val="TekstpodstawowyZnak"/>
    <w:uiPriority w:val="99"/>
    <w:semiHidden/>
    <w:rsid w:val="004918D7"/>
    <w:pPr>
      <w:jc w:val="both"/>
    </w:pPr>
    <w:rPr>
      <w:szCs w:val="20"/>
    </w:rPr>
  </w:style>
  <w:style w:type="character" w:customStyle="1" w:styleId="TekstpodstawowyZnak">
    <w:name w:val="Tekst podstawowy Znak"/>
    <w:link w:val="Tekstpodstawowy"/>
    <w:uiPriority w:val="99"/>
    <w:semiHidden/>
    <w:locked/>
    <w:rsid w:val="00377032"/>
    <w:rPr>
      <w:sz w:val="24"/>
      <w:lang w:val="pl-PL" w:eastAsia="pl-PL" w:bidi="ar-SA"/>
    </w:rPr>
  </w:style>
  <w:style w:type="character" w:styleId="Hipercze">
    <w:name w:val="Hyperlink"/>
    <w:rsid w:val="004918D7"/>
    <w:rPr>
      <w:color w:val="0000FF"/>
      <w:u w:val="single"/>
    </w:rPr>
  </w:style>
  <w:style w:type="paragraph" w:styleId="Tekstdymka">
    <w:name w:val="Balloon Text"/>
    <w:basedOn w:val="Normalny"/>
    <w:link w:val="TekstdymkaZnak"/>
    <w:uiPriority w:val="99"/>
    <w:semiHidden/>
    <w:rsid w:val="004918D7"/>
    <w:rPr>
      <w:rFonts w:ascii="Tahoma" w:hAnsi="Tahoma" w:cs="Tahoma"/>
      <w:sz w:val="16"/>
      <w:szCs w:val="16"/>
    </w:rPr>
  </w:style>
  <w:style w:type="character" w:customStyle="1" w:styleId="TekstdymkaZnak">
    <w:name w:val="Tekst dymka Znak"/>
    <w:link w:val="Tekstdymka"/>
    <w:uiPriority w:val="99"/>
    <w:semiHidden/>
    <w:locked/>
    <w:rsid w:val="00377032"/>
    <w:rPr>
      <w:rFonts w:ascii="Tahoma" w:hAnsi="Tahoma" w:cs="Tahoma"/>
      <w:sz w:val="16"/>
      <w:szCs w:val="16"/>
      <w:lang w:val="pl-PL" w:eastAsia="pl-PL" w:bidi="ar-SA"/>
    </w:rPr>
  </w:style>
  <w:style w:type="paragraph" w:styleId="Tytu">
    <w:name w:val="Title"/>
    <w:basedOn w:val="Normalny"/>
    <w:link w:val="TytuZnak"/>
    <w:uiPriority w:val="99"/>
    <w:qFormat/>
    <w:rsid w:val="004918D7"/>
    <w:pPr>
      <w:spacing w:line="360" w:lineRule="atLeast"/>
      <w:jc w:val="center"/>
    </w:pPr>
    <w:rPr>
      <w:rFonts w:ascii="Bookman Old Style" w:hAnsi="Bookman Old Style"/>
      <w:b/>
      <w:sz w:val="28"/>
      <w:szCs w:val="20"/>
    </w:rPr>
  </w:style>
  <w:style w:type="character" w:customStyle="1" w:styleId="TytuZnak">
    <w:name w:val="Tytuł Znak"/>
    <w:link w:val="Tytu"/>
    <w:uiPriority w:val="99"/>
    <w:locked/>
    <w:rsid w:val="00377032"/>
    <w:rPr>
      <w:rFonts w:ascii="Bookman Old Style" w:hAnsi="Bookman Old Style"/>
      <w:b/>
      <w:sz w:val="28"/>
      <w:lang w:val="pl-PL" w:eastAsia="pl-PL" w:bidi="ar-SA"/>
    </w:rPr>
  </w:style>
  <w:style w:type="paragraph" w:styleId="Tekstpodstawowywcity2">
    <w:name w:val="Body Text Indent 2"/>
    <w:basedOn w:val="Normalny"/>
    <w:link w:val="Tekstpodstawowywcity2Znak"/>
    <w:uiPriority w:val="99"/>
    <w:rsid w:val="004918D7"/>
    <w:pPr>
      <w:ind w:left="196" w:hanging="196"/>
    </w:pPr>
    <w:rPr>
      <w:i/>
      <w:iCs/>
      <w:szCs w:val="20"/>
    </w:rPr>
  </w:style>
  <w:style w:type="character" w:customStyle="1" w:styleId="Tekstpodstawowywcity2Znak">
    <w:name w:val="Tekst podstawowy wcięty 2 Znak"/>
    <w:link w:val="Tekstpodstawowywcity2"/>
    <w:uiPriority w:val="99"/>
    <w:locked/>
    <w:rsid w:val="00377032"/>
    <w:rPr>
      <w:i/>
      <w:iCs/>
      <w:sz w:val="24"/>
      <w:lang w:val="pl-PL" w:eastAsia="pl-PL" w:bidi="ar-SA"/>
    </w:rPr>
  </w:style>
  <w:style w:type="character" w:customStyle="1" w:styleId="drukpodstawowy1">
    <w:name w:val="drukpodstawowy1"/>
    <w:uiPriority w:val="99"/>
    <w:rsid w:val="004918D7"/>
    <w:rPr>
      <w:rFonts w:ascii="Verdana" w:hAnsi="Verdana" w:hint="default"/>
      <w:strike w:val="0"/>
      <w:dstrike w:val="0"/>
      <w:color w:val="000000"/>
      <w:sz w:val="13"/>
      <w:szCs w:val="13"/>
      <w:u w:val="none"/>
      <w:effect w:val="none"/>
    </w:rPr>
  </w:style>
  <w:style w:type="character" w:styleId="Uwydatnienie">
    <w:name w:val="Emphasis"/>
    <w:uiPriority w:val="99"/>
    <w:qFormat/>
    <w:rsid w:val="004918D7"/>
    <w:rPr>
      <w:i/>
      <w:iCs/>
    </w:rPr>
  </w:style>
  <w:style w:type="character" w:styleId="Numerstrony">
    <w:name w:val="page number"/>
    <w:basedOn w:val="Domylnaczcionkaakapitu"/>
    <w:uiPriority w:val="99"/>
    <w:semiHidden/>
    <w:rsid w:val="004918D7"/>
  </w:style>
  <w:style w:type="character" w:customStyle="1" w:styleId="text2bold">
    <w:name w:val="text2 bold"/>
    <w:basedOn w:val="Domylnaczcionkaakapitu"/>
    <w:uiPriority w:val="99"/>
    <w:rsid w:val="004918D7"/>
  </w:style>
  <w:style w:type="paragraph" w:customStyle="1" w:styleId="Default">
    <w:name w:val="Default"/>
    <w:qFormat/>
    <w:rsid w:val="004918D7"/>
    <w:pPr>
      <w:autoSpaceDE w:val="0"/>
      <w:autoSpaceDN w:val="0"/>
      <w:adjustRightInd w:val="0"/>
    </w:pPr>
    <w:rPr>
      <w:color w:val="000000"/>
      <w:sz w:val="24"/>
      <w:szCs w:val="24"/>
    </w:rPr>
  </w:style>
  <w:style w:type="paragraph" w:styleId="Tekstpodstawowywcity3">
    <w:name w:val="Body Text Indent 3"/>
    <w:basedOn w:val="Normalny"/>
    <w:link w:val="Tekstpodstawowywcity3Znak"/>
    <w:uiPriority w:val="99"/>
    <w:semiHidden/>
    <w:rsid w:val="004918D7"/>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377032"/>
    <w:rPr>
      <w:sz w:val="16"/>
      <w:szCs w:val="16"/>
      <w:lang w:val="pl-PL" w:eastAsia="pl-PL" w:bidi="ar-SA"/>
    </w:rPr>
  </w:style>
  <w:style w:type="paragraph" w:styleId="Tekstpodstawowy2">
    <w:name w:val="Body Text 2"/>
    <w:basedOn w:val="Normalny"/>
    <w:link w:val="Tekstpodstawowy2Znak"/>
    <w:uiPriority w:val="99"/>
    <w:semiHidden/>
    <w:rsid w:val="004918D7"/>
    <w:pPr>
      <w:spacing w:after="120" w:line="480" w:lineRule="auto"/>
    </w:pPr>
  </w:style>
  <w:style w:type="character" w:customStyle="1" w:styleId="Tekstpodstawowy2Znak">
    <w:name w:val="Tekst podstawowy 2 Znak"/>
    <w:link w:val="Tekstpodstawowy2"/>
    <w:uiPriority w:val="99"/>
    <w:semiHidden/>
    <w:locked/>
    <w:rsid w:val="00377032"/>
    <w:rPr>
      <w:sz w:val="24"/>
      <w:szCs w:val="24"/>
      <w:lang w:val="pl-PL" w:eastAsia="pl-PL" w:bidi="ar-SA"/>
    </w:rPr>
  </w:style>
  <w:style w:type="paragraph" w:customStyle="1" w:styleId="Normalny1">
    <w:name w:val="Normalny1"/>
    <w:basedOn w:val="Normalny"/>
    <w:rsid w:val="004918D7"/>
    <w:pPr>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text2">
    <w:name w:val="text2"/>
    <w:basedOn w:val="Domylnaczcionkaakapitu"/>
    <w:uiPriority w:val="99"/>
    <w:rsid w:val="004918D7"/>
  </w:style>
  <w:style w:type="paragraph" w:customStyle="1" w:styleId="xl25">
    <w:name w:val="xl25"/>
    <w:basedOn w:val="Normalny"/>
    <w:uiPriority w:val="99"/>
    <w:rsid w:val="004918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sz w:val="16"/>
      <w:szCs w:val="16"/>
    </w:rPr>
  </w:style>
  <w:style w:type="paragraph" w:customStyle="1" w:styleId="xl22">
    <w:name w:val="xl22"/>
    <w:basedOn w:val="Normalny"/>
    <w:uiPriority w:val="99"/>
    <w:rsid w:val="004918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nag3weksad">
    <w:name w:val="nag3ówek sad"/>
    <w:basedOn w:val="Nagwek1"/>
    <w:rsid w:val="004918D7"/>
    <w:pPr>
      <w:suppressLineNumbers/>
      <w:spacing w:before="160" w:after="160"/>
      <w:jc w:val="center"/>
      <w:outlineLvl w:val="9"/>
    </w:pPr>
    <w:rPr>
      <w:bCs w:val="0"/>
      <w:smallCaps/>
      <w:kern w:val="24"/>
    </w:rPr>
  </w:style>
  <w:style w:type="paragraph" w:styleId="Podtytu">
    <w:name w:val="Subtitle"/>
    <w:basedOn w:val="Normalny"/>
    <w:link w:val="PodtytuZnak"/>
    <w:uiPriority w:val="99"/>
    <w:qFormat/>
    <w:rsid w:val="004918D7"/>
    <w:pPr>
      <w:jc w:val="center"/>
      <w:outlineLvl w:val="0"/>
    </w:pPr>
    <w:rPr>
      <w:b/>
      <w:sz w:val="28"/>
    </w:rPr>
  </w:style>
  <w:style w:type="character" w:customStyle="1" w:styleId="PodtytuZnak">
    <w:name w:val="Podtytuł Znak"/>
    <w:link w:val="Podtytu"/>
    <w:uiPriority w:val="99"/>
    <w:locked/>
    <w:rsid w:val="00377032"/>
    <w:rPr>
      <w:b/>
      <w:sz w:val="28"/>
      <w:szCs w:val="24"/>
      <w:lang w:val="pl-PL" w:eastAsia="pl-PL" w:bidi="ar-SA"/>
    </w:rPr>
  </w:style>
  <w:style w:type="paragraph" w:styleId="Akapitzlist">
    <w:name w:val="List Paragraph"/>
    <w:basedOn w:val="Normalny"/>
    <w:qFormat/>
    <w:rsid w:val="004918D7"/>
    <w:pPr>
      <w:ind w:left="708"/>
    </w:pPr>
  </w:style>
  <w:style w:type="paragraph" w:customStyle="1" w:styleId="Tekstpodstawowywcity30">
    <w:name w:val="Tekst podstawowy wci?ty 3"/>
    <w:basedOn w:val="Normalny"/>
    <w:uiPriority w:val="99"/>
    <w:rsid w:val="004918D7"/>
    <w:pPr>
      <w:widowControl w:val="0"/>
      <w:suppressAutoHyphens/>
      <w:overflowPunct w:val="0"/>
      <w:autoSpaceDE w:val="0"/>
      <w:ind w:left="3544"/>
      <w:jc w:val="both"/>
      <w:textAlignment w:val="baseline"/>
    </w:pPr>
    <w:rPr>
      <w:sz w:val="20"/>
      <w:szCs w:val="20"/>
      <w:lang w:eastAsia="ar-SA"/>
    </w:rPr>
  </w:style>
  <w:style w:type="table" w:styleId="Tabela-Siatka">
    <w:name w:val="Table Grid"/>
    <w:basedOn w:val="Standardowy"/>
    <w:rsid w:val="0044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4449B6"/>
    <w:rPr>
      <w:color w:val="800080"/>
      <w:u w:val="single"/>
    </w:rPr>
  </w:style>
  <w:style w:type="paragraph" w:styleId="Tekstprzypisukocowego">
    <w:name w:val="endnote text"/>
    <w:basedOn w:val="Normalny"/>
    <w:link w:val="TekstprzypisukocowegoZnak"/>
    <w:semiHidden/>
    <w:rsid w:val="000C4642"/>
    <w:rPr>
      <w:sz w:val="20"/>
      <w:szCs w:val="20"/>
    </w:rPr>
  </w:style>
  <w:style w:type="character" w:styleId="Odwoanieprzypisukocowego">
    <w:name w:val="endnote reference"/>
    <w:semiHidden/>
    <w:rsid w:val="000C4642"/>
    <w:rPr>
      <w:vertAlign w:val="superscript"/>
    </w:rPr>
  </w:style>
  <w:style w:type="character" w:customStyle="1" w:styleId="apple-style-span">
    <w:name w:val="apple-style-span"/>
    <w:basedOn w:val="Domylnaczcionkaakapitu"/>
    <w:rsid w:val="007F4AF2"/>
  </w:style>
  <w:style w:type="character" w:customStyle="1" w:styleId="apple-converted-space">
    <w:name w:val="apple-converted-space"/>
    <w:basedOn w:val="Domylnaczcionkaakapitu"/>
    <w:rsid w:val="00E6127C"/>
  </w:style>
  <w:style w:type="paragraph" w:styleId="Bezodstpw">
    <w:name w:val="No Spacing"/>
    <w:qFormat/>
    <w:rsid w:val="00783224"/>
  </w:style>
  <w:style w:type="character" w:customStyle="1" w:styleId="Teksttreci">
    <w:name w:val="Tekst treści_"/>
    <w:link w:val="Teksttreci1"/>
    <w:locked/>
    <w:rsid w:val="00A24DA2"/>
    <w:rPr>
      <w:spacing w:val="1"/>
      <w:lang w:bidi="ar-SA"/>
    </w:rPr>
  </w:style>
  <w:style w:type="paragraph" w:customStyle="1" w:styleId="Teksttreci1">
    <w:name w:val="Tekst treści1"/>
    <w:basedOn w:val="Normalny"/>
    <w:link w:val="Teksttreci"/>
    <w:rsid w:val="00A24DA2"/>
    <w:pPr>
      <w:widowControl w:val="0"/>
      <w:shd w:val="clear" w:color="auto" w:fill="FFFFFF"/>
      <w:spacing w:after="300" w:line="264" w:lineRule="exact"/>
      <w:ind w:hanging="340"/>
      <w:jc w:val="both"/>
    </w:pPr>
    <w:rPr>
      <w:spacing w:val="1"/>
      <w:sz w:val="20"/>
      <w:szCs w:val="20"/>
    </w:rPr>
  </w:style>
  <w:style w:type="paragraph" w:customStyle="1" w:styleId="Bartek">
    <w:name w:val="Bartek"/>
    <w:basedOn w:val="Normalny"/>
    <w:rsid w:val="00B23925"/>
    <w:rPr>
      <w:sz w:val="28"/>
      <w:szCs w:val="20"/>
    </w:rPr>
  </w:style>
  <w:style w:type="character" w:customStyle="1" w:styleId="Teksttreci3">
    <w:name w:val="Tekst treści (3)_"/>
    <w:link w:val="Teksttreci30"/>
    <w:locked/>
    <w:rsid w:val="006270B0"/>
    <w:rPr>
      <w:i/>
      <w:iCs/>
      <w:spacing w:val="-4"/>
      <w:sz w:val="21"/>
      <w:szCs w:val="21"/>
      <w:lang w:bidi="ar-SA"/>
    </w:rPr>
  </w:style>
  <w:style w:type="paragraph" w:customStyle="1" w:styleId="Teksttreci30">
    <w:name w:val="Tekst treści (3)"/>
    <w:basedOn w:val="Normalny"/>
    <w:link w:val="Teksttreci3"/>
    <w:rsid w:val="006270B0"/>
    <w:pPr>
      <w:widowControl w:val="0"/>
      <w:shd w:val="clear" w:color="auto" w:fill="FFFFFF"/>
      <w:spacing w:line="264" w:lineRule="exact"/>
      <w:ind w:hanging="280"/>
      <w:jc w:val="both"/>
    </w:pPr>
    <w:rPr>
      <w:i/>
      <w:iCs/>
      <w:spacing w:val="-4"/>
      <w:sz w:val="21"/>
      <w:szCs w:val="21"/>
    </w:rPr>
  </w:style>
  <w:style w:type="paragraph" w:customStyle="1" w:styleId="Sowowa">
    <w:name w:val="Sowowa"/>
    <w:basedOn w:val="Normalny"/>
    <w:rsid w:val="006270B0"/>
    <w:pPr>
      <w:widowControl w:val="0"/>
      <w:spacing w:line="360" w:lineRule="auto"/>
    </w:pPr>
    <w:rPr>
      <w:szCs w:val="20"/>
    </w:rPr>
  </w:style>
  <w:style w:type="paragraph" w:customStyle="1" w:styleId="Tekstpodstawowy31">
    <w:name w:val="Tekst podstawowy 31"/>
    <w:basedOn w:val="Normalny"/>
    <w:rsid w:val="009A1B45"/>
    <w:pPr>
      <w:spacing w:before="100" w:beforeAutospacing="1" w:after="120" w:afterAutospacing="1" w:line="360" w:lineRule="auto"/>
      <w:jc w:val="both"/>
    </w:pPr>
    <w:rPr>
      <w:rFonts w:ascii="Calibri" w:eastAsia="SimSun" w:hAnsi="Calibri" w:cs="Calibri"/>
      <w:kern w:val="1"/>
      <w:sz w:val="16"/>
      <w:szCs w:val="16"/>
      <w:lang w:val="en-US" w:eastAsia="en-US" w:bidi="en-US"/>
    </w:rPr>
  </w:style>
  <w:style w:type="paragraph" w:customStyle="1" w:styleId="Standard">
    <w:name w:val="Standard"/>
    <w:rsid w:val="009B3C71"/>
    <w:pPr>
      <w:suppressAutoHyphens/>
      <w:autoSpaceDN w:val="0"/>
      <w:spacing w:before="100" w:beforeAutospacing="1" w:afterAutospacing="1"/>
      <w:ind w:firstLine="360"/>
      <w:jc w:val="both"/>
      <w:textAlignment w:val="baseline"/>
    </w:pPr>
    <w:rPr>
      <w:rFonts w:ascii="Calibri" w:eastAsia="SimSun" w:hAnsi="Calibri" w:cs="F"/>
      <w:kern w:val="3"/>
      <w:sz w:val="22"/>
      <w:szCs w:val="22"/>
      <w:lang w:val="en-US" w:eastAsia="en-US" w:bidi="en-US"/>
    </w:rPr>
  </w:style>
  <w:style w:type="paragraph" w:customStyle="1" w:styleId="WW-NormalnyWeb">
    <w:name w:val="WW-Normalny (Web)"/>
    <w:basedOn w:val="Normalny"/>
    <w:rsid w:val="00EB0D81"/>
    <w:pPr>
      <w:suppressAutoHyphens/>
      <w:spacing w:before="100" w:after="119"/>
    </w:pPr>
    <w:rPr>
      <w:rFonts w:ascii="Arial Unicode MS" w:eastAsia="Arial Unicode MS" w:hAnsi="Arial Unicode MS"/>
      <w:szCs w:val="20"/>
    </w:rPr>
  </w:style>
  <w:style w:type="character" w:customStyle="1" w:styleId="text">
    <w:name w:val="text"/>
    <w:basedOn w:val="Domylnaczcionkaakapitu"/>
    <w:uiPriority w:val="99"/>
    <w:rsid w:val="00377032"/>
  </w:style>
  <w:style w:type="character" w:customStyle="1" w:styleId="Heading1Char">
    <w:name w:val="Heading 1 Char"/>
    <w:locked/>
    <w:rsid w:val="00377032"/>
    <w:rPr>
      <w:rFonts w:ascii="Cambria" w:hAnsi="Cambria" w:cs="Times New Roman"/>
      <w:b/>
      <w:bCs/>
      <w:kern w:val="32"/>
      <w:sz w:val="32"/>
      <w:szCs w:val="32"/>
    </w:rPr>
  </w:style>
  <w:style w:type="character" w:customStyle="1" w:styleId="ZnakZnak2">
    <w:name w:val="Znak Znak2"/>
    <w:uiPriority w:val="99"/>
    <w:rsid w:val="00377032"/>
    <w:rPr>
      <w:rFonts w:cs="Times New Roman"/>
      <w:sz w:val="24"/>
      <w:szCs w:val="24"/>
    </w:rPr>
  </w:style>
  <w:style w:type="paragraph" w:customStyle="1" w:styleId="Normal1">
    <w:name w:val="Normal1"/>
    <w:basedOn w:val="Normalny"/>
    <w:uiPriority w:val="99"/>
    <w:rsid w:val="00377032"/>
    <w:pPr>
      <w:suppressAutoHyphens/>
      <w:overflowPunct w:val="0"/>
      <w:autoSpaceDE w:val="0"/>
      <w:autoSpaceDN w:val="0"/>
      <w:adjustRightInd w:val="0"/>
      <w:spacing w:line="360" w:lineRule="auto"/>
      <w:jc w:val="both"/>
      <w:textAlignment w:val="baseline"/>
    </w:pPr>
    <w:rPr>
      <w:rFonts w:ascii="Arial" w:hAnsi="Arial"/>
      <w:szCs w:val="20"/>
    </w:rPr>
  </w:style>
  <w:style w:type="paragraph" w:customStyle="1" w:styleId="Akapitzlist1">
    <w:name w:val="Akapit z listą1"/>
    <w:basedOn w:val="Normalny"/>
    <w:rsid w:val="00377032"/>
    <w:pPr>
      <w:ind w:left="708"/>
    </w:pPr>
  </w:style>
  <w:style w:type="paragraph" w:styleId="Lista">
    <w:name w:val="List"/>
    <w:basedOn w:val="Normalny"/>
    <w:rsid w:val="00377032"/>
    <w:pPr>
      <w:widowControl w:val="0"/>
      <w:suppressAutoHyphens/>
    </w:pPr>
    <w:rPr>
      <w:kern w:val="1"/>
      <w:sz w:val="20"/>
      <w:szCs w:val="20"/>
      <w:lang w:eastAsia="ar-SA"/>
    </w:rPr>
  </w:style>
  <w:style w:type="character" w:styleId="Pogrubienie">
    <w:name w:val="Strong"/>
    <w:uiPriority w:val="22"/>
    <w:qFormat/>
    <w:rsid w:val="00F35ADD"/>
    <w:rPr>
      <w:rFonts w:cs="Times New Roman"/>
      <w:b/>
    </w:rPr>
  </w:style>
  <w:style w:type="character" w:customStyle="1" w:styleId="Nagwek7Znak">
    <w:name w:val="Nagłówek 7 Znak"/>
    <w:link w:val="Nagwek7"/>
    <w:rsid w:val="001D52D9"/>
    <w:rPr>
      <w:sz w:val="24"/>
      <w:szCs w:val="24"/>
    </w:rPr>
  </w:style>
  <w:style w:type="paragraph" w:customStyle="1" w:styleId="Normalny11">
    <w:name w:val="Normalny11"/>
    <w:basedOn w:val="Normalny"/>
    <w:rsid w:val="001D52D9"/>
    <w:pPr>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TekstprzypisukocowegoZnak">
    <w:name w:val="Tekst przypisu końcowego Znak"/>
    <w:link w:val="Tekstprzypisukocowego"/>
    <w:semiHidden/>
    <w:rsid w:val="001D52D9"/>
  </w:style>
  <w:style w:type="paragraph" w:customStyle="1" w:styleId="Akapitzlist11">
    <w:name w:val="Akapit z listą11"/>
    <w:basedOn w:val="Normalny"/>
    <w:rsid w:val="001D52D9"/>
    <w:pPr>
      <w:ind w:left="708"/>
    </w:pPr>
  </w:style>
  <w:style w:type="character" w:customStyle="1" w:styleId="txt-new">
    <w:name w:val="txt-new"/>
    <w:rsid w:val="0013730E"/>
  </w:style>
  <w:style w:type="character" w:customStyle="1" w:styleId="ZnakZnak6">
    <w:name w:val="Znak Znak6"/>
    <w:uiPriority w:val="99"/>
    <w:locked/>
    <w:rsid w:val="00597BAB"/>
    <w:rPr>
      <w:rFonts w:ascii="Cambria" w:hAnsi="Cambria"/>
      <w:b/>
      <w:kern w:val="32"/>
      <w:sz w:val="32"/>
      <w:lang w:eastAsia="ar-SA" w:bidi="ar-SA"/>
    </w:rPr>
  </w:style>
  <w:style w:type="paragraph" w:customStyle="1" w:styleId="Styl2">
    <w:name w:val="Styl2"/>
    <w:uiPriority w:val="99"/>
    <w:rsid w:val="00597BAB"/>
    <w:pPr>
      <w:widowControl w:val="0"/>
      <w:tabs>
        <w:tab w:val="left" w:leader="dot" w:pos="6662"/>
      </w:tabs>
      <w:suppressAutoHyphens/>
    </w:pPr>
    <w:rPr>
      <w:kern w:val="1"/>
      <w:lang w:eastAsia="ar-SA"/>
    </w:rPr>
  </w:style>
  <w:style w:type="character" w:customStyle="1" w:styleId="ZnakZnak61">
    <w:name w:val="Znak Znak61"/>
    <w:uiPriority w:val="99"/>
    <w:rsid w:val="00597BAB"/>
    <w:rPr>
      <w:b/>
      <w:kern w:val="1"/>
      <w:sz w:val="24"/>
      <w:lang w:eastAsia="ar-SA" w:bidi="ar-SA"/>
    </w:rPr>
  </w:style>
  <w:style w:type="paragraph" w:customStyle="1" w:styleId="Legenda2">
    <w:name w:val="Legenda2"/>
    <w:basedOn w:val="Normalny"/>
    <w:next w:val="Normalny"/>
    <w:rsid w:val="000F265B"/>
    <w:pPr>
      <w:suppressAutoHyphens/>
    </w:pPr>
    <w:rPr>
      <w:b/>
      <w:bCs/>
      <w:kern w:val="1"/>
      <w:sz w:val="20"/>
      <w:szCs w:val="20"/>
      <w:lang w:eastAsia="ar-SA"/>
    </w:rPr>
  </w:style>
  <w:style w:type="character" w:styleId="Odwoanieprzypisudolnego">
    <w:name w:val="footnote reference"/>
    <w:semiHidden/>
    <w:rsid w:val="00043AE1"/>
    <w:rPr>
      <w:vertAlign w:val="superscript"/>
    </w:rPr>
  </w:style>
  <w:style w:type="character" w:customStyle="1" w:styleId="WW8Num7z5">
    <w:name w:val="WW8Num7z5"/>
    <w:rsid w:val="000B18D9"/>
  </w:style>
  <w:style w:type="character" w:customStyle="1" w:styleId="ng-binding">
    <w:name w:val="ng-binding"/>
    <w:rsid w:val="000B18D9"/>
  </w:style>
  <w:style w:type="character" w:customStyle="1" w:styleId="Nagwek3Znak1ZnakZnakZnakZnakZnakZnakZnakZnakZnakZnakZnakZnakZnakZnakZnakZnakZnakZnak1">
    <w:name w:val="Nagłówek 3 Znak1 Znak Znak Znak Znak Znak Znak Znak Znak Znak Znak Znak Znak Znak Znak Znak Znak Znak Znak1"/>
    <w:rsid w:val="004945DC"/>
    <w:rPr>
      <w:b/>
      <w:bCs/>
      <w:sz w:val="26"/>
      <w:szCs w:val="26"/>
      <w:lang w:val="pl-PL"/>
    </w:rPr>
  </w:style>
  <w:style w:type="character" w:styleId="Odwoaniedokomentarza">
    <w:name w:val="annotation reference"/>
    <w:rsid w:val="002B7AC4"/>
    <w:rPr>
      <w:sz w:val="16"/>
      <w:szCs w:val="16"/>
    </w:rPr>
  </w:style>
  <w:style w:type="paragraph" w:styleId="Tekstkomentarza">
    <w:name w:val="annotation text"/>
    <w:basedOn w:val="Normalny"/>
    <w:link w:val="TekstkomentarzaZnak"/>
    <w:rsid w:val="002B7AC4"/>
    <w:rPr>
      <w:sz w:val="20"/>
      <w:szCs w:val="20"/>
    </w:rPr>
  </w:style>
  <w:style w:type="character" w:customStyle="1" w:styleId="TekstkomentarzaZnak">
    <w:name w:val="Tekst komentarza Znak"/>
    <w:basedOn w:val="Domylnaczcionkaakapitu"/>
    <w:link w:val="Tekstkomentarza"/>
    <w:rsid w:val="002B7AC4"/>
  </w:style>
  <w:style w:type="paragraph" w:styleId="Tematkomentarza">
    <w:name w:val="annotation subject"/>
    <w:basedOn w:val="Tekstkomentarza"/>
    <w:next w:val="Tekstkomentarza"/>
    <w:link w:val="TematkomentarzaZnak"/>
    <w:rsid w:val="002B7AC4"/>
    <w:rPr>
      <w:b/>
      <w:bCs/>
    </w:rPr>
  </w:style>
  <w:style w:type="character" w:customStyle="1" w:styleId="TematkomentarzaZnak">
    <w:name w:val="Temat komentarza Znak"/>
    <w:link w:val="Tematkomentarza"/>
    <w:rsid w:val="002B7AC4"/>
    <w:rPr>
      <w:b/>
      <w:bCs/>
    </w:rPr>
  </w:style>
  <w:style w:type="character" w:styleId="Wyrnieniedelikatne">
    <w:name w:val="Subtle Emphasis"/>
    <w:basedOn w:val="Domylnaczcionkaakapitu"/>
    <w:uiPriority w:val="19"/>
    <w:qFormat/>
    <w:rsid w:val="00511AE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04408">
      <w:bodyDiv w:val="1"/>
      <w:marLeft w:val="0"/>
      <w:marRight w:val="0"/>
      <w:marTop w:val="0"/>
      <w:marBottom w:val="0"/>
      <w:divBdr>
        <w:top w:val="none" w:sz="0" w:space="0" w:color="auto"/>
        <w:left w:val="none" w:sz="0" w:space="0" w:color="auto"/>
        <w:bottom w:val="none" w:sz="0" w:space="0" w:color="auto"/>
        <w:right w:val="none" w:sz="0" w:space="0" w:color="auto"/>
      </w:divBdr>
    </w:div>
    <w:div w:id="129176977">
      <w:bodyDiv w:val="1"/>
      <w:marLeft w:val="0"/>
      <w:marRight w:val="0"/>
      <w:marTop w:val="0"/>
      <w:marBottom w:val="0"/>
      <w:divBdr>
        <w:top w:val="none" w:sz="0" w:space="0" w:color="auto"/>
        <w:left w:val="none" w:sz="0" w:space="0" w:color="auto"/>
        <w:bottom w:val="none" w:sz="0" w:space="0" w:color="auto"/>
        <w:right w:val="none" w:sz="0" w:space="0" w:color="auto"/>
      </w:divBdr>
    </w:div>
    <w:div w:id="132060660">
      <w:bodyDiv w:val="1"/>
      <w:marLeft w:val="0"/>
      <w:marRight w:val="0"/>
      <w:marTop w:val="0"/>
      <w:marBottom w:val="0"/>
      <w:divBdr>
        <w:top w:val="none" w:sz="0" w:space="0" w:color="auto"/>
        <w:left w:val="none" w:sz="0" w:space="0" w:color="auto"/>
        <w:bottom w:val="none" w:sz="0" w:space="0" w:color="auto"/>
        <w:right w:val="none" w:sz="0" w:space="0" w:color="auto"/>
      </w:divBdr>
      <w:divsChild>
        <w:div w:id="464664470">
          <w:marLeft w:val="0"/>
          <w:marRight w:val="0"/>
          <w:marTop w:val="100"/>
          <w:marBottom w:val="100"/>
          <w:divBdr>
            <w:top w:val="none" w:sz="0" w:space="0" w:color="auto"/>
            <w:left w:val="none" w:sz="0" w:space="0" w:color="auto"/>
            <w:bottom w:val="none" w:sz="0" w:space="0" w:color="auto"/>
            <w:right w:val="none" w:sz="0" w:space="0" w:color="auto"/>
          </w:divBdr>
          <w:divsChild>
            <w:div w:id="2063214215">
              <w:marLeft w:val="0"/>
              <w:marRight w:val="0"/>
              <w:marTop w:val="0"/>
              <w:marBottom w:val="0"/>
              <w:divBdr>
                <w:top w:val="none" w:sz="0" w:space="0" w:color="auto"/>
                <w:left w:val="none" w:sz="0" w:space="0" w:color="auto"/>
                <w:bottom w:val="none" w:sz="0" w:space="0" w:color="auto"/>
                <w:right w:val="none" w:sz="0" w:space="0" w:color="auto"/>
              </w:divBdr>
              <w:divsChild>
                <w:div w:id="690573261">
                  <w:marLeft w:val="0"/>
                  <w:marRight w:val="0"/>
                  <w:marTop w:val="0"/>
                  <w:marBottom w:val="0"/>
                  <w:divBdr>
                    <w:top w:val="none" w:sz="0" w:space="0" w:color="auto"/>
                    <w:left w:val="none" w:sz="0" w:space="0" w:color="auto"/>
                    <w:bottom w:val="none" w:sz="0" w:space="0" w:color="auto"/>
                    <w:right w:val="none" w:sz="0" w:space="0" w:color="auto"/>
                  </w:divBdr>
                  <w:divsChild>
                    <w:div w:id="991131327">
                      <w:marLeft w:val="0"/>
                      <w:marRight w:val="0"/>
                      <w:marTop w:val="0"/>
                      <w:marBottom w:val="0"/>
                      <w:divBdr>
                        <w:top w:val="none" w:sz="0" w:space="0" w:color="auto"/>
                        <w:left w:val="none" w:sz="0" w:space="0" w:color="auto"/>
                        <w:bottom w:val="none" w:sz="0" w:space="0" w:color="auto"/>
                        <w:right w:val="none" w:sz="0" w:space="0" w:color="auto"/>
                      </w:divBdr>
                      <w:divsChild>
                        <w:div w:id="1437480235">
                          <w:marLeft w:val="450"/>
                          <w:marRight w:val="0"/>
                          <w:marTop w:val="0"/>
                          <w:marBottom w:val="0"/>
                          <w:divBdr>
                            <w:top w:val="none" w:sz="0" w:space="0" w:color="auto"/>
                            <w:left w:val="none" w:sz="0" w:space="0" w:color="auto"/>
                            <w:bottom w:val="none" w:sz="0" w:space="0" w:color="auto"/>
                            <w:right w:val="none" w:sz="0" w:space="0" w:color="auto"/>
                          </w:divBdr>
                          <w:divsChild>
                            <w:div w:id="278411881">
                              <w:marLeft w:val="0"/>
                              <w:marRight w:val="0"/>
                              <w:marTop w:val="0"/>
                              <w:marBottom w:val="0"/>
                              <w:divBdr>
                                <w:top w:val="none" w:sz="0" w:space="0" w:color="auto"/>
                                <w:left w:val="none" w:sz="0" w:space="0" w:color="auto"/>
                                <w:bottom w:val="none" w:sz="0" w:space="0" w:color="auto"/>
                                <w:right w:val="none" w:sz="0" w:space="0" w:color="auto"/>
                              </w:divBdr>
                            </w:div>
                            <w:div w:id="412823042">
                              <w:marLeft w:val="450"/>
                              <w:marRight w:val="0"/>
                              <w:marTop w:val="0"/>
                              <w:marBottom w:val="0"/>
                              <w:divBdr>
                                <w:top w:val="none" w:sz="0" w:space="0" w:color="auto"/>
                                <w:left w:val="none" w:sz="0" w:space="0" w:color="auto"/>
                                <w:bottom w:val="none" w:sz="0" w:space="0" w:color="auto"/>
                                <w:right w:val="none" w:sz="0" w:space="0" w:color="auto"/>
                              </w:divBdr>
                            </w:div>
                            <w:div w:id="1430735956">
                              <w:marLeft w:val="450"/>
                              <w:marRight w:val="0"/>
                              <w:marTop w:val="0"/>
                              <w:marBottom w:val="0"/>
                              <w:divBdr>
                                <w:top w:val="none" w:sz="0" w:space="0" w:color="auto"/>
                                <w:left w:val="none" w:sz="0" w:space="0" w:color="auto"/>
                                <w:bottom w:val="none" w:sz="0" w:space="0" w:color="auto"/>
                                <w:right w:val="none" w:sz="0" w:space="0" w:color="auto"/>
                              </w:divBdr>
                            </w:div>
                            <w:div w:id="16717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6666">
      <w:bodyDiv w:val="1"/>
      <w:marLeft w:val="0"/>
      <w:marRight w:val="0"/>
      <w:marTop w:val="0"/>
      <w:marBottom w:val="0"/>
      <w:divBdr>
        <w:top w:val="none" w:sz="0" w:space="0" w:color="auto"/>
        <w:left w:val="none" w:sz="0" w:space="0" w:color="auto"/>
        <w:bottom w:val="none" w:sz="0" w:space="0" w:color="auto"/>
        <w:right w:val="none" w:sz="0" w:space="0" w:color="auto"/>
      </w:divBdr>
      <w:divsChild>
        <w:div w:id="820464353">
          <w:marLeft w:val="0"/>
          <w:marRight w:val="0"/>
          <w:marTop w:val="0"/>
          <w:marBottom w:val="0"/>
          <w:divBdr>
            <w:top w:val="none" w:sz="0" w:space="0" w:color="auto"/>
            <w:left w:val="none" w:sz="0" w:space="0" w:color="auto"/>
            <w:bottom w:val="none" w:sz="0" w:space="0" w:color="auto"/>
            <w:right w:val="none" w:sz="0" w:space="0" w:color="auto"/>
          </w:divBdr>
        </w:div>
        <w:div w:id="918563653">
          <w:marLeft w:val="0"/>
          <w:marRight w:val="0"/>
          <w:marTop w:val="0"/>
          <w:marBottom w:val="0"/>
          <w:divBdr>
            <w:top w:val="none" w:sz="0" w:space="0" w:color="auto"/>
            <w:left w:val="none" w:sz="0" w:space="0" w:color="auto"/>
            <w:bottom w:val="none" w:sz="0" w:space="0" w:color="auto"/>
            <w:right w:val="none" w:sz="0" w:space="0" w:color="auto"/>
          </w:divBdr>
        </w:div>
      </w:divsChild>
    </w:div>
    <w:div w:id="225384838">
      <w:bodyDiv w:val="1"/>
      <w:marLeft w:val="0"/>
      <w:marRight w:val="0"/>
      <w:marTop w:val="0"/>
      <w:marBottom w:val="0"/>
      <w:divBdr>
        <w:top w:val="none" w:sz="0" w:space="0" w:color="auto"/>
        <w:left w:val="none" w:sz="0" w:space="0" w:color="auto"/>
        <w:bottom w:val="none" w:sz="0" w:space="0" w:color="auto"/>
        <w:right w:val="none" w:sz="0" w:space="0" w:color="auto"/>
      </w:divBdr>
      <w:divsChild>
        <w:div w:id="928192300">
          <w:marLeft w:val="0"/>
          <w:marRight w:val="0"/>
          <w:marTop w:val="100"/>
          <w:marBottom w:val="100"/>
          <w:divBdr>
            <w:top w:val="none" w:sz="0" w:space="0" w:color="auto"/>
            <w:left w:val="none" w:sz="0" w:space="0" w:color="auto"/>
            <w:bottom w:val="none" w:sz="0" w:space="0" w:color="auto"/>
            <w:right w:val="none" w:sz="0" w:space="0" w:color="auto"/>
          </w:divBdr>
          <w:divsChild>
            <w:div w:id="1114710784">
              <w:marLeft w:val="0"/>
              <w:marRight w:val="0"/>
              <w:marTop w:val="0"/>
              <w:marBottom w:val="0"/>
              <w:divBdr>
                <w:top w:val="none" w:sz="0" w:space="0" w:color="auto"/>
                <w:left w:val="none" w:sz="0" w:space="0" w:color="auto"/>
                <w:bottom w:val="none" w:sz="0" w:space="0" w:color="auto"/>
                <w:right w:val="none" w:sz="0" w:space="0" w:color="auto"/>
              </w:divBdr>
              <w:divsChild>
                <w:div w:id="920213475">
                  <w:marLeft w:val="0"/>
                  <w:marRight w:val="0"/>
                  <w:marTop w:val="0"/>
                  <w:marBottom w:val="0"/>
                  <w:divBdr>
                    <w:top w:val="none" w:sz="0" w:space="0" w:color="auto"/>
                    <w:left w:val="none" w:sz="0" w:space="0" w:color="auto"/>
                    <w:bottom w:val="none" w:sz="0" w:space="0" w:color="auto"/>
                    <w:right w:val="none" w:sz="0" w:space="0" w:color="auto"/>
                  </w:divBdr>
                  <w:divsChild>
                    <w:div w:id="1282030497">
                      <w:marLeft w:val="0"/>
                      <w:marRight w:val="0"/>
                      <w:marTop w:val="0"/>
                      <w:marBottom w:val="0"/>
                      <w:divBdr>
                        <w:top w:val="none" w:sz="0" w:space="0" w:color="auto"/>
                        <w:left w:val="none" w:sz="0" w:space="0" w:color="auto"/>
                        <w:bottom w:val="none" w:sz="0" w:space="0" w:color="auto"/>
                        <w:right w:val="none" w:sz="0" w:space="0" w:color="auto"/>
                      </w:divBdr>
                      <w:divsChild>
                        <w:div w:id="666983215">
                          <w:marLeft w:val="450"/>
                          <w:marRight w:val="0"/>
                          <w:marTop w:val="0"/>
                          <w:marBottom w:val="0"/>
                          <w:divBdr>
                            <w:top w:val="none" w:sz="0" w:space="0" w:color="auto"/>
                            <w:left w:val="none" w:sz="0" w:space="0" w:color="auto"/>
                            <w:bottom w:val="none" w:sz="0" w:space="0" w:color="auto"/>
                            <w:right w:val="none" w:sz="0" w:space="0" w:color="auto"/>
                          </w:divBdr>
                          <w:divsChild>
                            <w:div w:id="330180318">
                              <w:marLeft w:val="450"/>
                              <w:marRight w:val="0"/>
                              <w:marTop w:val="0"/>
                              <w:marBottom w:val="0"/>
                              <w:divBdr>
                                <w:top w:val="none" w:sz="0" w:space="0" w:color="auto"/>
                                <w:left w:val="none" w:sz="0" w:space="0" w:color="auto"/>
                                <w:bottom w:val="none" w:sz="0" w:space="0" w:color="auto"/>
                                <w:right w:val="none" w:sz="0" w:space="0" w:color="auto"/>
                              </w:divBdr>
                            </w:div>
                            <w:div w:id="723525626">
                              <w:marLeft w:val="450"/>
                              <w:marRight w:val="0"/>
                              <w:marTop w:val="0"/>
                              <w:marBottom w:val="0"/>
                              <w:divBdr>
                                <w:top w:val="none" w:sz="0" w:space="0" w:color="auto"/>
                                <w:left w:val="none" w:sz="0" w:space="0" w:color="auto"/>
                                <w:bottom w:val="none" w:sz="0" w:space="0" w:color="auto"/>
                                <w:right w:val="none" w:sz="0" w:space="0" w:color="auto"/>
                              </w:divBdr>
                            </w:div>
                            <w:div w:id="1550915703">
                              <w:marLeft w:val="0"/>
                              <w:marRight w:val="0"/>
                              <w:marTop w:val="0"/>
                              <w:marBottom w:val="0"/>
                              <w:divBdr>
                                <w:top w:val="none" w:sz="0" w:space="0" w:color="auto"/>
                                <w:left w:val="none" w:sz="0" w:space="0" w:color="auto"/>
                                <w:bottom w:val="none" w:sz="0" w:space="0" w:color="auto"/>
                                <w:right w:val="none" w:sz="0" w:space="0" w:color="auto"/>
                              </w:divBdr>
                            </w:div>
                            <w:div w:id="17814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72289">
      <w:bodyDiv w:val="1"/>
      <w:marLeft w:val="0"/>
      <w:marRight w:val="0"/>
      <w:marTop w:val="0"/>
      <w:marBottom w:val="0"/>
      <w:divBdr>
        <w:top w:val="none" w:sz="0" w:space="0" w:color="auto"/>
        <w:left w:val="none" w:sz="0" w:space="0" w:color="auto"/>
        <w:bottom w:val="none" w:sz="0" w:space="0" w:color="auto"/>
        <w:right w:val="none" w:sz="0" w:space="0" w:color="auto"/>
      </w:divBdr>
    </w:div>
    <w:div w:id="471335586">
      <w:bodyDiv w:val="1"/>
      <w:marLeft w:val="0"/>
      <w:marRight w:val="0"/>
      <w:marTop w:val="0"/>
      <w:marBottom w:val="0"/>
      <w:divBdr>
        <w:top w:val="none" w:sz="0" w:space="0" w:color="auto"/>
        <w:left w:val="none" w:sz="0" w:space="0" w:color="auto"/>
        <w:bottom w:val="none" w:sz="0" w:space="0" w:color="auto"/>
        <w:right w:val="none" w:sz="0" w:space="0" w:color="auto"/>
      </w:divBdr>
    </w:div>
    <w:div w:id="510687075">
      <w:bodyDiv w:val="1"/>
      <w:marLeft w:val="0"/>
      <w:marRight w:val="0"/>
      <w:marTop w:val="0"/>
      <w:marBottom w:val="0"/>
      <w:divBdr>
        <w:top w:val="none" w:sz="0" w:space="0" w:color="auto"/>
        <w:left w:val="none" w:sz="0" w:space="0" w:color="auto"/>
        <w:bottom w:val="none" w:sz="0" w:space="0" w:color="auto"/>
        <w:right w:val="none" w:sz="0" w:space="0" w:color="auto"/>
      </w:divBdr>
      <w:divsChild>
        <w:div w:id="74398995">
          <w:marLeft w:val="0"/>
          <w:marRight w:val="0"/>
          <w:marTop w:val="0"/>
          <w:marBottom w:val="0"/>
          <w:divBdr>
            <w:top w:val="none" w:sz="0" w:space="0" w:color="auto"/>
            <w:left w:val="none" w:sz="0" w:space="0" w:color="auto"/>
            <w:bottom w:val="none" w:sz="0" w:space="0" w:color="auto"/>
            <w:right w:val="none" w:sz="0" w:space="0" w:color="auto"/>
          </w:divBdr>
        </w:div>
        <w:div w:id="663322269">
          <w:marLeft w:val="0"/>
          <w:marRight w:val="0"/>
          <w:marTop w:val="0"/>
          <w:marBottom w:val="0"/>
          <w:divBdr>
            <w:top w:val="none" w:sz="0" w:space="0" w:color="auto"/>
            <w:left w:val="none" w:sz="0" w:space="0" w:color="auto"/>
            <w:bottom w:val="none" w:sz="0" w:space="0" w:color="auto"/>
            <w:right w:val="none" w:sz="0" w:space="0" w:color="auto"/>
          </w:divBdr>
        </w:div>
      </w:divsChild>
    </w:div>
    <w:div w:id="547183722">
      <w:bodyDiv w:val="1"/>
      <w:marLeft w:val="0"/>
      <w:marRight w:val="0"/>
      <w:marTop w:val="0"/>
      <w:marBottom w:val="0"/>
      <w:divBdr>
        <w:top w:val="none" w:sz="0" w:space="0" w:color="auto"/>
        <w:left w:val="none" w:sz="0" w:space="0" w:color="auto"/>
        <w:bottom w:val="none" w:sz="0" w:space="0" w:color="auto"/>
        <w:right w:val="none" w:sz="0" w:space="0" w:color="auto"/>
      </w:divBdr>
    </w:div>
    <w:div w:id="580873622">
      <w:bodyDiv w:val="1"/>
      <w:marLeft w:val="0"/>
      <w:marRight w:val="0"/>
      <w:marTop w:val="0"/>
      <w:marBottom w:val="0"/>
      <w:divBdr>
        <w:top w:val="none" w:sz="0" w:space="0" w:color="auto"/>
        <w:left w:val="none" w:sz="0" w:space="0" w:color="auto"/>
        <w:bottom w:val="none" w:sz="0" w:space="0" w:color="auto"/>
        <w:right w:val="none" w:sz="0" w:space="0" w:color="auto"/>
      </w:divBdr>
    </w:div>
    <w:div w:id="782967956">
      <w:bodyDiv w:val="1"/>
      <w:marLeft w:val="0"/>
      <w:marRight w:val="0"/>
      <w:marTop w:val="0"/>
      <w:marBottom w:val="0"/>
      <w:divBdr>
        <w:top w:val="none" w:sz="0" w:space="0" w:color="auto"/>
        <w:left w:val="none" w:sz="0" w:space="0" w:color="auto"/>
        <w:bottom w:val="none" w:sz="0" w:space="0" w:color="auto"/>
        <w:right w:val="none" w:sz="0" w:space="0" w:color="auto"/>
      </w:divBdr>
      <w:divsChild>
        <w:div w:id="1419062039">
          <w:marLeft w:val="0"/>
          <w:marRight w:val="0"/>
          <w:marTop w:val="100"/>
          <w:marBottom w:val="100"/>
          <w:divBdr>
            <w:top w:val="none" w:sz="0" w:space="0" w:color="auto"/>
            <w:left w:val="none" w:sz="0" w:space="0" w:color="auto"/>
            <w:bottom w:val="none" w:sz="0" w:space="0" w:color="auto"/>
            <w:right w:val="none" w:sz="0" w:space="0" w:color="auto"/>
          </w:divBdr>
          <w:divsChild>
            <w:div w:id="483158015">
              <w:marLeft w:val="0"/>
              <w:marRight w:val="0"/>
              <w:marTop w:val="0"/>
              <w:marBottom w:val="0"/>
              <w:divBdr>
                <w:top w:val="none" w:sz="0" w:space="0" w:color="auto"/>
                <w:left w:val="none" w:sz="0" w:space="0" w:color="auto"/>
                <w:bottom w:val="none" w:sz="0" w:space="0" w:color="auto"/>
                <w:right w:val="none" w:sz="0" w:space="0" w:color="auto"/>
              </w:divBdr>
              <w:divsChild>
                <w:div w:id="680930421">
                  <w:marLeft w:val="0"/>
                  <w:marRight w:val="0"/>
                  <w:marTop w:val="0"/>
                  <w:marBottom w:val="0"/>
                  <w:divBdr>
                    <w:top w:val="none" w:sz="0" w:space="0" w:color="auto"/>
                    <w:left w:val="none" w:sz="0" w:space="0" w:color="auto"/>
                    <w:bottom w:val="none" w:sz="0" w:space="0" w:color="auto"/>
                    <w:right w:val="none" w:sz="0" w:space="0" w:color="auto"/>
                  </w:divBdr>
                  <w:divsChild>
                    <w:div w:id="882982617">
                      <w:marLeft w:val="0"/>
                      <w:marRight w:val="0"/>
                      <w:marTop w:val="0"/>
                      <w:marBottom w:val="0"/>
                      <w:divBdr>
                        <w:top w:val="none" w:sz="0" w:space="0" w:color="auto"/>
                        <w:left w:val="none" w:sz="0" w:space="0" w:color="auto"/>
                        <w:bottom w:val="none" w:sz="0" w:space="0" w:color="auto"/>
                        <w:right w:val="none" w:sz="0" w:space="0" w:color="auto"/>
                      </w:divBdr>
                      <w:divsChild>
                        <w:div w:id="627469277">
                          <w:marLeft w:val="450"/>
                          <w:marRight w:val="0"/>
                          <w:marTop w:val="0"/>
                          <w:marBottom w:val="0"/>
                          <w:divBdr>
                            <w:top w:val="none" w:sz="0" w:space="0" w:color="auto"/>
                            <w:left w:val="none" w:sz="0" w:space="0" w:color="auto"/>
                            <w:bottom w:val="none" w:sz="0" w:space="0" w:color="auto"/>
                            <w:right w:val="none" w:sz="0" w:space="0" w:color="auto"/>
                          </w:divBdr>
                          <w:divsChild>
                            <w:div w:id="99180688">
                              <w:marLeft w:val="0"/>
                              <w:marRight w:val="0"/>
                              <w:marTop w:val="0"/>
                              <w:marBottom w:val="0"/>
                              <w:divBdr>
                                <w:top w:val="none" w:sz="0" w:space="0" w:color="auto"/>
                                <w:left w:val="none" w:sz="0" w:space="0" w:color="auto"/>
                                <w:bottom w:val="none" w:sz="0" w:space="0" w:color="auto"/>
                                <w:right w:val="none" w:sz="0" w:space="0" w:color="auto"/>
                              </w:divBdr>
                            </w:div>
                            <w:div w:id="645595469">
                              <w:marLeft w:val="450"/>
                              <w:marRight w:val="0"/>
                              <w:marTop w:val="0"/>
                              <w:marBottom w:val="0"/>
                              <w:divBdr>
                                <w:top w:val="none" w:sz="0" w:space="0" w:color="auto"/>
                                <w:left w:val="none" w:sz="0" w:space="0" w:color="auto"/>
                                <w:bottom w:val="none" w:sz="0" w:space="0" w:color="auto"/>
                                <w:right w:val="none" w:sz="0" w:space="0" w:color="auto"/>
                              </w:divBdr>
                            </w:div>
                            <w:div w:id="1879587598">
                              <w:marLeft w:val="450"/>
                              <w:marRight w:val="0"/>
                              <w:marTop w:val="0"/>
                              <w:marBottom w:val="0"/>
                              <w:divBdr>
                                <w:top w:val="none" w:sz="0" w:space="0" w:color="auto"/>
                                <w:left w:val="none" w:sz="0" w:space="0" w:color="auto"/>
                                <w:bottom w:val="none" w:sz="0" w:space="0" w:color="auto"/>
                                <w:right w:val="none" w:sz="0" w:space="0" w:color="auto"/>
                              </w:divBdr>
                            </w:div>
                            <w:div w:id="20542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09500">
      <w:bodyDiv w:val="1"/>
      <w:marLeft w:val="0"/>
      <w:marRight w:val="0"/>
      <w:marTop w:val="0"/>
      <w:marBottom w:val="0"/>
      <w:divBdr>
        <w:top w:val="none" w:sz="0" w:space="0" w:color="auto"/>
        <w:left w:val="none" w:sz="0" w:space="0" w:color="auto"/>
        <w:bottom w:val="none" w:sz="0" w:space="0" w:color="auto"/>
        <w:right w:val="none" w:sz="0" w:space="0" w:color="auto"/>
      </w:divBdr>
    </w:div>
    <w:div w:id="927007945">
      <w:bodyDiv w:val="1"/>
      <w:marLeft w:val="0"/>
      <w:marRight w:val="0"/>
      <w:marTop w:val="0"/>
      <w:marBottom w:val="0"/>
      <w:divBdr>
        <w:top w:val="none" w:sz="0" w:space="0" w:color="auto"/>
        <w:left w:val="none" w:sz="0" w:space="0" w:color="auto"/>
        <w:bottom w:val="none" w:sz="0" w:space="0" w:color="auto"/>
        <w:right w:val="none" w:sz="0" w:space="0" w:color="auto"/>
      </w:divBdr>
    </w:div>
    <w:div w:id="1009212450">
      <w:bodyDiv w:val="1"/>
      <w:marLeft w:val="0"/>
      <w:marRight w:val="0"/>
      <w:marTop w:val="0"/>
      <w:marBottom w:val="0"/>
      <w:divBdr>
        <w:top w:val="none" w:sz="0" w:space="0" w:color="auto"/>
        <w:left w:val="none" w:sz="0" w:space="0" w:color="auto"/>
        <w:bottom w:val="none" w:sz="0" w:space="0" w:color="auto"/>
        <w:right w:val="none" w:sz="0" w:space="0" w:color="auto"/>
      </w:divBdr>
      <w:divsChild>
        <w:div w:id="349845092">
          <w:marLeft w:val="0"/>
          <w:marRight w:val="0"/>
          <w:marTop w:val="0"/>
          <w:marBottom w:val="0"/>
          <w:divBdr>
            <w:top w:val="none" w:sz="0" w:space="0" w:color="auto"/>
            <w:left w:val="none" w:sz="0" w:space="0" w:color="auto"/>
            <w:bottom w:val="none" w:sz="0" w:space="0" w:color="auto"/>
            <w:right w:val="none" w:sz="0" w:space="0" w:color="auto"/>
          </w:divBdr>
        </w:div>
        <w:div w:id="455832165">
          <w:marLeft w:val="0"/>
          <w:marRight w:val="0"/>
          <w:marTop w:val="0"/>
          <w:marBottom w:val="0"/>
          <w:divBdr>
            <w:top w:val="none" w:sz="0" w:space="0" w:color="auto"/>
            <w:left w:val="none" w:sz="0" w:space="0" w:color="auto"/>
            <w:bottom w:val="none" w:sz="0" w:space="0" w:color="auto"/>
            <w:right w:val="none" w:sz="0" w:space="0" w:color="auto"/>
          </w:divBdr>
        </w:div>
        <w:div w:id="567225772">
          <w:marLeft w:val="0"/>
          <w:marRight w:val="0"/>
          <w:marTop w:val="0"/>
          <w:marBottom w:val="0"/>
          <w:divBdr>
            <w:top w:val="none" w:sz="0" w:space="0" w:color="auto"/>
            <w:left w:val="none" w:sz="0" w:space="0" w:color="auto"/>
            <w:bottom w:val="none" w:sz="0" w:space="0" w:color="auto"/>
            <w:right w:val="none" w:sz="0" w:space="0" w:color="auto"/>
          </w:divBdr>
        </w:div>
        <w:div w:id="586500628">
          <w:marLeft w:val="0"/>
          <w:marRight w:val="0"/>
          <w:marTop w:val="0"/>
          <w:marBottom w:val="0"/>
          <w:divBdr>
            <w:top w:val="none" w:sz="0" w:space="0" w:color="auto"/>
            <w:left w:val="none" w:sz="0" w:space="0" w:color="auto"/>
            <w:bottom w:val="none" w:sz="0" w:space="0" w:color="auto"/>
            <w:right w:val="none" w:sz="0" w:space="0" w:color="auto"/>
          </w:divBdr>
        </w:div>
        <w:div w:id="664430784">
          <w:marLeft w:val="0"/>
          <w:marRight w:val="0"/>
          <w:marTop w:val="0"/>
          <w:marBottom w:val="0"/>
          <w:divBdr>
            <w:top w:val="none" w:sz="0" w:space="0" w:color="auto"/>
            <w:left w:val="none" w:sz="0" w:space="0" w:color="auto"/>
            <w:bottom w:val="none" w:sz="0" w:space="0" w:color="auto"/>
            <w:right w:val="none" w:sz="0" w:space="0" w:color="auto"/>
          </w:divBdr>
        </w:div>
        <w:div w:id="771322854">
          <w:marLeft w:val="0"/>
          <w:marRight w:val="0"/>
          <w:marTop w:val="0"/>
          <w:marBottom w:val="0"/>
          <w:divBdr>
            <w:top w:val="none" w:sz="0" w:space="0" w:color="auto"/>
            <w:left w:val="none" w:sz="0" w:space="0" w:color="auto"/>
            <w:bottom w:val="none" w:sz="0" w:space="0" w:color="auto"/>
            <w:right w:val="none" w:sz="0" w:space="0" w:color="auto"/>
          </w:divBdr>
        </w:div>
        <w:div w:id="861016412">
          <w:marLeft w:val="0"/>
          <w:marRight w:val="0"/>
          <w:marTop w:val="0"/>
          <w:marBottom w:val="0"/>
          <w:divBdr>
            <w:top w:val="none" w:sz="0" w:space="0" w:color="auto"/>
            <w:left w:val="none" w:sz="0" w:space="0" w:color="auto"/>
            <w:bottom w:val="none" w:sz="0" w:space="0" w:color="auto"/>
            <w:right w:val="none" w:sz="0" w:space="0" w:color="auto"/>
          </w:divBdr>
        </w:div>
        <w:div w:id="867638875">
          <w:marLeft w:val="0"/>
          <w:marRight w:val="0"/>
          <w:marTop w:val="0"/>
          <w:marBottom w:val="0"/>
          <w:divBdr>
            <w:top w:val="none" w:sz="0" w:space="0" w:color="auto"/>
            <w:left w:val="none" w:sz="0" w:space="0" w:color="auto"/>
            <w:bottom w:val="none" w:sz="0" w:space="0" w:color="auto"/>
            <w:right w:val="none" w:sz="0" w:space="0" w:color="auto"/>
          </w:divBdr>
        </w:div>
        <w:div w:id="995571131">
          <w:marLeft w:val="0"/>
          <w:marRight w:val="0"/>
          <w:marTop w:val="0"/>
          <w:marBottom w:val="0"/>
          <w:divBdr>
            <w:top w:val="none" w:sz="0" w:space="0" w:color="auto"/>
            <w:left w:val="none" w:sz="0" w:space="0" w:color="auto"/>
            <w:bottom w:val="none" w:sz="0" w:space="0" w:color="auto"/>
            <w:right w:val="none" w:sz="0" w:space="0" w:color="auto"/>
          </w:divBdr>
        </w:div>
        <w:div w:id="1016930043">
          <w:marLeft w:val="0"/>
          <w:marRight w:val="0"/>
          <w:marTop w:val="0"/>
          <w:marBottom w:val="0"/>
          <w:divBdr>
            <w:top w:val="none" w:sz="0" w:space="0" w:color="auto"/>
            <w:left w:val="none" w:sz="0" w:space="0" w:color="auto"/>
            <w:bottom w:val="none" w:sz="0" w:space="0" w:color="auto"/>
            <w:right w:val="none" w:sz="0" w:space="0" w:color="auto"/>
          </w:divBdr>
        </w:div>
        <w:div w:id="1147358876">
          <w:marLeft w:val="0"/>
          <w:marRight w:val="0"/>
          <w:marTop w:val="0"/>
          <w:marBottom w:val="0"/>
          <w:divBdr>
            <w:top w:val="none" w:sz="0" w:space="0" w:color="auto"/>
            <w:left w:val="none" w:sz="0" w:space="0" w:color="auto"/>
            <w:bottom w:val="none" w:sz="0" w:space="0" w:color="auto"/>
            <w:right w:val="none" w:sz="0" w:space="0" w:color="auto"/>
          </w:divBdr>
        </w:div>
        <w:div w:id="1175729896">
          <w:marLeft w:val="0"/>
          <w:marRight w:val="0"/>
          <w:marTop w:val="0"/>
          <w:marBottom w:val="0"/>
          <w:divBdr>
            <w:top w:val="none" w:sz="0" w:space="0" w:color="auto"/>
            <w:left w:val="none" w:sz="0" w:space="0" w:color="auto"/>
            <w:bottom w:val="none" w:sz="0" w:space="0" w:color="auto"/>
            <w:right w:val="none" w:sz="0" w:space="0" w:color="auto"/>
          </w:divBdr>
        </w:div>
        <w:div w:id="1230264266">
          <w:marLeft w:val="0"/>
          <w:marRight w:val="0"/>
          <w:marTop w:val="0"/>
          <w:marBottom w:val="0"/>
          <w:divBdr>
            <w:top w:val="none" w:sz="0" w:space="0" w:color="auto"/>
            <w:left w:val="none" w:sz="0" w:space="0" w:color="auto"/>
            <w:bottom w:val="none" w:sz="0" w:space="0" w:color="auto"/>
            <w:right w:val="none" w:sz="0" w:space="0" w:color="auto"/>
          </w:divBdr>
        </w:div>
        <w:div w:id="1252547373">
          <w:marLeft w:val="0"/>
          <w:marRight w:val="0"/>
          <w:marTop w:val="0"/>
          <w:marBottom w:val="0"/>
          <w:divBdr>
            <w:top w:val="none" w:sz="0" w:space="0" w:color="auto"/>
            <w:left w:val="none" w:sz="0" w:space="0" w:color="auto"/>
            <w:bottom w:val="none" w:sz="0" w:space="0" w:color="auto"/>
            <w:right w:val="none" w:sz="0" w:space="0" w:color="auto"/>
          </w:divBdr>
        </w:div>
        <w:div w:id="1269696641">
          <w:marLeft w:val="0"/>
          <w:marRight w:val="0"/>
          <w:marTop w:val="0"/>
          <w:marBottom w:val="0"/>
          <w:divBdr>
            <w:top w:val="none" w:sz="0" w:space="0" w:color="auto"/>
            <w:left w:val="none" w:sz="0" w:space="0" w:color="auto"/>
            <w:bottom w:val="none" w:sz="0" w:space="0" w:color="auto"/>
            <w:right w:val="none" w:sz="0" w:space="0" w:color="auto"/>
          </w:divBdr>
        </w:div>
        <w:div w:id="1289778213">
          <w:marLeft w:val="0"/>
          <w:marRight w:val="0"/>
          <w:marTop w:val="0"/>
          <w:marBottom w:val="0"/>
          <w:divBdr>
            <w:top w:val="none" w:sz="0" w:space="0" w:color="auto"/>
            <w:left w:val="none" w:sz="0" w:space="0" w:color="auto"/>
            <w:bottom w:val="none" w:sz="0" w:space="0" w:color="auto"/>
            <w:right w:val="none" w:sz="0" w:space="0" w:color="auto"/>
          </w:divBdr>
        </w:div>
        <w:div w:id="1316493376">
          <w:marLeft w:val="0"/>
          <w:marRight w:val="0"/>
          <w:marTop w:val="0"/>
          <w:marBottom w:val="0"/>
          <w:divBdr>
            <w:top w:val="none" w:sz="0" w:space="0" w:color="auto"/>
            <w:left w:val="none" w:sz="0" w:space="0" w:color="auto"/>
            <w:bottom w:val="none" w:sz="0" w:space="0" w:color="auto"/>
            <w:right w:val="none" w:sz="0" w:space="0" w:color="auto"/>
          </w:divBdr>
        </w:div>
        <w:div w:id="1321274061">
          <w:marLeft w:val="0"/>
          <w:marRight w:val="0"/>
          <w:marTop w:val="0"/>
          <w:marBottom w:val="0"/>
          <w:divBdr>
            <w:top w:val="none" w:sz="0" w:space="0" w:color="auto"/>
            <w:left w:val="none" w:sz="0" w:space="0" w:color="auto"/>
            <w:bottom w:val="none" w:sz="0" w:space="0" w:color="auto"/>
            <w:right w:val="none" w:sz="0" w:space="0" w:color="auto"/>
          </w:divBdr>
        </w:div>
        <w:div w:id="1342778651">
          <w:marLeft w:val="0"/>
          <w:marRight w:val="0"/>
          <w:marTop w:val="0"/>
          <w:marBottom w:val="0"/>
          <w:divBdr>
            <w:top w:val="none" w:sz="0" w:space="0" w:color="auto"/>
            <w:left w:val="none" w:sz="0" w:space="0" w:color="auto"/>
            <w:bottom w:val="none" w:sz="0" w:space="0" w:color="auto"/>
            <w:right w:val="none" w:sz="0" w:space="0" w:color="auto"/>
          </w:divBdr>
        </w:div>
        <w:div w:id="1353266971">
          <w:marLeft w:val="0"/>
          <w:marRight w:val="0"/>
          <w:marTop w:val="0"/>
          <w:marBottom w:val="0"/>
          <w:divBdr>
            <w:top w:val="none" w:sz="0" w:space="0" w:color="auto"/>
            <w:left w:val="none" w:sz="0" w:space="0" w:color="auto"/>
            <w:bottom w:val="none" w:sz="0" w:space="0" w:color="auto"/>
            <w:right w:val="none" w:sz="0" w:space="0" w:color="auto"/>
          </w:divBdr>
        </w:div>
        <w:div w:id="1376999633">
          <w:marLeft w:val="0"/>
          <w:marRight w:val="0"/>
          <w:marTop w:val="0"/>
          <w:marBottom w:val="0"/>
          <w:divBdr>
            <w:top w:val="none" w:sz="0" w:space="0" w:color="auto"/>
            <w:left w:val="none" w:sz="0" w:space="0" w:color="auto"/>
            <w:bottom w:val="none" w:sz="0" w:space="0" w:color="auto"/>
            <w:right w:val="none" w:sz="0" w:space="0" w:color="auto"/>
          </w:divBdr>
        </w:div>
        <w:div w:id="1382746148">
          <w:marLeft w:val="0"/>
          <w:marRight w:val="0"/>
          <w:marTop w:val="0"/>
          <w:marBottom w:val="0"/>
          <w:divBdr>
            <w:top w:val="none" w:sz="0" w:space="0" w:color="auto"/>
            <w:left w:val="none" w:sz="0" w:space="0" w:color="auto"/>
            <w:bottom w:val="none" w:sz="0" w:space="0" w:color="auto"/>
            <w:right w:val="none" w:sz="0" w:space="0" w:color="auto"/>
          </w:divBdr>
        </w:div>
        <w:div w:id="1419061363">
          <w:marLeft w:val="0"/>
          <w:marRight w:val="0"/>
          <w:marTop w:val="0"/>
          <w:marBottom w:val="0"/>
          <w:divBdr>
            <w:top w:val="none" w:sz="0" w:space="0" w:color="auto"/>
            <w:left w:val="none" w:sz="0" w:space="0" w:color="auto"/>
            <w:bottom w:val="none" w:sz="0" w:space="0" w:color="auto"/>
            <w:right w:val="none" w:sz="0" w:space="0" w:color="auto"/>
          </w:divBdr>
        </w:div>
        <w:div w:id="1431703481">
          <w:marLeft w:val="0"/>
          <w:marRight w:val="0"/>
          <w:marTop w:val="0"/>
          <w:marBottom w:val="0"/>
          <w:divBdr>
            <w:top w:val="none" w:sz="0" w:space="0" w:color="auto"/>
            <w:left w:val="none" w:sz="0" w:space="0" w:color="auto"/>
            <w:bottom w:val="none" w:sz="0" w:space="0" w:color="auto"/>
            <w:right w:val="none" w:sz="0" w:space="0" w:color="auto"/>
          </w:divBdr>
        </w:div>
        <w:div w:id="1486430923">
          <w:marLeft w:val="0"/>
          <w:marRight w:val="0"/>
          <w:marTop w:val="0"/>
          <w:marBottom w:val="0"/>
          <w:divBdr>
            <w:top w:val="none" w:sz="0" w:space="0" w:color="auto"/>
            <w:left w:val="none" w:sz="0" w:space="0" w:color="auto"/>
            <w:bottom w:val="none" w:sz="0" w:space="0" w:color="auto"/>
            <w:right w:val="none" w:sz="0" w:space="0" w:color="auto"/>
          </w:divBdr>
        </w:div>
        <w:div w:id="1519077706">
          <w:marLeft w:val="0"/>
          <w:marRight w:val="0"/>
          <w:marTop w:val="0"/>
          <w:marBottom w:val="0"/>
          <w:divBdr>
            <w:top w:val="none" w:sz="0" w:space="0" w:color="auto"/>
            <w:left w:val="none" w:sz="0" w:space="0" w:color="auto"/>
            <w:bottom w:val="none" w:sz="0" w:space="0" w:color="auto"/>
            <w:right w:val="none" w:sz="0" w:space="0" w:color="auto"/>
          </w:divBdr>
        </w:div>
        <w:div w:id="1671829715">
          <w:marLeft w:val="0"/>
          <w:marRight w:val="0"/>
          <w:marTop w:val="0"/>
          <w:marBottom w:val="0"/>
          <w:divBdr>
            <w:top w:val="none" w:sz="0" w:space="0" w:color="auto"/>
            <w:left w:val="none" w:sz="0" w:space="0" w:color="auto"/>
            <w:bottom w:val="none" w:sz="0" w:space="0" w:color="auto"/>
            <w:right w:val="none" w:sz="0" w:space="0" w:color="auto"/>
          </w:divBdr>
        </w:div>
        <w:div w:id="1727488258">
          <w:marLeft w:val="0"/>
          <w:marRight w:val="0"/>
          <w:marTop w:val="0"/>
          <w:marBottom w:val="0"/>
          <w:divBdr>
            <w:top w:val="none" w:sz="0" w:space="0" w:color="auto"/>
            <w:left w:val="none" w:sz="0" w:space="0" w:color="auto"/>
            <w:bottom w:val="none" w:sz="0" w:space="0" w:color="auto"/>
            <w:right w:val="none" w:sz="0" w:space="0" w:color="auto"/>
          </w:divBdr>
        </w:div>
        <w:div w:id="1761096843">
          <w:marLeft w:val="0"/>
          <w:marRight w:val="0"/>
          <w:marTop w:val="0"/>
          <w:marBottom w:val="0"/>
          <w:divBdr>
            <w:top w:val="none" w:sz="0" w:space="0" w:color="auto"/>
            <w:left w:val="none" w:sz="0" w:space="0" w:color="auto"/>
            <w:bottom w:val="none" w:sz="0" w:space="0" w:color="auto"/>
            <w:right w:val="none" w:sz="0" w:space="0" w:color="auto"/>
          </w:divBdr>
        </w:div>
        <w:div w:id="1798454341">
          <w:marLeft w:val="0"/>
          <w:marRight w:val="0"/>
          <w:marTop w:val="0"/>
          <w:marBottom w:val="0"/>
          <w:divBdr>
            <w:top w:val="none" w:sz="0" w:space="0" w:color="auto"/>
            <w:left w:val="none" w:sz="0" w:space="0" w:color="auto"/>
            <w:bottom w:val="none" w:sz="0" w:space="0" w:color="auto"/>
            <w:right w:val="none" w:sz="0" w:space="0" w:color="auto"/>
          </w:divBdr>
        </w:div>
        <w:div w:id="1821731489">
          <w:marLeft w:val="0"/>
          <w:marRight w:val="0"/>
          <w:marTop w:val="0"/>
          <w:marBottom w:val="0"/>
          <w:divBdr>
            <w:top w:val="none" w:sz="0" w:space="0" w:color="auto"/>
            <w:left w:val="none" w:sz="0" w:space="0" w:color="auto"/>
            <w:bottom w:val="none" w:sz="0" w:space="0" w:color="auto"/>
            <w:right w:val="none" w:sz="0" w:space="0" w:color="auto"/>
          </w:divBdr>
        </w:div>
        <w:div w:id="1880194836">
          <w:marLeft w:val="0"/>
          <w:marRight w:val="0"/>
          <w:marTop w:val="0"/>
          <w:marBottom w:val="0"/>
          <w:divBdr>
            <w:top w:val="none" w:sz="0" w:space="0" w:color="auto"/>
            <w:left w:val="none" w:sz="0" w:space="0" w:color="auto"/>
            <w:bottom w:val="none" w:sz="0" w:space="0" w:color="auto"/>
            <w:right w:val="none" w:sz="0" w:space="0" w:color="auto"/>
          </w:divBdr>
        </w:div>
        <w:div w:id="1902059818">
          <w:marLeft w:val="0"/>
          <w:marRight w:val="0"/>
          <w:marTop w:val="0"/>
          <w:marBottom w:val="0"/>
          <w:divBdr>
            <w:top w:val="none" w:sz="0" w:space="0" w:color="auto"/>
            <w:left w:val="none" w:sz="0" w:space="0" w:color="auto"/>
            <w:bottom w:val="none" w:sz="0" w:space="0" w:color="auto"/>
            <w:right w:val="none" w:sz="0" w:space="0" w:color="auto"/>
          </w:divBdr>
        </w:div>
        <w:div w:id="1935941250">
          <w:marLeft w:val="0"/>
          <w:marRight w:val="0"/>
          <w:marTop w:val="0"/>
          <w:marBottom w:val="0"/>
          <w:divBdr>
            <w:top w:val="none" w:sz="0" w:space="0" w:color="auto"/>
            <w:left w:val="none" w:sz="0" w:space="0" w:color="auto"/>
            <w:bottom w:val="none" w:sz="0" w:space="0" w:color="auto"/>
            <w:right w:val="none" w:sz="0" w:space="0" w:color="auto"/>
          </w:divBdr>
        </w:div>
        <w:div w:id="1979726317">
          <w:marLeft w:val="0"/>
          <w:marRight w:val="0"/>
          <w:marTop w:val="0"/>
          <w:marBottom w:val="0"/>
          <w:divBdr>
            <w:top w:val="none" w:sz="0" w:space="0" w:color="auto"/>
            <w:left w:val="none" w:sz="0" w:space="0" w:color="auto"/>
            <w:bottom w:val="none" w:sz="0" w:space="0" w:color="auto"/>
            <w:right w:val="none" w:sz="0" w:space="0" w:color="auto"/>
          </w:divBdr>
        </w:div>
        <w:div w:id="2049446408">
          <w:marLeft w:val="0"/>
          <w:marRight w:val="0"/>
          <w:marTop w:val="0"/>
          <w:marBottom w:val="0"/>
          <w:divBdr>
            <w:top w:val="none" w:sz="0" w:space="0" w:color="auto"/>
            <w:left w:val="none" w:sz="0" w:space="0" w:color="auto"/>
            <w:bottom w:val="none" w:sz="0" w:space="0" w:color="auto"/>
            <w:right w:val="none" w:sz="0" w:space="0" w:color="auto"/>
          </w:divBdr>
        </w:div>
        <w:div w:id="2054233835">
          <w:marLeft w:val="0"/>
          <w:marRight w:val="0"/>
          <w:marTop w:val="0"/>
          <w:marBottom w:val="0"/>
          <w:divBdr>
            <w:top w:val="none" w:sz="0" w:space="0" w:color="auto"/>
            <w:left w:val="none" w:sz="0" w:space="0" w:color="auto"/>
            <w:bottom w:val="none" w:sz="0" w:space="0" w:color="auto"/>
            <w:right w:val="none" w:sz="0" w:space="0" w:color="auto"/>
          </w:divBdr>
        </w:div>
        <w:div w:id="2112163891">
          <w:marLeft w:val="0"/>
          <w:marRight w:val="0"/>
          <w:marTop w:val="0"/>
          <w:marBottom w:val="0"/>
          <w:divBdr>
            <w:top w:val="none" w:sz="0" w:space="0" w:color="auto"/>
            <w:left w:val="none" w:sz="0" w:space="0" w:color="auto"/>
            <w:bottom w:val="none" w:sz="0" w:space="0" w:color="auto"/>
            <w:right w:val="none" w:sz="0" w:space="0" w:color="auto"/>
          </w:divBdr>
        </w:div>
      </w:divsChild>
    </w:div>
    <w:div w:id="1032875297">
      <w:bodyDiv w:val="1"/>
      <w:marLeft w:val="0"/>
      <w:marRight w:val="0"/>
      <w:marTop w:val="0"/>
      <w:marBottom w:val="0"/>
      <w:divBdr>
        <w:top w:val="none" w:sz="0" w:space="0" w:color="auto"/>
        <w:left w:val="none" w:sz="0" w:space="0" w:color="auto"/>
        <w:bottom w:val="none" w:sz="0" w:space="0" w:color="auto"/>
        <w:right w:val="none" w:sz="0" w:space="0" w:color="auto"/>
      </w:divBdr>
    </w:div>
    <w:div w:id="1041244735">
      <w:bodyDiv w:val="1"/>
      <w:marLeft w:val="0"/>
      <w:marRight w:val="0"/>
      <w:marTop w:val="0"/>
      <w:marBottom w:val="0"/>
      <w:divBdr>
        <w:top w:val="none" w:sz="0" w:space="0" w:color="auto"/>
        <w:left w:val="none" w:sz="0" w:space="0" w:color="auto"/>
        <w:bottom w:val="none" w:sz="0" w:space="0" w:color="auto"/>
        <w:right w:val="none" w:sz="0" w:space="0" w:color="auto"/>
      </w:divBdr>
      <w:divsChild>
        <w:div w:id="13922123">
          <w:marLeft w:val="0"/>
          <w:marRight w:val="0"/>
          <w:marTop w:val="0"/>
          <w:marBottom w:val="0"/>
          <w:divBdr>
            <w:top w:val="none" w:sz="0" w:space="0" w:color="auto"/>
            <w:left w:val="none" w:sz="0" w:space="0" w:color="auto"/>
            <w:bottom w:val="none" w:sz="0" w:space="0" w:color="auto"/>
            <w:right w:val="none" w:sz="0" w:space="0" w:color="auto"/>
          </w:divBdr>
        </w:div>
        <w:div w:id="1088114478">
          <w:marLeft w:val="0"/>
          <w:marRight w:val="0"/>
          <w:marTop w:val="0"/>
          <w:marBottom w:val="0"/>
          <w:divBdr>
            <w:top w:val="none" w:sz="0" w:space="0" w:color="auto"/>
            <w:left w:val="none" w:sz="0" w:space="0" w:color="auto"/>
            <w:bottom w:val="none" w:sz="0" w:space="0" w:color="auto"/>
            <w:right w:val="none" w:sz="0" w:space="0" w:color="auto"/>
          </w:divBdr>
        </w:div>
        <w:div w:id="1197355271">
          <w:marLeft w:val="0"/>
          <w:marRight w:val="0"/>
          <w:marTop w:val="0"/>
          <w:marBottom w:val="0"/>
          <w:divBdr>
            <w:top w:val="none" w:sz="0" w:space="0" w:color="auto"/>
            <w:left w:val="none" w:sz="0" w:space="0" w:color="auto"/>
            <w:bottom w:val="none" w:sz="0" w:space="0" w:color="auto"/>
            <w:right w:val="none" w:sz="0" w:space="0" w:color="auto"/>
          </w:divBdr>
        </w:div>
        <w:div w:id="1719010634">
          <w:marLeft w:val="0"/>
          <w:marRight w:val="0"/>
          <w:marTop w:val="0"/>
          <w:marBottom w:val="0"/>
          <w:divBdr>
            <w:top w:val="none" w:sz="0" w:space="0" w:color="auto"/>
            <w:left w:val="none" w:sz="0" w:space="0" w:color="auto"/>
            <w:bottom w:val="none" w:sz="0" w:space="0" w:color="auto"/>
            <w:right w:val="none" w:sz="0" w:space="0" w:color="auto"/>
          </w:divBdr>
        </w:div>
        <w:div w:id="1924482976">
          <w:marLeft w:val="0"/>
          <w:marRight w:val="0"/>
          <w:marTop w:val="0"/>
          <w:marBottom w:val="0"/>
          <w:divBdr>
            <w:top w:val="none" w:sz="0" w:space="0" w:color="auto"/>
            <w:left w:val="none" w:sz="0" w:space="0" w:color="auto"/>
            <w:bottom w:val="none" w:sz="0" w:space="0" w:color="auto"/>
            <w:right w:val="none" w:sz="0" w:space="0" w:color="auto"/>
          </w:divBdr>
        </w:div>
        <w:div w:id="1946888501">
          <w:marLeft w:val="0"/>
          <w:marRight w:val="0"/>
          <w:marTop w:val="0"/>
          <w:marBottom w:val="0"/>
          <w:divBdr>
            <w:top w:val="none" w:sz="0" w:space="0" w:color="auto"/>
            <w:left w:val="none" w:sz="0" w:space="0" w:color="auto"/>
            <w:bottom w:val="none" w:sz="0" w:space="0" w:color="auto"/>
            <w:right w:val="none" w:sz="0" w:space="0" w:color="auto"/>
          </w:divBdr>
        </w:div>
      </w:divsChild>
    </w:div>
    <w:div w:id="1221743926">
      <w:bodyDiv w:val="1"/>
      <w:marLeft w:val="0"/>
      <w:marRight w:val="0"/>
      <w:marTop w:val="0"/>
      <w:marBottom w:val="0"/>
      <w:divBdr>
        <w:top w:val="none" w:sz="0" w:space="0" w:color="auto"/>
        <w:left w:val="none" w:sz="0" w:space="0" w:color="auto"/>
        <w:bottom w:val="none" w:sz="0" w:space="0" w:color="auto"/>
        <w:right w:val="none" w:sz="0" w:space="0" w:color="auto"/>
      </w:divBdr>
    </w:div>
    <w:div w:id="1239366127">
      <w:bodyDiv w:val="1"/>
      <w:marLeft w:val="0"/>
      <w:marRight w:val="0"/>
      <w:marTop w:val="0"/>
      <w:marBottom w:val="0"/>
      <w:divBdr>
        <w:top w:val="none" w:sz="0" w:space="0" w:color="auto"/>
        <w:left w:val="none" w:sz="0" w:space="0" w:color="auto"/>
        <w:bottom w:val="none" w:sz="0" w:space="0" w:color="auto"/>
        <w:right w:val="none" w:sz="0" w:space="0" w:color="auto"/>
      </w:divBdr>
    </w:div>
    <w:div w:id="1324359304">
      <w:bodyDiv w:val="1"/>
      <w:marLeft w:val="0"/>
      <w:marRight w:val="0"/>
      <w:marTop w:val="0"/>
      <w:marBottom w:val="0"/>
      <w:divBdr>
        <w:top w:val="none" w:sz="0" w:space="0" w:color="auto"/>
        <w:left w:val="none" w:sz="0" w:space="0" w:color="auto"/>
        <w:bottom w:val="none" w:sz="0" w:space="0" w:color="auto"/>
        <w:right w:val="none" w:sz="0" w:space="0" w:color="auto"/>
      </w:divBdr>
      <w:divsChild>
        <w:div w:id="96366762">
          <w:marLeft w:val="0"/>
          <w:marRight w:val="0"/>
          <w:marTop w:val="0"/>
          <w:marBottom w:val="0"/>
          <w:divBdr>
            <w:top w:val="none" w:sz="0" w:space="0" w:color="auto"/>
            <w:left w:val="none" w:sz="0" w:space="0" w:color="auto"/>
            <w:bottom w:val="none" w:sz="0" w:space="0" w:color="auto"/>
            <w:right w:val="none" w:sz="0" w:space="0" w:color="auto"/>
          </w:divBdr>
        </w:div>
        <w:div w:id="1335106662">
          <w:marLeft w:val="0"/>
          <w:marRight w:val="0"/>
          <w:marTop w:val="0"/>
          <w:marBottom w:val="0"/>
          <w:divBdr>
            <w:top w:val="none" w:sz="0" w:space="0" w:color="auto"/>
            <w:left w:val="none" w:sz="0" w:space="0" w:color="auto"/>
            <w:bottom w:val="none" w:sz="0" w:space="0" w:color="auto"/>
            <w:right w:val="none" w:sz="0" w:space="0" w:color="auto"/>
          </w:divBdr>
        </w:div>
        <w:div w:id="1496724589">
          <w:marLeft w:val="0"/>
          <w:marRight w:val="0"/>
          <w:marTop w:val="0"/>
          <w:marBottom w:val="0"/>
          <w:divBdr>
            <w:top w:val="none" w:sz="0" w:space="0" w:color="auto"/>
            <w:left w:val="none" w:sz="0" w:space="0" w:color="auto"/>
            <w:bottom w:val="none" w:sz="0" w:space="0" w:color="auto"/>
            <w:right w:val="none" w:sz="0" w:space="0" w:color="auto"/>
          </w:divBdr>
        </w:div>
      </w:divsChild>
    </w:div>
    <w:div w:id="1418399550">
      <w:bodyDiv w:val="1"/>
      <w:marLeft w:val="0"/>
      <w:marRight w:val="0"/>
      <w:marTop w:val="0"/>
      <w:marBottom w:val="0"/>
      <w:divBdr>
        <w:top w:val="none" w:sz="0" w:space="0" w:color="auto"/>
        <w:left w:val="none" w:sz="0" w:space="0" w:color="auto"/>
        <w:bottom w:val="none" w:sz="0" w:space="0" w:color="auto"/>
        <w:right w:val="none" w:sz="0" w:space="0" w:color="auto"/>
      </w:divBdr>
    </w:div>
    <w:div w:id="1681350306">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860730256">
      <w:bodyDiv w:val="1"/>
      <w:marLeft w:val="0"/>
      <w:marRight w:val="0"/>
      <w:marTop w:val="0"/>
      <w:marBottom w:val="0"/>
      <w:divBdr>
        <w:top w:val="none" w:sz="0" w:space="0" w:color="auto"/>
        <w:left w:val="none" w:sz="0" w:space="0" w:color="auto"/>
        <w:bottom w:val="none" w:sz="0" w:space="0" w:color="auto"/>
        <w:right w:val="none" w:sz="0" w:space="0" w:color="auto"/>
      </w:divBdr>
    </w:div>
    <w:div w:id="2064400337">
      <w:bodyDiv w:val="1"/>
      <w:marLeft w:val="0"/>
      <w:marRight w:val="0"/>
      <w:marTop w:val="0"/>
      <w:marBottom w:val="0"/>
      <w:divBdr>
        <w:top w:val="none" w:sz="0" w:space="0" w:color="auto"/>
        <w:left w:val="none" w:sz="0" w:space="0" w:color="auto"/>
        <w:bottom w:val="none" w:sz="0" w:space="0" w:color="auto"/>
        <w:right w:val="none" w:sz="0" w:space="0" w:color="auto"/>
      </w:divBdr>
    </w:div>
    <w:div w:id="20927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D9A1E3A7014648A626EEF2D476AAFF" ma:contentTypeVersion="11" ma:contentTypeDescription="Ein neues Dokument erstellen." ma:contentTypeScope="" ma:versionID="78914546eaed504f04ab4074afe44faf">
  <xsd:schema xmlns:xsd="http://www.w3.org/2001/XMLSchema" xmlns:xs="http://www.w3.org/2001/XMLSchema" xmlns:p="http://schemas.microsoft.com/office/2006/metadata/properties" xmlns:ns3="e96db69d-6580-4101-843a-9e98ca442c48" xmlns:ns4="d160a525-138e-499c-b481-e9697b9d269b" targetNamespace="http://schemas.microsoft.com/office/2006/metadata/properties" ma:root="true" ma:fieldsID="1e665daf3dc70bb4dc0c14350c9ec275" ns3:_="" ns4:_="">
    <xsd:import namespace="e96db69d-6580-4101-843a-9e98ca442c48"/>
    <xsd:import namespace="d160a525-138e-499c-b481-e9697b9d2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b69d-6580-4101-843a-9e98ca442c4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0a525-138e-499c-b481-e9697b9d26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7688-40CC-4474-939E-E28118C7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b69d-6580-4101-843a-9e98ca442c48"/>
    <ds:schemaRef ds:uri="d160a525-138e-499c-b481-e9697b9d2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180C4-A64B-4F15-8771-B802B6B3A4A4}">
  <ds:schemaRefs>
    <ds:schemaRef ds:uri="http://schemas.microsoft.com/sharepoint/v3/contenttype/forms"/>
  </ds:schemaRefs>
</ds:datastoreItem>
</file>

<file path=customXml/itemProps3.xml><?xml version="1.0" encoding="utf-8"?>
<ds:datastoreItem xmlns:ds="http://schemas.openxmlformats.org/officeDocument/2006/customXml" ds:itemID="{FDD69B1B-3BE6-425E-A27F-714E6213B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17F37-800E-4696-859F-1FF62AB6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9529</CharactersWithSpaces>
  <SharedDoc>false</SharedDoc>
  <HLinks>
    <vt:vector size="24" baseType="variant">
      <vt:variant>
        <vt:i4>4849710</vt:i4>
      </vt:variant>
      <vt:variant>
        <vt:i4>9</vt:i4>
      </vt:variant>
      <vt:variant>
        <vt:i4>0</vt:i4>
      </vt:variant>
      <vt:variant>
        <vt:i4>5</vt:i4>
      </vt:variant>
      <vt:variant>
        <vt:lpwstr>mailto:wios@wios.rzeszow.pl</vt:lpwstr>
      </vt:variant>
      <vt:variant>
        <vt:lpwstr/>
      </vt:variant>
      <vt:variant>
        <vt:i4>2818151</vt:i4>
      </vt:variant>
      <vt:variant>
        <vt:i4>6</vt:i4>
      </vt:variant>
      <vt:variant>
        <vt:i4>0</vt:i4>
      </vt:variant>
      <vt:variant>
        <vt:i4>5</vt:i4>
      </vt:variant>
      <vt:variant>
        <vt:lpwstr>http://www.bip.wios.rzeszow.pl/</vt:lpwstr>
      </vt:variant>
      <vt:variant>
        <vt:lpwstr/>
      </vt:variant>
      <vt:variant>
        <vt:i4>3735584</vt:i4>
      </vt:variant>
      <vt:variant>
        <vt:i4>3</vt:i4>
      </vt:variant>
      <vt:variant>
        <vt:i4>0</vt:i4>
      </vt:variant>
      <vt:variant>
        <vt:i4>5</vt:i4>
      </vt:variant>
      <vt:variant>
        <vt:lpwstr>http://www.wios.rzeszow.pl/</vt:lpwstr>
      </vt:variant>
      <vt:variant>
        <vt:lpwstr/>
      </vt:variant>
      <vt:variant>
        <vt:i4>4849710</vt:i4>
      </vt:variant>
      <vt:variant>
        <vt:i4>0</vt:i4>
      </vt:variant>
      <vt:variant>
        <vt:i4>0</vt:i4>
      </vt:variant>
      <vt:variant>
        <vt:i4>5</vt:i4>
      </vt:variant>
      <vt:variant>
        <vt:lpwstr>mailto:wios@wios.rzeszow.pl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cp:lastPrinted>2018-04-03T12:01:00Z</cp:lastPrinted>
  <dcterms:created xsi:type="dcterms:W3CDTF">2021-03-16T08:11:00Z</dcterms:created>
  <dcterms:modified xsi:type="dcterms:W3CDTF">2021-03-16T08:11:00Z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bef4c5-c818-41ba-ac89-c164c445b051_Enabled">
    <vt:lpwstr>True</vt:lpwstr>
  </property>
  <property fmtid="{D5CDD505-2E9C-101B-9397-08002B2CF9AE}" pid="3" name="MSIP_Label_8dbef4c5-c818-41ba-ac89-c164c445b051_SiteId">
    <vt:lpwstr>95924808-3044-4177-9c1b-713746ffab95</vt:lpwstr>
  </property>
  <property fmtid="{D5CDD505-2E9C-101B-9397-08002B2CF9AE}" pid="4" name="MSIP_Label_8dbef4c5-c818-41ba-ac89-c164c445b051_Owner">
    <vt:lpwstr>Andrzej.Ulecki@also.com</vt:lpwstr>
  </property>
  <property fmtid="{D5CDD505-2E9C-101B-9397-08002B2CF9AE}" pid="5" name="MSIP_Label_8dbef4c5-c818-41ba-ac89-c164c445b051_SetDate">
    <vt:lpwstr>2018-07-25T00:07:17.1557029Z</vt:lpwstr>
  </property>
  <property fmtid="{D5CDD505-2E9C-101B-9397-08002B2CF9AE}" pid="6" name="MSIP_Label_8dbef4c5-c818-41ba-ac89-c164c445b051_Name">
    <vt:lpwstr>General</vt:lpwstr>
  </property>
  <property fmtid="{D5CDD505-2E9C-101B-9397-08002B2CF9AE}" pid="7" name="MSIP_Label_8dbef4c5-c818-41ba-ac89-c164c445b051_Application">
    <vt:lpwstr>Microsoft Azure Information Protection</vt:lpwstr>
  </property>
  <property fmtid="{D5CDD505-2E9C-101B-9397-08002B2CF9AE}" pid="8" name="MSIP_Label_8dbef4c5-c818-41ba-ac89-c164c445b051_Extended_MSFT_Method">
    <vt:lpwstr>Automatic</vt:lpwstr>
  </property>
  <property fmtid="{D5CDD505-2E9C-101B-9397-08002B2CF9AE}" pid="9" name="Sensitivity">
    <vt:lpwstr>General</vt:lpwstr>
  </property>
  <property fmtid="{D5CDD505-2E9C-101B-9397-08002B2CF9AE}" pid="10" name="ContentTypeId">
    <vt:lpwstr>0x010100F1D9A1E3A7014648A626EEF2D476AAFF</vt:lpwstr>
  </property>
</Properties>
</file>