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41" w:rsidRDefault="00C75B41" w:rsidP="00C75B41">
      <w:pPr>
        <w:jc w:val="right"/>
        <w:rPr>
          <w:rFonts w:cstheme="minorHAnsi"/>
          <w:b/>
          <w:sz w:val="24"/>
          <w:szCs w:val="24"/>
        </w:rPr>
      </w:pPr>
      <w:r>
        <w:rPr>
          <w:rFonts w:cstheme="minorHAnsi"/>
          <w:b/>
          <w:sz w:val="24"/>
          <w:szCs w:val="24"/>
        </w:rPr>
        <w:t>Załącznik nr 26 do OPZ</w:t>
      </w:r>
    </w:p>
    <w:p w:rsidR="00C75B41" w:rsidRDefault="00C75B41" w:rsidP="00AD4528">
      <w:pPr>
        <w:jc w:val="both"/>
        <w:rPr>
          <w:rFonts w:cstheme="minorHAnsi"/>
          <w:b/>
          <w:sz w:val="24"/>
          <w:szCs w:val="24"/>
        </w:rPr>
      </w:pPr>
    </w:p>
    <w:p w:rsidR="00AD4528" w:rsidRPr="00067E42" w:rsidRDefault="00AD4528" w:rsidP="00AD4528">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AD4528" w:rsidRPr="00067E42" w:rsidRDefault="00AD4528" w:rsidP="00AD4528">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AD4528" w:rsidRPr="00067E42" w:rsidRDefault="00AD4528" w:rsidP="00FF2218">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AD4528" w:rsidRPr="00067E42" w:rsidRDefault="00AD4528" w:rsidP="00FF2218">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44439F">
        <w:rPr>
          <w:rStyle w:val="Odwoaniedokomentarza"/>
          <w:rFonts w:asciiTheme="minorHAnsi" w:hAnsiTheme="minorHAnsi" w:cstheme="minorHAnsi"/>
          <w:sz w:val="24"/>
          <w:szCs w:val="24"/>
        </w:rPr>
        <w:t>.</w:t>
      </w:r>
    </w:p>
    <w:p w:rsidR="00AD4528" w:rsidRPr="00067E42" w:rsidRDefault="00AD4528" w:rsidP="00AD4528">
      <w:pPr>
        <w:pStyle w:val="Tekstkomentarza"/>
        <w:ind w:left="720"/>
        <w:jc w:val="both"/>
        <w:rPr>
          <w:rStyle w:val="Odwoaniedokomentarza"/>
          <w:rFonts w:asciiTheme="minorHAnsi" w:hAnsiTheme="minorHAnsi" w:cstheme="minorHAnsi"/>
          <w:sz w:val="24"/>
          <w:szCs w:val="24"/>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AD4528" w:rsidRPr="00067E42" w:rsidRDefault="00AD4528" w:rsidP="00AD4528">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w:t>
      </w:r>
      <w:r w:rsidR="006E3E7A">
        <w:rPr>
          <w:rFonts w:cstheme="minorHAnsi"/>
          <w:sz w:val="24"/>
          <w:szCs w:val="24"/>
        </w:rPr>
        <w:t>25</w:t>
      </w:r>
      <w:r w:rsidRPr="00067E42">
        <w:rPr>
          <w:rFonts w:cstheme="minorHAnsi"/>
          <w:sz w:val="24"/>
          <w:szCs w:val="24"/>
        </w:rPr>
        <w:t xml:space="preserve"> dni od daty podpisania umowy.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00491ADB" w:rsidRPr="00784AA9">
        <w:rPr>
          <w:rFonts w:eastAsia="SimSun" w:cs="Times New Roman"/>
          <w:sz w:val="24"/>
          <w:szCs w:val="24"/>
          <w:lang w:eastAsia="ar-SA"/>
        </w:rPr>
        <w:t>Plan Wdrożenia Oprogramowania Aplikacyjnego powinien być podzielony na etapy (minimum trzy), których realiza</w:t>
      </w:r>
      <w:r w:rsidR="00491ADB">
        <w:rPr>
          <w:rFonts w:eastAsia="SimSun" w:cs="Times New Roman"/>
          <w:sz w:val="24"/>
          <w:szCs w:val="24"/>
          <w:lang w:eastAsia="ar-SA"/>
        </w:rPr>
        <w:t xml:space="preserve">cję Zamawiający może kontrolować, </w:t>
      </w:r>
      <w:r w:rsidR="00491ADB">
        <w:rPr>
          <w:rFonts w:cstheme="minorHAnsi"/>
          <w:sz w:val="24"/>
          <w:szCs w:val="24"/>
        </w:rPr>
        <w:t>(</w:t>
      </w:r>
      <w:r w:rsidR="00491ADB" w:rsidRPr="00951499">
        <w:rPr>
          <w:rFonts w:cstheme="minorHAnsi"/>
          <w:sz w:val="24"/>
          <w:szCs w:val="24"/>
        </w:rPr>
        <w:t xml:space="preserve">w harmonogramie </w:t>
      </w:r>
      <w:r w:rsidR="00491ADB">
        <w:rPr>
          <w:rFonts w:cstheme="minorHAnsi"/>
          <w:sz w:val="24"/>
          <w:szCs w:val="24"/>
        </w:rPr>
        <w:t>powinny zostać uwzględniony</w:t>
      </w:r>
      <w:r w:rsidR="00491ADB" w:rsidRPr="00951499">
        <w:rPr>
          <w:rFonts w:cstheme="minorHAnsi"/>
          <w:sz w:val="24"/>
          <w:szCs w:val="24"/>
        </w:rPr>
        <w:t xml:space="preserve"> </w:t>
      </w:r>
      <w:r w:rsidR="00491ADB">
        <w:rPr>
          <w:rFonts w:cstheme="minorHAnsi"/>
          <w:sz w:val="24"/>
          <w:szCs w:val="24"/>
        </w:rPr>
        <w:t>z</w:t>
      </w:r>
      <w:r w:rsidR="00491ADB" w:rsidRPr="00951499">
        <w:rPr>
          <w:rFonts w:cstheme="minorHAnsi"/>
          <w:sz w:val="24"/>
          <w:szCs w:val="24"/>
        </w:rPr>
        <w:t>adania takie jak</w:t>
      </w:r>
      <w:r w:rsidR="00491ADB">
        <w:rPr>
          <w:rFonts w:cstheme="minorHAnsi"/>
          <w:sz w:val="24"/>
          <w:szCs w:val="24"/>
        </w:rPr>
        <w:t>:</w:t>
      </w:r>
      <w:r w:rsidR="00491ADB" w:rsidRPr="00951499">
        <w:rPr>
          <w:rFonts w:cstheme="minorHAnsi"/>
          <w:sz w:val="24"/>
          <w:szCs w:val="24"/>
        </w:rPr>
        <w:t xml:space="preserve"> dostawy, instalacja, testowanie, wdrożenie, szkolenie i odbiory</w:t>
      </w:r>
      <w:r w:rsidR="00491ADB">
        <w:rPr>
          <w:rFonts w:cstheme="minorHAnsi"/>
          <w:sz w:val="24"/>
          <w:szCs w:val="24"/>
        </w:rPr>
        <w:t>)</w:t>
      </w:r>
      <w:r w:rsidR="00491ADB" w:rsidRPr="00951499">
        <w:rPr>
          <w:rFonts w:cstheme="minorHAnsi"/>
          <w:sz w:val="24"/>
          <w:szCs w:val="24"/>
        </w:rPr>
        <w:t>.</w:t>
      </w:r>
      <w:bookmarkStart w:id="0" w:name="_GoBack"/>
      <w:bookmarkEnd w:id="0"/>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067E42">
        <w:rPr>
          <w:rFonts w:asciiTheme="minorHAnsi" w:hAnsiTheme="minorHAnsi" w:cstheme="minorHAnsi"/>
          <w:color w:val="auto"/>
        </w:rPr>
        <w:lastRenderedPageBreak/>
        <w:t>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t>System HIS po rozbudowie</w:t>
      </w:r>
      <w:r w:rsidRPr="00C76318">
        <w:rPr>
          <w:rFonts w:asciiTheme="minorHAnsi" w:hAnsiTheme="minorHAnsi" w:cstheme="minorHAnsi"/>
          <w:color w:val="auto"/>
        </w:rPr>
        <w:t xml:space="preserve"> z oprogramowaniem specjalistycznym.</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rtf,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xls, pdf).</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komórki organizacyjnej, w której udzielono świadczeń zdrowotnych, oraz jej kod resortowy - w przypadku zakładu opieki zdrowotnej,</w:t>
      </w:r>
    </w:p>
    <w:p w:rsidR="00AD4528" w:rsidRPr="00067E42" w:rsidRDefault="00AD4528" w:rsidP="00FF2218">
      <w:pPr>
        <w:pStyle w:val="DefaultZnakZnak"/>
        <w:numPr>
          <w:ilvl w:val="0"/>
          <w:numId w:val="544"/>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AD4528" w:rsidRPr="00067E42" w:rsidRDefault="00AD4528" w:rsidP="00AD4528">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AD4528" w:rsidRPr="00067E42" w:rsidRDefault="00AD4528" w:rsidP="00AD4528">
      <w:pPr>
        <w:jc w:val="both"/>
        <w:rPr>
          <w:rFonts w:cstheme="minorHAnsi"/>
          <w:sz w:val="24"/>
          <w:szCs w:val="24"/>
        </w:rPr>
      </w:pPr>
      <w:r>
        <w:rPr>
          <w:rFonts w:cstheme="minorHAnsi"/>
          <w:bCs/>
          <w:sz w:val="24"/>
          <w:szCs w:val="24"/>
        </w:rPr>
        <w:lastRenderedPageBreak/>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AD4528" w:rsidRPr="00067E42" w:rsidRDefault="00AD4528" w:rsidP="00AD4528">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AD4528" w:rsidRPr="00067E42" w:rsidRDefault="00AD4528" w:rsidP="00AD4528">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generowanie raportów do NFZ oraz innych płatników (Fundusze, Firmy Ubezpieczeniowe) jak i do organów państwowych i samorządowych w zakresie, w jakim jest zobowiązany przepisami prawa Zamawiający.</w:t>
      </w:r>
    </w:p>
    <w:p w:rsidR="001319DA" w:rsidRPr="00DC3B45" w:rsidRDefault="00AD4528" w:rsidP="00AD4528">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DC3B45" w:rsidRDefault="001319DA" w:rsidP="00DC3B45">
      <w:pPr>
        <w:pStyle w:val="DefaultZnakZnak"/>
        <w:jc w:val="both"/>
        <w:rPr>
          <w:rFonts w:asciiTheme="minorHAnsi" w:hAnsiTheme="minorHAnsi"/>
          <w:color w:val="auto"/>
        </w:rPr>
      </w:pPr>
    </w:p>
    <w:p w:rsidR="00E71F7A" w:rsidRPr="00DC3B45" w:rsidRDefault="00E71F7A" w:rsidP="00DC3B45">
      <w:pPr>
        <w:jc w:val="both"/>
        <w:rPr>
          <w:rFonts w:cs="Times New Roman"/>
          <w:b/>
          <w:sz w:val="24"/>
          <w:szCs w:val="24"/>
        </w:rPr>
      </w:pPr>
    </w:p>
    <w:p w:rsidR="00E71F7A" w:rsidRPr="00DC3B45" w:rsidRDefault="00AD4528" w:rsidP="00DC3B45">
      <w:pPr>
        <w:jc w:val="both"/>
        <w:rPr>
          <w:rFonts w:cs="Times New Roman"/>
          <w:b/>
          <w:sz w:val="24"/>
          <w:szCs w:val="24"/>
        </w:rPr>
      </w:pPr>
      <w:r>
        <w:rPr>
          <w:rFonts w:cs="Times New Roman"/>
          <w:b/>
          <w:sz w:val="24"/>
          <w:szCs w:val="24"/>
        </w:rPr>
        <w:t>2</w:t>
      </w:r>
      <w:r w:rsidR="00E71F7A" w:rsidRPr="00DC3B45">
        <w:rPr>
          <w:rFonts w:cs="Times New Roman"/>
          <w:b/>
          <w:sz w:val="24"/>
          <w:szCs w:val="24"/>
        </w:rPr>
        <w:t>. Stan obecny posiadanego oprogramowania u Zamawiającego: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0F3ECB" w:rsidRPr="00DC3B45" w:rsidTr="000F3ECB">
        <w:trPr>
          <w:trHeight w:val="352"/>
        </w:trPr>
        <w:tc>
          <w:tcPr>
            <w:tcW w:w="8506" w:type="dxa"/>
          </w:tcPr>
          <w:tbl>
            <w:tblPr>
              <w:tblW w:w="8054" w:type="dxa"/>
              <w:tblInd w:w="55" w:type="dxa"/>
              <w:tblLayout w:type="fixed"/>
              <w:tblCellMar>
                <w:top w:w="55" w:type="dxa"/>
                <w:left w:w="55" w:type="dxa"/>
                <w:bottom w:w="55" w:type="dxa"/>
                <w:right w:w="55" w:type="dxa"/>
              </w:tblCellMar>
              <w:tblLook w:val="0000" w:firstRow="0" w:lastRow="0" w:firstColumn="0" w:lastColumn="0" w:noHBand="0" w:noVBand="0"/>
            </w:tblPr>
            <w:tblGrid>
              <w:gridCol w:w="6576"/>
              <w:gridCol w:w="1478"/>
            </w:tblGrid>
            <w:tr w:rsidR="000F3ECB" w:rsidRPr="00DC3B45" w:rsidTr="008D2075">
              <w:trPr>
                <w:tblHeader/>
              </w:trPr>
              <w:tc>
                <w:tcPr>
                  <w:tcW w:w="6576" w:type="dxa"/>
                  <w:tcBorders>
                    <w:top w:val="single" w:sz="1" w:space="0" w:color="000000"/>
                    <w:left w:val="single" w:sz="1" w:space="0" w:color="000000"/>
                    <w:bottom w:val="single" w:sz="1" w:space="0" w:color="000000"/>
                    <w:right w:val="single" w:sz="2" w:space="0" w:color="000000"/>
                  </w:tcBorders>
                  <w:shd w:val="clear" w:color="auto" w:fill="auto"/>
                </w:tcPr>
                <w:p w:rsidR="000F3ECB" w:rsidRPr="00AD4528" w:rsidRDefault="00AD4528" w:rsidP="00AD4528">
                  <w:pPr>
                    <w:pStyle w:val="Nagwektabeli"/>
                    <w:rPr>
                      <w:rFonts w:asciiTheme="minorHAnsi" w:hAnsiTheme="minorHAnsi"/>
                    </w:rPr>
                  </w:pPr>
                  <w:r w:rsidRPr="00AD4528">
                    <w:rPr>
                      <w:rFonts w:cstheme="minorHAnsi"/>
                      <w:bCs w:val="0"/>
                      <w:color w:val="000000"/>
                    </w:rPr>
                    <w:t xml:space="preserve">Wykaz obecnie posiadanych modułów - licencji </w:t>
                  </w:r>
                  <w:r w:rsidR="000F3ECB" w:rsidRPr="00AD4528">
                    <w:rPr>
                      <w:rFonts w:asciiTheme="minorHAnsi" w:hAnsiTheme="minorHAnsi" w:cs="Times New Roman"/>
                      <w:color w:val="000000"/>
                    </w:rPr>
                    <w:t>w Szpitalu Powiatowym im. Jana Pawła II w Trzciance</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AD4528" w:rsidP="00AD4528">
                  <w:pPr>
                    <w:pStyle w:val="Nagwektabeli"/>
                    <w:rPr>
                      <w:rFonts w:asciiTheme="minorHAnsi" w:hAnsiTheme="minorHAnsi"/>
                    </w:rPr>
                  </w:pPr>
                  <w:r w:rsidRPr="00067E42">
                    <w:rPr>
                      <w:rFonts w:eastAsia="Times New Roman" w:cstheme="minorHAnsi"/>
                    </w:rPr>
                    <w:t>Ilość</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Ruch Chorych</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Dokumentacja medyczna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Zlecenia medyczne</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27</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Rejestracja Poradni</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Poradnia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Rozliczenia z Płatnikami</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Blok Operacyjny</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Blok Porodowy</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Pracownia Diagnostyczna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Laboratorium</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Bakteriologia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Apteka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Apteczka Oddziałowa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10</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DICOM</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Sterownik Analizatora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8</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HL7</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proofErr w:type="spellStart"/>
                  <w:r w:rsidRPr="00DC3B45">
                    <w:rPr>
                      <w:rFonts w:asciiTheme="minorHAnsi" w:hAnsiTheme="minorHAnsi"/>
                    </w:rPr>
                    <w:t>Gruper</w:t>
                  </w:r>
                  <w:proofErr w:type="spellEnd"/>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lastRenderedPageBreak/>
                    <w:t>Kalkulacja Kosztów Procedur</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CA5E10">
              <w:tc>
                <w:tcPr>
                  <w:tcW w:w="6576" w:type="dxa"/>
                  <w:tcBorders>
                    <w:left w:val="single" w:sz="1" w:space="0" w:color="000000"/>
                    <w:bottom w:val="single" w:sz="4" w:space="0" w:color="auto"/>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Rachunek Kosztów Leczenia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9</w:t>
                  </w:r>
                </w:p>
              </w:tc>
            </w:tr>
            <w:tr w:rsidR="00CA5E10" w:rsidRPr="00DC3B45" w:rsidTr="00CA5E10">
              <w:tc>
                <w:tcPr>
                  <w:tcW w:w="6576" w:type="dxa"/>
                  <w:tcBorders>
                    <w:top w:val="single" w:sz="4" w:space="0" w:color="auto"/>
                    <w:left w:val="single" w:sz="4" w:space="0" w:color="auto"/>
                    <w:bottom w:val="single" w:sz="4" w:space="0" w:color="auto"/>
                    <w:right w:val="single" w:sz="4" w:space="0" w:color="auto"/>
                  </w:tcBorders>
                  <w:shd w:val="clear" w:color="auto" w:fill="auto"/>
                </w:tcPr>
                <w:p w:rsidR="00CA5E10" w:rsidRPr="00DC3B45" w:rsidRDefault="00044A94" w:rsidP="00DC3B45">
                  <w:pPr>
                    <w:pStyle w:val="Zawartotabeli"/>
                    <w:jc w:val="both"/>
                    <w:rPr>
                      <w:rFonts w:asciiTheme="minorHAnsi" w:hAnsiTheme="minorHAnsi"/>
                    </w:rPr>
                  </w:pPr>
                  <w:proofErr w:type="spellStart"/>
                  <w:r w:rsidRPr="00044A94">
                    <w:rPr>
                      <w:rFonts w:asciiTheme="minorHAnsi" w:hAnsiTheme="minorHAnsi"/>
                    </w:rPr>
                    <w:t>eRecepta</w:t>
                  </w:r>
                  <w:proofErr w:type="spellEnd"/>
                </w:p>
              </w:tc>
              <w:tc>
                <w:tcPr>
                  <w:tcW w:w="1478" w:type="dxa"/>
                  <w:tcBorders>
                    <w:top w:val="single" w:sz="2" w:space="0" w:color="000000"/>
                    <w:left w:val="single" w:sz="4" w:space="0" w:color="auto"/>
                    <w:bottom w:val="single" w:sz="2" w:space="0" w:color="000000"/>
                    <w:right w:val="single" w:sz="4" w:space="0" w:color="auto"/>
                  </w:tcBorders>
                  <w:shd w:val="clear" w:color="auto" w:fill="auto"/>
                </w:tcPr>
                <w:p w:rsidR="00CA5E10" w:rsidRPr="00DC3B45" w:rsidRDefault="00044A94" w:rsidP="00DC3B45">
                  <w:pPr>
                    <w:pStyle w:val="Zawartotabeli"/>
                    <w:jc w:val="both"/>
                    <w:rPr>
                      <w:rFonts w:asciiTheme="minorHAnsi" w:hAnsiTheme="minorHAnsi"/>
                    </w:rPr>
                  </w:pPr>
                  <w:r>
                    <w:rPr>
                      <w:rFonts w:asciiTheme="minorHAnsi" w:hAnsiTheme="minorHAnsi"/>
                    </w:rPr>
                    <w:t>1</w:t>
                  </w:r>
                </w:p>
              </w:tc>
            </w:tr>
          </w:tbl>
          <w:p w:rsidR="000F3ECB" w:rsidRPr="00DC3B45" w:rsidRDefault="000F3ECB" w:rsidP="00DC3B45">
            <w:pPr>
              <w:autoSpaceDE w:val="0"/>
              <w:autoSpaceDN w:val="0"/>
              <w:adjustRightInd w:val="0"/>
              <w:spacing w:after="0" w:line="240" w:lineRule="auto"/>
              <w:jc w:val="both"/>
              <w:rPr>
                <w:rFonts w:cs="Calibri"/>
                <w:color w:val="000000"/>
                <w:sz w:val="24"/>
                <w:szCs w:val="24"/>
              </w:rPr>
            </w:pPr>
          </w:p>
        </w:tc>
      </w:tr>
    </w:tbl>
    <w:p w:rsidR="00E71F7A" w:rsidRPr="00DC3B45" w:rsidRDefault="00E71F7A" w:rsidP="00DC3B45">
      <w:pPr>
        <w:jc w:val="both"/>
        <w:rPr>
          <w:sz w:val="24"/>
          <w:szCs w:val="24"/>
        </w:rPr>
      </w:pPr>
    </w:p>
    <w:p w:rsidR="00351C2C" w:rsidRPr="00DC3B45" w:rsidRDefault="00351C2C" w:rsidP="00DC3B45">
      <w:pPr>
        <w:pStyle w:val="Default"/>
        <w:jc w:val="both"/>
        <w:rPr>
          <w:rFonts w:asciiTheme="minorHAnsi" w:hAnsiTheme="minorHAnsi"/>
        </w:rPr>
      </w:pP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a). Aparat laboratoryjny </w:t>
      </w:r>
      <w:proofErr w:type="spellStart"/>
      <w:r w:rsidR="008D2075" w:rsidRPr="00DC3B45">
        <w:rPr>
          <w:rFonts w:asciiTheme="minorHAnsi" w:hAnsiTheme="minorHAnsi"/>
        </w:rPr>
        <w:t>Rapidlab</w:t>
      </w:r>
      <w:proofErr w:type="spellEnd"/>
      <w:r w:rsidR="008D2075" w:rsidRPr="00DC3B45">
        <w:rPr>
          <w:rFonts w:asciiTheme="minorHAnsi" w:hAnsiTheme="minorHAnsi"/>
        </w:rPr>
        <w:t xml:space="preserve"> 348 </w:t>
      </w:r>
      <w:r w:rsidRPr="00DC3B45">
        <w:rPr>
          <w:rFonts w:asciiTheme="minorHAnsi" w:hAnsiTheme="minorHAnsi" w:cs="Times New Roman"/>
          <w:color w:val="auto"/>
        </w:rPr>
        <w:t xml:space="preserve">z wykorzystaniem sterownika aparatu </w:t>
      </w: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b). Aparat laboratoryjny </w:t>
      </w:r>
      <w:proofErr w:type="spellStart"/>
      <w:r w:rsidR="008D2075" w:rsidRPr="00DC3B45">
        <w:rPr>
          <w:rFonts w:asciiTheme="minorHAnsi" w:hAnsiTheme="minorHAnsi"/>
        </w:rPr>
        <w:t>Sysmex</w:t>
      </w:r>
      <w:proofErr w:type="spellEnd"/>
      <w:r w:rsidR="008D2075" w:rsidRPr="00DC3B45">
        <w:rPr>
          <w:rFonts w:asciiTheme="minorHAnsi" w:hAnsiTheme="minorHAnsi"/>
        </w:rPr>
        <w:t xml:space="preserve"> 800ixs</w:t>
      </w:r>
      <w:r w:rsidR="008D2075" w:rsidRPr="00DC3B45">
        <w:rPr>
          <w:rFonts w:asciiTheme="minorHAnsi" w:hAnsiTheme="minorHAnsi" w:cs="Arial Narrow"/>
        </w:rPr>
        <w:t xml:space="preserve"> </w:t>
      </w:r>
      <w:r w:rsidRPr="00DC3B45">
        <w:rPr>
          <w:rFonts w:asciiTheme="minorHAnsi" w:hAnsiTheme="minorHAnsi" w:cs="Times New Roman"/>
          <w:color w:val="auto"/>
        </w:rPr>
        <w:t xml:space="preserve">z wykorzystaniem sterownika aparatu </w:t>
      </w: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c). Aparat laboratoryjny </w:t>
      </w:r>
      <w:proofErr w:type="spellStart"/>
      <w:r w:rsidR="008D2075" w:rsidRPr="00DC3B45">
        <w:rPr>
          <w:rFonts w:asciiTheme="minorHAnsi" w:hAnsiTheme="minorHAnsi"/>
        </w:rPr>
        <w:t>Sysmex</w:t>
      </w:r>
      <w:proofErr w:type="spellEnd"/>
      <w:r w:rsidR="008D2075" w:rsidRPr="00DC3B45">
        <w:rPr>
          <w:rFonts w:asciiTheme="minorHAnsi" w:hAnsiTheme="minorHAnsi"/>
        </w:rPr>
        <w:t xml:space="preserve"> CA560 </w:t>
      </w:r>
      <w:r w:rsidRPr="00DC3B45">
        <w:rPr>
          <w:rFonts w:asciiTheme="minorHAnsi" w:hAnsiTheme="minorHAnsi" w:cs="Times New Roman"/>
          <w:color w:val="auto"/>
        </w:rPr>
        <w:t xml:space="preserve">z wykorzystaniem sterownika aparatu </w:t>
      </w:r>
    </w:p>
    <w:p w:rsidR="00351C2C"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d). Aparat laboratoryjny </w:t>
      </w:r>
      <w:proofErr w:type="spellStart"/>
      <w:r w:rsidR="008D2075" w:rsidRPr="00DC3B45">
        <w:rPr>
          <w:rFonts w:asciiTheme="minorHAnsi" w:hAnsiTheme="minorHAnsi" w:cs="Arial Narrow"/>
        </w:rPr>
        <w:t>Dimension</w:t>
      </w:r>
      <w:proofErr w:type="spellEnd"/>
      <w:r w:rsidR="008D2075" w:rsidRPr="00DC3B45">
        <w:rPr>
          <w:rFonts w:asciiTheme="minorHAnsi" w:hAnsiTheme="minorHAnsi" w:cs="Arial Narrow"/>
        </w:rPr>
        <w:t xml:space="preserve"> EXL200 </w:t>
      </w:r>
      <w:r w:rsidRPr="00DC3B45">
        <w:rPr>
          <w:rFonts w:asciiTheme="minorHAnsi" w:hAnsiTheme="minorHAnsi" w:cs="Times New Roman"/>
          <w:color w:val="auto"/>
        </w:rPr>
        <w:t xml:space="preserve">z wykorzystaniem sterownika aparatu </w:t>
      </w:r>
    </w:p>
    <w:p w:rsidR="00044A94" w:rsidRDefault="00044A94" w:rsidP="00DC3B45">
      <w:pPr>
        <w:pStyle w:val="Default"/>
        <w:spacing w:after="137"/>
        <w:jc w:val="both"/>
        <w:rPr>
          <w:rFonts w:asciiTheme="minorHAnsi" w:hAnsiTheme="minorHAnsi" w:cs="Times New Roman"/>
          <w:color w:val="auto"/>
        </w:rPr>
      </w:pPr>
      <w:r w:rsidRPr="00044A94">
        <w:rPr>
          <w:rFonts w:asciiTheme="minorHAnsi" w:hAnsiTheme="minorHAnsi" w:cs="Times New Roman"/>
          <w:color w:val="auto"/>
        </w:rPr>
        <w:t xml:space="preserve">e). Aparat laboratoryjny </w:t>
      </w:r>
      <w:proofErr w:type="spellStart"/>
      <w:r w:rsidRPr="00044A94">
        <w:rPr>
          <w:rFonts w:asciiTheme="minorHAnsi" w:hAnsiTheme="minorHAnsi" w:cs="Times New Roman"/>
          <w:color w:val="auto"/>
        </w:rPr>
        <w:t>Biomerie</w:t>
      </w:r>
      <w:proofErr w:type="spellEnd"/>
      <w:r w:rsidRPr="00044A94">
        <w:rPr>
          <w:rFonts w:asciiTheme="minorHAnsi" w:hAnsiTheme="minorHAnsi" w:cs="Times New Roman"/>
          <w:color w:val="auto"/>
        </w:rPr>
        <w:t xml:space="preserve"> </w:t>
      </w:r>
      <w:proofErr w:type="spellStart"/>
      <w:r w:rsidRPr="00044A94">
        <w:rPr>
          <w:rFonts w:asciiTheme="minorHAnsi" w:hAnsiTheme="minorHAnsi" w:cs="Times New Roman"/>
          <w:color w:val="auto"/>
        </w:rPr>
        <w:t>Vidas</w:t>
      </w:r>
      <w:proofErr w:type="spellEnd"/>
      <w:r w:rsidRPr="00044A94">
        <w:rPr>
          <w:rFonts w:asciiTheme="minorHAnsi" w:hAnsiTheme="minorHAnsi" w:cs="Times New Roman"/>
          <w:color w:val="auto"/>
        </w:rPr>
        <w:t xml:space="preserve"> z wykorzystaniem sterownika aparatu</w:t>
      </w:r>
      <w:r>
        <w:rPr>
          <w:rFonts w:asciiTheme="minorHAnsi" w:hAnsiTheme="minorHAnsi" w:cs="Times New Roman"/>
          <w:color w:val="auto"/>
        </w:rPr>
        <w:t xml:space="preserve"> </w:t>
      </w:r>
    </w:p>
    <w:p w:rsidR="0064088F" w:rsidRPr="006E3E7A" w:rsidRDefault="0064088F" w:rsidP="00DC3B45">
      <w:pPr>
        <w:pStyle w:val="Default"/>
        <w:spacing w:after="137"/>
        <w:jc w:val="both"/>
        <w:rPr>
          <w:rFonts w:asciiTheme="minorHAnsi" w:hAnsiTheme="minorHAnsi" w:cs="Times New Roman"/>
          <w:color w:val="auto"/>
          <w:lang w:val="en-US"/>
        </w:rPr>
      </w:pPr>
      <w:r w:rsidRPr="006E3E7A">
        <w:rPr>
          <w:rFonts w:asciiTheme="minorHAnsi" w:hAnsiTheme="minorHAnsi" w:cs="Times New Roman"/>
          <w:color w:val="auto"/>
          <w:lang w:val="en-US"/>
        </w:rPr>
        <w:t>f) Skaner CR Agfa CR15-X</w:t>
      </w:r>
    </w:p>
    <w:p w:rsidR="0064088F" w:rsidRPr="006E3E7A" w:rsidRDefault="0064088F" w:rsidP="00DC3B45">
      <w:pPr>
        <w:pStyle w:val="Default"/>
        <w:spacing w:after="137"/>
        <w:jc w:val="both"/>
        <w:rPr>
          <w:rFonts w:asciiTheme="minorHAnsi" w:hAnsiTheme="minorHAnsi" w:cs="Times New Roman"/>
          <w:color w:val="auto"/>
          <w:lang w:val="en-US"/>
        </w:rPr>
      </w:pPr>
      <w:r w:rsidRPr="006E3E7A">
        <w:rPr>
          <w:rFonts w:asciiTheme="minorHAnsi" w:hAnsiTheme="minorHAnsi" w:cs="Times New Roman"/>
          <w:color w:val="auto"/>
          <w:lang w:val="en-US"/>
        </w:rPr>
        <w:t>g) Tomograf GE Brightspeed Elite 16-rzędowy</w:t>
      </w:r>
    </w:p>
    <w:p w:rsidR="00DC3B45" w:rsidRPr="006E3E7A" w:rsidRDefault="00DC3B45" w:rsidP="00DC3B45">
      <w:pPr>
        <w:jc w:val="both"/>
        <w:rPr>
          <w:rFonts w:cs="Times New Roman"/>
          <w:b/>
          <w:sz w:val="24"/>
          <w:szCs w:val="24"/>
          <w:lang w:val="en-US"/>
        </w:rPr>
      </w:pPr>
    </w:p>
    <w:p w:rsidR="00AD4528" w:rsidRPr="00067E42" w:rsidRDefault="00AD4528" w:rsidP="00AD4528">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AD4528" w:rsidRPr="00067E42" w:rsidRDefault="00AD4528" w:rsidP="00AD4528">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AD4528" w:rsidRPr="00067E42" w:rsidRDefault="00AD4528" w:rsidP="00AD4528">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DC3B45" w:rsidRDefault="00AD4528" w:rsidP="00AD4528">
      <w:pPr>
        <w:jc w:val="both"/>
        <w:rPr>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3260"/>
      </w:tblGrid>
      <w:tr w:rsidR="00AD4528" w:rsidRPr="00AD4528" w:rsidTr="00AD4528">
        <w:trPr>
          <w:trHeight w:val="380"/>
        </w:trPr>
        <w:tc>
          <w:tcPr>
            <w:tcW w:w="4077" w:type="dxa"/>
            <w:vAlign w:val="center"/>
          </w:tcPr>
          <w:p w:rsidR="00AD4528" w:rsidRPr="00AD4528" w:rsidRDefault="00AD4528" w:rsidP="00AD4528">
            <w:pPr>
              <w:autoSpaceDE w:val="0"/>
              <w:autoSpaceDN w:val="0"/>
              <w:adjustRightInd w:val="0"/>
              <w:spacing w:after="0" w:line="240" w:lineRule="auto"/>
              <w:jc w:val="center"/>
              <w:rPr>
                <w:rFonts w:cs="Times New Roman"/>
                <w:color w:val="000000"/>
              </w:rPr>
            </w:pPr>
            <w:r w:rsidRPr="00AD4528">
              <w:rPr>
                <w:rFonts w:cs="Times New Roman"/>
                <w:b/>
                <w:bCs/>
                <w:color w:val="000000"/>
              </w:rPr>
              <w:t>Brakujące moduły - licencje w Szpitalu Powiatowym im. Jana Pawła II w Trzciance</w:t>
            </w:r>
          </w:p>
        </w:tc>
        <w:tc>
          <w:tcPr>
            <w:tcW w:w="1843" w:type="dxa"/>
            <w:vAlign w:val="center"/>
          </w:tcPr>
          <w:p w:rsidR="00AD4528" w:rsidRPr="00AD4528" w:rsidRDefault="00AD4528" w:rsidP="00AD4528">
            <w:pPr>
              <w:autoSpaceDE w:val="0"/>
              <w:autoSpaceDN w:val="0"/>
              <w:adjustRightInd w:val="0"/>
              <w:spacing w:after="0" w:line="240" w:lineRule="auto"/>
              <w:jc w:val="center"/>
              <w:rPr>
                <w:rFonts w:cs="Calibri"/>
                <w:color w:val="000000"/>
              </w:rPr>
            </w:pPr>
            <w:r w:rsidRPr="00AD4528">
              <w:rPr>
                <w:rStyle w:val="Odwoaniedokomentarza"/>
                <w:rFonts w:cstheme="minorHAnsi"/>
                <w:b/>
                <w:sz w:val="22"/>
                <w:szCs w:val="22"/>
              </w:rPr>
              <w:t>Ilość licencji/modułów Systemu HIS po rozbudowie</w:t>
            </w:r>
          </w:p>
        </w:tc>
        <w:tc>
          <w:tcPr>
            <w:tcW w:w="3260" w:type="dxa"/>
            <w:vAlign w:val="center"/>
          </w:tcPr>
          <w:p w:rsidR="00AD4528" w:rsidRPr="00AD4528" w:rsidRDefault="00AD4528" w:rsidP="00AD4528">
            <w:pPr>
              <w:autoSpaceDE w:val="0"/>
              <w:autoSpaceDN w:val="0"/>
              <w:adjustRightInd w:val="0"/>
              <w:spacing w:after="0" w:line="240" w:lineRule="auto"/>
              <w:jc w:val="center"/>
              <w:rPr>
                <w:rFonts w:cs="Calibri"/>
                <w:color w:val="000000"/>
              </w:rPr>
            </w:pPr>
            <w:r w:rsidRPr="00AD4528">
              <w:rPr>
                <w:rFonts w:cs="Calibri"/>
                <w:b/>
                <w:bCs/>
                <w:color w:val="000000"/>
              </w:rPr>
              <w:t>Sposób licencjonowania</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Ruch Chorych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Kolejki Oczekujących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Rejestracja Poradni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Dokumentacja Medyczna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Blok Operacyjny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2</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Blok Porodowy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2</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Ordynacja Lekarska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Zlecenia Medyczne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lastRenderedPageBreak/>
              <w:t xml:space="preserve">Pracownia Diagnostyczna (Endoskopia, RTG),RIS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Laboratorium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5</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Apteka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3</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Zakażenia Szpitalne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Administrator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2</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Pulpit Lekarski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Elektroniczna dokumentacja medyczna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proofErr w:type="spellStart"/>
            <w:r w:rsidRPr="00AD4528">
              <w:rPr>
                <w:rFonts w:cs="Times New Roman"/>
                <w:color w:val="000000"/>
              </w:rPr>
              <w:t>mObchód</w:t>
            </w:r>
            <w:proofErr w:type="spellEnd"/>
            <w:r w:rsidRPr="00AD4528">
              <w:rPr>
                <w:rFonts w:cs="Times New Roman"/>
                <w:color w:val="000000"/>
              </w:rPr>
              <w:t xml:space="preserve"> </w:t>
            </w:r>
          </w:p>
        </w:tc>
        <w:tc>
          <w:tcPr>
            <w:tcW w:w="1843" w:type="dxa"/>
          </w:tcPr>
          <w:p w:rsidR="00AD452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13</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urządzenie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heme="minorHAnsi"/>
                <w:color w:val="000000"/>
              </w:rPr>
              <w:t>Lokalne Oprogramowanie Komunikacyjne</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Baza danych 1 CPU bezterminowa na serwerze jedno </w:t>
            </w:r>
            <w:proofErr w:type="spellStart"/>
            <w:r w:rsidRPr="00AD4528">
              <w:rPr>
                <w:rFonts w:cs="Times New Roman"/>
                <w:color w:val="000000"/>
              </w:rPr>
              <w:t>socketowym</w:t>
            </w:r>
            <w:proofErr w:type="spellEnd"/>
            <w:r w:rsidRPr="00AD4528">
              <w:rPr>
                <w:rFonts w:cs="Times New Roman"/>
                <w:color w:val="000000"/>
              </w:rPr>
              <w:t xml:space="preserv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Poradnia</w:t>
            </w:r>
          </w:p>
        </w:tc>
        <w:tc>
          <w:tcPr>
            <w:tcW w:w="1843" w:type="dxa"/>
          </w:tcPr>
          <w:p w:rsidR="00AD452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7</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Gabinet</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Bank Krwi</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1</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Rehabilitacja</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3</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proofErr w:type="spellStart"/>
            <w:r w:rsidRPr="00AD4528">
              <w:rPr>
                <w:rFonts w:cs="Times New Roman"/>
                <w:color w:val="000000"/>
              </w:rPr>
              <w:t>eZLA</w:t>
            </w:r>
            <w:proofErr w:type="spellEnd"/>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1</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137698" w:rsidRPr="00AD4528" w:rsidTr="00AD4528">
        <w:trPr>
          <w:trHeight w:val="90"/>
        </w:trPr>
        <w:tc>
          <w:tcPr>
            <w:tcW w:w="4077" w:type="dxa"/>
          </w:tcPr>
          <w:p w:rsidR="0013769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HL7</w:t>
            </w:r>
          </w:p>
        </w:tc>
        <w:tc>
          <w:tcPr>
            <w:tcW w:w="1843" w:type="dxa"/>
          </w:tcPr>
          <w:p w:rsidR="0013769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2</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137698" w:rsidRPr="00AD4528" w:rsidTr="00AD4528">
        <w:trPr>
          <w:trHeight w:val="90"/>
        </w:trPr>
        <w:tc>
          <w:tcPr>
            <w:tcW w:w="4077"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Transport</w:t>
            </w:r>
          </w:p>
        </w:tc>
        <w:tc>
          <w:tcPr>
            <w:tcW w:w="1843"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137698" w:rsidRPr="00AD4528" w:rsidTr="00AD4528">
        <w:trPr>
          <w:trHeight w:val="90"/>
        </w:trPr>
        <w:tc>
          <w:tcPr>
            <w:tcW w:w="4077"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Żywienie</w:t>
            </w:r>
          </w:p>
        </w:tc>
        <w:tc>
          <w:tcPr>
            <w:tcW w:w="1843"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714BFA" w:rsidRPr="00AD4528" w:rsidTr="00AD4528">
        <w:trPr>
          <w:trHeight w:val="90"/>
        </w:trPr>
        <w:tc>
          <w:tcPr>
            <w:tcW w:w="4077" w:type="dxa"/>
          </w:tcPr>
          <w:p w:rsidR="00714BFA" w:rsidRDefault="00714BFA"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eRejestracja</w:t>
            </w:r>
            <w:proofErr w:type="spellEnd"/>
          </w:p>
        </w:tc>
        <w:tc>
          <w:tcPr>
            <w:tcW w:w="1843"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714BFA" w:rsidRPr="00AD4528" w:rsidRDefault="00714BFA"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714BFA" w:rsidRPr="00AD4528" w:rsidTr="00AD4528">
        <w:trPr>
          <w:trHeight w:val="90"/>
        </w:trPr>
        <w:tc>
          <w:tcPr>
            <w:tcW w:w="4077" w:type="dxa"/>
          </w:tcPr>
          <w:p w:rsidR="00714BFA" w:rsidRDefault="00714BFA"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eWyniki</w:t>
            </w:r>
            <w:proofErr w:type="spellEnd"/>
          </w:p>
        </w:tc>
        <w:tc>
          <w:tcPr>
            <w:tcW w:w="1843"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85B82" w:rsidRPr="00AD4528" w:rsidTr="00AD4528">
        <w:trPr>
          <w:trHeight w:val="90"/>
        </w:trPr>
        <w:tc>
          <w:tcPr>
            <w:tcW w:w="4077"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AP-KOLCE</w:t>
            </w:r>
          </w:p>
        </w:tc>
        <w:tc>
          <w:tcPr>
            <w:tcW w:w="1843"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1470E" w:rsidRPr="00AD4528" w:rsidTr="00AD4528">
        <w:trPr>
          <w:trHeight w:val="90"/>
        </w:trPr>
        <w:tc>
          <w:tcPr>
            <w:tcW w:w="4077" w:type="dxa"/>
          </w:tcPr>
          <w:p w:rsidR="00A1470E" w:rsidRDefault="00A1470E"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eSkierowani</w:t>
            </w:r>
            <w:r w:rsidR="006F2E2B">
              <w:rPr>
                <w:rFonts w:cs="Times New Roman"/>
                <w:color w:val="000000"/>
              </w:rPr>
              <w:t>e</w:t>
            </w:r>
            <w:proofErr w:type="spellEnd"/>
          </w:p>
        </w:tc>
        <w:tc>
          <w:tcPr>
            <w:tcW w:w="1843" w:type="dxa"/>
          </w:tcPr>
          <w:p w:rsidR="00A1470E" w:rsidRDefault="00A1470E"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A1470E" w:rsidRDefault="003E1EE0" w:rsidP="00AD4528">
            <w:pPr>
              <w:autoSpaceDE w:val="0"/>
              <w:autoSpaceDN w:val="0"/>
              <w:adjustRightInd w:val="0"/>
              <w:spacing w:after="0" w:line="240" w:lineRule="auto"/>
              <w:jc w:val="both"/>
              <w:rPr>
                <w:rFonts w:cs="Times New Roman"/>
                <w:color w:val="000000"/>
              </w:rPr>
            </w:pPr>
            <w:r>
              <w:rPr>
                <w:rFonts w:cs="Times New Roman"/>
                <w:color w:val="000000"/>
              </w:rPr>
              <w:t>serwer</w:t>
            </w:r>
          </w:p>
        </w:tc>
      </w:tr>
    </w:tbl>
    <w:p w:rsidR="00E71F7A" w:rsidRPr="00DC3B45" w:rsidRDefault="00E71F7A" w:rsidP="00DC3B45">
      <w:pPr>
        <w:jc w:val="both"/>
        <w:rPr>
          <w:sz w:val="24"/>
          <w:szCs w:val="24"/>
        </w:rPr>
      </w:pPr>
    </w:p>
    <w:p w:rsidR="000D5993" w:rsidRPr="00DC3B45" w:rsidRDefault="000D5993" w:rsidP="00DC3B45">
      <w:pPr>
        <w:jc w:val="both"/>
        <w:rPr>
          <w:rFonts w:cs="Times New Roman"/>
          <w:sz w:val="24"/>
          <w:szCs w:val="24"/>
        </w:rPr>
      </w:pPr>
    </w:p>
    <w:p w:rsidR="00DC3B45" w:rsidRDefault="00DC3B45" w:rsidP="00DC3B45">
      <w:pPr>
        <w:jc w:val="both"/>
        <w:rPr>
          <w:rFonts w:cs="Times New Roman"/>
          <w:b/>
          <w:sz w:val="24"/>
          <w:szCs w:val="24"/>
        </w:rPr>
      </w:pPr>
    </w:p>
    <w:p w:rsidR="00AD4528" w:rsidRPr="007C5172" w:rsidRDefault="00AD4528" w:rsidP="00AD4528">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AD4528" w:rsidRPr="00067E42" w:rsidRDefault="00AD4528" w:rsidP="00AD4528">
      <w:pPr>
        <w:jc w:val="both"/>
        <w:rPr>
          <w:rFonts w:cstheme="minorHAnsi"/>
          <w:sz w:val="24"/>
          <w:szCs w:val="24"/>
        </w:rPr>
      </w:pPr>
      <w:r>
        <w:rPr>
          <w:rFonts w:cstheme="minorHAnsi"/>
          <w:sz w:val="24"/>
          <w:szCs w:val="24"/>
        </w:rPr>
        <w:lastRenderedPageBreak/>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AD4528" w:rsidRPr="00067E42" w:rsidRDefault="00AD4528" w:rsidP="00AD4528">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AD4528" w:rsidRPr="00067E42" w:rsidRDefault="00AD4528" w:rsidP="00AD4528">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AD4528" w:rsidRPr="00067E42" w:rsidRDefault="00AD4528" w:rsidP="00AD4528">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AD4528" w:rsidRPr="00067E42" w:rsidRDefault="00AD4528" w:rsidP="00AD4528">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AD4528" w:rsidRPr="00067E42" w:rsidRDefault="00AD4528" w:rsidP="00AD4528">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AD4528" w:rsidRPr="00067E42" w:rsidRDefault="00AD4528" w:rsidP="00AD4528">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AD4528" w:rsidRPr="00067E42" w:rsidRDefault="00AD4528" w:rsidP="00AD4528">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AD4528" w:rsidRPr="00067E42" w:rsidRDefault="00AD4528" w:rsidP="00AD4528">
      <w:pPr>
        <w:jc w:val="both"/>
        <w:rPr>
          <w:rFonts w:cstheme="minorHAnsi"/>
          <w:sz w:val="24"/>
          <w:szCs w:val="24"/>
        </w:rPr>
      </w:pPr>
      <w:r>
        <w:rPr>
          <w:rFonts w:cstheme="minorHAnsi"/>
          <w:sz w:val="24"/>
          <w:szCs w:val="24"/>
        </w:rPr>
        <w:lastRenderedPageBreak/>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Default="00AD4528" w:rsidP="00AD4528">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AD4528" w:rsidRPr="00DC3B45" w:rsidRDefault="00AD4528" w:rsidP="00AD4528">
      <w:pPr>
        <w:jc w:val="both"/>
        <w:rPr>
          <w:rFonts w:cs="Times New Roman"/>
          <w:sz w:val="24"/>
          <w:szCs w:val="24"/>
        </w:rPr>
      </w:pPr>
    </w:p>
    <w:p w:rsidR="004B7D09" w:rsidRPr="00DC3B45" w:rsidRDefault="004B7D09" w:rsidP="00DC3B45">
      <w:pPr>
        <w:jc w:val="both"/>
        <w:rPr>
          <w:rFonts w:cs="Times New Roman"/>
          <w:sz w:val="24"/>
          <w:szCs w:val="24"/>
        </w:rPr>
      </w:pPr>
    </w:p>
    <w:p w:rsidR="00F61C3B" w:rsidRPr="00DC3B45" w:rsidRDefault="00AD4528" w:rsidP="00DC3B45">
      <w:pPr>
        <w:jc w:val="both"/>
        <w:rPr>
          <w:rFonts w:cs="Times New Roman"/>
          <w:b/>
          <w:sz w:val="24"/>
          <w:szCs w:val="24"/>
        </w:rPr>
      </w:pPr>
      <w:r>
        <w:rPr>
          <w:rFonts w:cs="Times New Roman"/>
          <w:b/>
          <w:sz w:val="24"/>
          <w:szCs w:val="24"/>
        </w:rPr>
        <w:t>5</w:t>
      </w:r>
      <w:r w:rsidR="005A5565" w:rsidRPr="00DC3B45">
        <w:rPr>
          <w:rFonts w:cs="Times New Roman"/>
          <w:b/>
          <w:sz w:val="24"/>
          <w:szCs w:val="24"/>
        </w:rPr>
        <w:t xml:space="preserve">. Specyfikacja Funkcjonalna </w:t>
      </w:r>
    </w:p>
    <w:p w:rsidR="00B33FB1" w:rsidRPr="00DC3B45" w:rsidRDefault="00B33FB1" w:rsidP="00DC3B45">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AD4528" w:rsidRPr="00067E42" w:rsidTr="00AD4528">
        <w:trPr>
          <w:trHeight w:val="20"/>
        </w:trPr>
        <w:tc>
          <w:tcPr>
            <w:tcW w:w="850" w:type="dxa"/>
            <w:shd w:val="clear" w:color="auto" w:fill="FFFFFF"/>
            <w:tcMar>
              <w:top w:w="0" w:type="dxa"/>
              <w:left w:w="108" w:type="dxa"/>
              <w:bottom w:w="0" w:type="dxa"/>
              <w:right w:w="108" w:type="dxa"/>
            </w:tcMar>
            <w:vAlign w:val="center"/>
          </w:tcPr>
          <w:p w:rsidR="00AD4528" w:rsidRPr="00067E42" w:rsidRDefault="00AD4528" w:rsidP="00AD4528">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AD4528" w:rsidRPr="00067E42" w:rsidRDefault="00AD4528" w:rsidP="00AD4528">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 xml:space="preserve">Mozilla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 xml:space="preserve">W szczególnych przypadkach (np. komunikacja ze sprzętem, operacje na systemie plików na stacji klienckiej) dopuszcza się instalowanie i uruchamianie aplikacji zewnętrznych ze stacji klienckiej. System sam uruchamia takie </w:t>
            </w:r>
            <w:r w:rsidRPr="00067E42">
              <w:rPr>
                <w:rFonts w:asciiTheme="minorHAnsi" w:hAnsiTheme="minorHAnsi" w:cstheme="minorHAnsi"/>
                <w:sz w:val="24"/>
                <w:szCs w:val="24"/>
              </w:rPr>
              <w:lastRenderedPageBreak/>
              <w:t>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962972" w:rsidRDefault="00AD4528" w:rsidP="00AD4528">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scalenia modyfikacji z różnych sesji (np. opis zabiegu - </w:t>
            </w:r>
            <w:r w:rsidRPr="00067E42">
              <w:rPr>
                <w:rFonts w:asciiTheme="minorHAnsi" w:hAnsiTheme="minorHAnsi" w:cstheme="minorHAnsi"/>
                <w:sz w:val="24"/>
                <w:szCs w:val="24"/>
                <w:lang w:eastAsia="en-US"/>
              </w:rPr>
              <w:lastRenderedPageBreak/>
              <w:t>to samo pole mogą edytować równolegle różni użytkownicy, ostatecznie wszystkie zmiany są scalane w jeden tekst)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procesach wymagających nanoszenia/prezentacji obszernej ilości danych </w:t>
            </w:r>
            <w:r w:rsidRPr="00067E42">
              <w:rPr>
                <w:rFonts w:asciiTheme="minorHAnsi" w:hAnsiTheme="minorHAnsi" w:cstheme="minorHAnsi"/>
                <w:sz w:val="24"/>
                <w:szCs w:val="24"/>
                <w:lang w:eastAsia="en-US"/>
              </w:rPr>
              <w:lastRenderedPageBreak/>
              <w:t>wykorzystywana jest tzw. zakładkowa architektura okienek umożliwiająca poruszanie się pomiędzy nimi bez konieczności kolejnego ich otwierania i zamykania.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pozwalającym na ustalenie, co się działo w bazie o określonym </w:t>
            </w:r>
            <w:r w:rsidRPr="00067E42">
              <w:rPr>
                <w:rFonts w:asciiTheme="minorHAnsi" w:hAnsiTheme="minorHAnsi" w:cstheme="minorHAnsi"/>
                <w:sz w:val="24"/>
                <w:szCs w:val="24"/>
              </w:rPr>
              <w:lastRenderedPageBreak/>
              <w:t>czasie, albo co robił konkretny użytkownik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AD4528" w:rsidRPr="00067E42" w:rsidRDefault="00AD4528" w:rsidP="00FF2218">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AD4528" w:rsidRPr="00067E42" w:rsidRDefault="00AD4528" w:rsidP="00FF2218">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w:t>
            </w:r>
            <w:r w:rsidRPr="00067E42">
              <w:rPr>
                <w:rFonts w:asciiTheme="minorHAnsi" w:hAnsiTheme="minorHAnsi" w:cstheme="minorHAnsi"/>
                <w:sz w:val="24"/>
                <w:szCs w:val="24"/>
              </w:rPr>
              <w:lastRenderedPageBreak/>
              <w:t>złożoności haseł dla administratorów i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w:t>
            </w:r>
            <w:r w:rsidRPr="00067E42">
              <w:rPr>
                <w:rFonts w:asciiTheme="minorHAnsi" w:hAnsiTheme="minorHAnsi" w:cstheme="minorHAnsi"/>
                <w:sz w:val="24"/>
                <w:szCs w:val="24"/>
                <w:lang w:eastAsia="en-US"/>
              </w:rPr>
              <w:lastRenderedPageBreak/>
              <w:t>gwarancji.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4105B" w:rsidRDefault="00AD4528" w:rsidP="00AD4528">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AD4528" w:rsidRPr="00067E42" w:rsidTr="00AD4528">
        <w:trPr>
          <w:cantSplit/>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w:t>
            </w:r>
            <w:proofErr w:type="spellStart"/>
            <w:r w:rsidRPr="00067E42">
              <w:rPr>
                <w:rFonts w:asciiTheme="minorHAnsi" w:hAnsiTheme="minorHAnsi" w:cstheme="minorHAnsi"/>
                <w:sz w:val="24"/>
                <w:szCs w:val="24"/>
                <w:lang w:eastAsia="en-US"/>
              </w:rPr>
              <w:t>source</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Odtwarzanie musi  umożliwiać odzyskanie stanu danych z chwili wystąpienia awarii bądź cofnąć stan bazy danych do punktu w czasie. W przypadku </w:t>
            </w:r>
            <w:r w:rsidRPr="00067E42">
              <w:rPr>
                <w:rFonts w:asciiTheme="minorHAnsi" w:hAnsiTheme="minorHAnsi" w:cstheme="minorHAnsi"/>
                <w:sz w:val="24"/>
                <w:szCs w:val="24"/>
                <w:lang w:eastAsia="en-US"/>
              </w:rPr>
              <w:lastRenderedPageBreak/>
              <w:t>odtwarzania do stanu z chwili wystąpienia awarii odtwarzaniu może podlegać cała baza danych bądź pojedyncze pliki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zmianę domyślnego trybu izolowania transakcji (Read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xml:space="preserve">) na inny (Read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r w:rsidRPr="00067E42">
              <w:rPr>
                <w:rFonts w:asciiTheme="minorHAnsi" w:hAnsiTheme="minorHAnsi" w:cstheme="minorHAnsi"/>
                <w:sz w:val="24"/>
                <w:szCs w:val="24"/>
                <w:lang w:eastAsia="en-US"/>
              </w:rPr>
              <w:lastRenderedPageBreak/>
              <w:t>offline oraz w trybie online(hot backup).</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 w:name="_Toc515272250"/>
      <w:r w:rsidRPr="00DC3B45">
        <w:rPr>
          <w:rFonts w:asciiTheme="minorHAnsi" w:hAnsiTheme="minorHAnsi" w:cs="Times New Roman"/>
          <w:color w:val="auto"/>
          <w:sz w:val="24"/>
          <w:szCs w:val="24"/>
        </w:rPr>
        <w:t>Ruch Chorych</w:t>
      </w:r>
      <w:bookmarkEnd w:id="1"/>
    </w:p>
    <w:p w:rsidR="00B33FB1" w:rsidRPr="00DC3B45" w:rsidRDefault="00B33FB1" w:rsidP="00DC3B45">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AD4528" w:rsidRPr="00067E42" w:rsidTr="00AD4528">
        <w:trPr>
          <w:gridAfter w:val="1"/>
          <w:wAfter w:w="68" w:type="dxa"/>
          <w:trHeight w:val="227"/>
        </w:trPr>
        <w:tc>
          <w:tcPr>
            <w:tcW w:w="852" w:type="dxa"/>
          </w:tcPr>
          <w:p w:rsidR="00AD4528" w:rsidRPr="00067E42" w:rsidRDefault="00AD4528" w:rsidP="00AD4528">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D4528" w:rsidRPr="00067E42" w:rsidRDefault="00AD4528" w:rsidP="00AD4528">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35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right="-6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AD4528" w:rsidRPr="00067E42" w:rsidRDefault="00AD4528" w:rsidP="00AD4528">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 xml:space="preserve">r. o </w:t>
            </w:r>
            <w:r w:rsidRPr="00067E42">
              <w:rPr>
                <w:rFonts w:asciiTheme="minorHAnsi" w:hAnsiTheme="minorHAnsi" w:cstheme="minorHAnsi"/>
                <w:sz w:val="24"/>
                <w:szCs w:val="24"/>
              </w:rPr>
              <w:lastRenderedPageBreak/>
              <w:t>przeciwdziałaniu narkomanii (Dz. U. z 2012 r. poz. 124),</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w:t>
            </w:r>
            <w:r w:rsidRPr="00067E42">
              <w:rPr>
                <w:rFonts w:asciiTheme="minorHAnsi" w:hAnsiTheme="minorHAnsi" w:cstheme="minorHAnsi"/>
                <w:sz w:val="24"/>
                <w:szCs w:val="24"/>
              </w:rPr>
              <w:lastRenderedPageBreak/>
              <w:t>organizacji pracy danego podmiotu, np. pacjent ubezwłasnowolniony, pacjent bez podpisanej zgody na leczenie.</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AD4528" w:rsidRPr="00067E42" w:rsidTr="00AD4528">
        <w:trPr>
          <w:gridAfter w:val="1"/>
          <w:wAfter w:w="68" w:type="dxa"/>
          <w:trHeight w:val="227"/>
        </w:trPr>
        <w:tc>
          <w:tcPr>
            <w:tcW w:w="852" w:type="dxa"/>
          </w:tcPr>
          <w:p w:rsidR="00AD4528" w:rsidRPr="00067E42" w:rsidRDefault="00AD4528" w:rsidP="00AD4528">
            <w:pPr>
              <w:pStyle w:val="TableParagraph"/>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D4528" w:rsidRPr="00067E42" w:rsidTr="00AD4528">
        <w:trPr>
          <w:gridAfter w:val="1"/>
          <w:wAfter w:w="68" w:type="dxa"/>
          <w:trHeight w:val="227"/>
        </w:trPr>
        <w:tc>
          <w:tcPr>
            <w:tcW w:w="852" w:type="dxa"/>
          </w:tcPr>
          <w:p w:rsidR="00AD4528" w:rsidRPr="00067E42" w:rsidRDefault="00AD4528" w:rsidP="00AD4528">
            <w:pPr>
              <w:pStyle w:val="TableParagraph"/>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AD4528" w:rsidRPr="00067E42" w:rsidRDefault="00AD4528" w:rsidP="00AD4528">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wprowadzania słownika chorób w oparciu o katalog ICD-10, z możliwością uszczegółowienia rozpoznań, wprowadzenia rodzaju (choroby </w:t>
            </w:r>
            <w:r w:rsidRPr="00067E42">
              <w:rPr>
                <w:rFonts w:asciiTheme="minorHAnsi" w:hAnsiTheme="minorHAnsi" w:cstheme="minorHAnsi"/>
                <w:sz w:val="24"/>
                <w:szCs w:val="24"/>
              </w:rPr>
              <w:lastRenderedPageBreak/>
              <w:t>zakaźne, psychiatryczne, nowotworowe).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w:t>
            </w:r>
            <w:proofErr w:type="spellStart"/>
            <w:r w:rsidRPr="00067E42">
              <w:rPr>
                <w:rFonts w:asciiTheme="minorHAnsi" w:hAnsiTheme="minorHAnsi" w:cstheme="minorHAnsi"/>
                <w:sz w:val="24"/>
                <w:szCs w:val="24"/>
              </w:rPr>
              <w:t>Szp</w:t>
            </w:r>
            <w:proofErr w:type="spellEnd"/>
            <w:r w:rsidRPr="00067E42">
              <w:rPr>
                <w:rFonts w:asciiTheme="minorHAnsi" w:hAnsiTheme="minorHAnsi" w:cstheme="minorHAnsi"/>
                <w:sz w:val="24"/>
                <w:szCs w:val="24"/>
              </w:rPr>
              <w:t xml:space="preserve"> 11.</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2" w:name="_Toc515272251"/>
      <w:r w:rsidRPr="00DC3B45">
        <w:rPr>
          <w:rFonts w:asciiTheme="minorHAnsi" w:hAnsiTheme="minorHAnsi" w:cs="Times New Roman"/>
          <w:color w:val="auto"/>
          <w:sz w:val="24"/>
          <w:szCs w:val="24"/>
        </w:rPr>
        <w:t>Rejestracja Poradni</w:t>
      </w:r>
      <w:bookmarkEnd w:id="2"/>
      <w:r w:rsidRPr="00DC3B45">
        <w:rPr>
          <w:rFonts w:asciiTheme="minorHAnsi" w:hAnsiTheme="minorHAnsi" w:cs="Times New Roman"/>
          <w:color w:val="auto"/>
          <w:sz w:val="24"/>
          <w:szCs w:val="24"/>
        </w:rPr>
        <w:t xml:space="preserve"> </w:t>
      </w:r>
    </w:p>
    <w:p w:rsidR="00B33FB1" w:rsidRPr="00DC3B45" w:rsidRDefault="00B33FB1" w:rsidP="00DC3B45">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AD4528" w:rsidRPr="00067E42" w:rsidTr="00AD4528">
        <w:trPr>
          <w:trHeight w:val="227"/>
        </w:trPr>
        <w:tc>
          <w:tcPr>
            <w:tcW w:w="850" w:type="dxa"/>
          </w:tcPr>
          <w:p w:rsidR="00AD4528" w:rsidRPr="00067E42" w:rsidRDefault="00AD4528" w:rsidP="00AD4528">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AD4528" w:rsidRPr="00067E42" w:rsidRDefault="00AD4528" w:rsidP="00AD4528">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AD4528" w:rsidRPr="00067E42" w:rsidTr="00AD4528">
        <w:trPr>
          <w:trHeight w:val="227"/>
        </w:trPr>
        <w:tc>
          <w:tcPr>
            <w:tcW w:w="850"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AD4528" w:rsidRPr="00067E42" w:rsidTr="00AD4528">
        <w:trPr>
          <w:trHeight w:val="227"/>
        </w:trPr>
        <w:tc>
          <w:tcPr>
            <w:tcW w:w="850"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AD4528" w:rsidRPr="00067E42" w:rsidRDefault="00AD4528" w:rsidP="00FF2218">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AD4528" w:rsidRPr="00067E42" w:rsidRDefault="00AD4528" w:rsidP="00FF2218">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zmiany terminu świadczenia,</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AD4528" w:rsidRPr="00067E42" w:rsidDel="00D65E6F"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Del="00DE797B"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DC3B45" w:rsidRDefault="00B33FB1" w:rsidP="00DC3B45">
      <w:pPr>
        <w:spacing w:line="268" w:lineRule="exact"/>
        <w:jc w:val="both"/>
        <w:rPr>
          <w:rFonts w:cstheme="minorHAnsi"/>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3" w:name="_Toc515272252"/>
      <w:r w:rsidRPr="00DC3B45">
        <w:rPr>
          <w:rFonts w:asciiTheme="minorHAnsi" w:hAnsiTheme="minorHAnsi" w:cs="Times New Roman"/>
          <w:color w:val="auto"/>
          <w:sz w:val="24"/>
          <w:szCs w:val="24"/>
        </w:rPr>
        <w:t>Poradnia</w:t>
      </w:r>
      <w:bookmarkEnd w:id="3"/>
    </w:p>
    <w:p w:rsidR="00B33FB1" w:rsidRPr="00DC3B45" w:rsidRDefault="00B33FB1" w:rsidP="00DC3B45">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AD4528" w:rsidRPr="00067E42" w:rsidTr="00AD4528">
        <w:trPr>
          <w:trHeight w:val="227"/>
        </w:trPr>
        <w:tc>
          <w:tcPr>
            <w:tcW w:w="869" w:type="dxa"/>
          </w:tcPr>
          <w:p w:rsidR="00AD4528" w:rsidRPr="00067E42" w:rsidRDefault="00AD4528" w:rsidP="00AD4528">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D4528" w:rsidRPr="00067E42" w:rsidRDefault="00AD4528" w:rsidP="00AD4528">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AD4528" w:rsidRPr="00067E42" w:rsidTr="00AD4528">
        <w:trPr>
          <w:trHeight w:val="227"/>
        </w:trPr>
        <w:tc>
          <w:tcPr>
            <w:tcW w:w="869"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26"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AD4528" w:rsidRPr="00067E42" w:rsidTr="00AD4528">
        <w:trPr>
          <w:trHeight w:val="227"/>
        </w:trPr>
        <w:tc>
          <w:tcPr>
            <w:tcW w:w="869" w:type="dxa"/>
          </w:tcPr>
          <w:p w:rsidR="00AD4528" w:rsidRPr="00067E42" w:rsidRDefault="00491ADB"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D4528" w:rsidRPr="00067E42" w:rsidRDefault="00AD4528" w:rsidP="00FF2218">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D4528" w:rsidRPr="00067E42" w:rsidRDefault="00AD4528" w:rsidP="00FF2218">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D4528" w:rsidRPr="00067E42" w:rsidRDefault="00AD4528" w:rsidP="00FF2218">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D4528" w:rsidRPr="00067E42" w:rsidRDefault="00AD4528" w:rsidP="00FF2218">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D4528" w:rsidRPr="00067E42" w:rsidRDefault="00AD4528" w:rsidP="00FF2218">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D4528" w:rsidRPr="00067E42" w:rsidRDefault="00AD4528" w:rsidP="00FF2218">
            <w:pPr>
              <w:pStyle w:val="TableParagraph"/>
              <w:numPr>
                <w:ilvl w:val="0"/>
                <w:numId w:val="7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D4528" w:rsidRPr="00067E42" w:rsidRDefault="00AD4528" w:rsidP="00FF2218">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D4528" w:rsidRPr="00067E42" w:rsidRDefault="00AD4528" w:rsidP="00FF2218">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D4528" w:rsidRPr="00067E42" w:rsidRDefault="00AD4528" w:rsidP="00FF2218">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D4528" w:rsidRPr="00067E42" w:rsidRDefault="00AD4528" w:rsidP="00FF2218">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D4528" w:rsidRPr="00067E42" w:rsidRDefault="00AD4528" w:rsidP="00FF2218">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D4528" w:rsidRPr="00067E42" w:rsidRDefault="00AD4528" w:rsidP="00FF2218">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D4528" w:rsidRPr="00067E42" w:rsidRDefault="00AD4528" w:rsidP="00FF2218">
            <w:pPr>
              <w:pStyle w:val="TableParagraph"/>
              <w:numPr>
                <w:ilvl w:val="0"/>
                <w:numId w:val="6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38.</w:t>
            </w:r>
          </w:p>
        </w:tc>
        <w:tc>
          <w:tcPr>
            <w:tcW w:w="7938" w:type="dxa"/>
          </w:tcPr>
          <w:p w:rsidR="00AD4528" w:rsidRPr="00067E42" w:rsidRDefault="00AD4528" w:rsidP="00FF2218">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D4528" w:rsidRPr="00067E42" w:rsidRDefault="00AD4528" w:rsidP="00FF2218">
            <w:pPr>
              <w:pStyle w:val="TableParagraph"/>
              <w:numPr>
                <w:ilvl w:val="0"/>
                <w:numId w:val="6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w:t>
            </w:r>
            <w:proofErr w:type="spellStart"/>
            <w:r w:rsidRPr="00067E42">
              <w:rPr>
                <w:rFonts w:asciiTheme="minorHAnsi" w:hAnsiTheme="minorHAnsi" w:cstheme="minorHAnsi"/>
                <w:sz w:val="24"/>
                <w:szCs w:val="24"/>
              </w:rPr>
              <w:t>rozpoznań</w:t>
            </w:r>
            <w:proofErr w:type="spellEnd"/>
            <w:r w:rsidRPr="00067E42">
              <w:rPr>
                <w:rFonts w:asciiTheme="minorHAnsi" w:hAnsiTheme="minorHAnsi" w:cstheme="minorHAnsi"/>
                <w:sz w:val="24"/>
                <w:szCs w:val="24"/>
              </w:rPr>
              <w:t xml:space="preserve"> wg. ICD 10:</w:t>
            </w:r>
          </w:p>
        </w:tc>
      </w:tr>
      <w:tr w:rsidR="00AD4528" w:rsidRPr="00067E42" w:rsidTr="00AD4528">
        <w:trPr>
          <w:trHeight w:val="227"/>
        </w:trPr>
        <w:tc>
          <w:tcPr>
            <w:tcW w:w="869" w:type="dxa"/>
          </w:tcPr>
          <w:p w:rsidR="00AD4528" w:rsidRPr="00067E42" w:rsidRDefault="00AD4528" w:rsidP="00AD4528">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AD4528" w:rsidRPr="00067E42" w:rsidRDefault="00AD4528" w:rsidP="00AD4528">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D4528" w:rsidRPr="00067E42" w:rsidRDefault="00AD4528" w:rsidP="00FF2218">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D4528" w:rsidRPr="00067E42" w:rsidRDefault="00AD4528" w:rsidP="00FF2218">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AD4528" w:rsidRPr="00067E42" w:rsidRDefault="00AD4528" w:rsidP="00FF2218">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67.</w:t>
            </w:r>
          </w:p>
        </w:tc>
        <w:tc>
          <w:tcPr>
            <w:tcW w:w="7938" w:type="dxa"/>
          </w:tcPr>
          <w:p w:rsidR="00AD4528" w:rsidRPr="00067E42" w:rsidRDefault="00AD4528" w:rsidP="00FF2218">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D4528" w:rsidRPr="00067E42" w:rsidRDefault="00AD4528" w:rsidP="00FF2218">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AD4528" w:rsidRPr="00067E42" w:rsidRDefault="00AD4528" w:rsidP="00FF2218">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D4528" w:rsidRPr="00067E42" w:rsidRDefault="00AD4528" w:rsidP="00FF2218">
            <w:pPr>
              <w:pStyle w:val="TableParagraph"/>
              <w:numPr>
                <w:ilvl w:val="0"/>
                <w:numId w:val="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D4528" w:rsidRPr="00067E42" w:rsidRDefault="00AD4528" w:rsidP="00FF2218">
            <w:pPr>
              <w:pStyle w:val="TableParagraph"/>
              <w:numPr>
                <w:ilvl w:val="0"/>
                <w:numId w:val="5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D4528" w:rsidRPr="00067E42" w:rsidRDefault="00AD4528" w:rsidP="00FF2218">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D4528" w:rsidRPr="00067E42" w:rsidRDefault="00AD4528" w:rsidP="00FF2218">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D4528" w:rsidRPr="00067E42" w:rsidRDefault="00AD4528" w:rsidP="00FF2218">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D4528" w:rsidRPr="00067E42" w:rsidRDefault="00AD4528" w:rsidP="00FF2218">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D4528" w:rsidRPr="00067E42" w:rsidRDefault="00AD4528" w:rsidP="00FF2218">
            <w:pPr>
              <w:pStyle w:val="TableParagraph"/>
              <w:numPr>
                <w:ilvl w:val="0"/>
                <w:numId w:val="4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D4528" w:rsidRPr="00067E42" w:rsidRDefault="00AD4528" w:rsidP="00FF2218">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D4528" w:rsidRPr="00067E42" w:rsidRDefault="00AD4528" w:rsidP="00FF2218">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rtf, pdf,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AD4528" w:rsidRPr="00067E42" w:rsidTr="00AD4528">
        <w:trPr>
          <w:trHeight w:val="227"/>
        </w:trPr>
        <w:tc>
          <w:tcPr>
            <w:tcW w:w="869" w:type="dxa"/>
          </w:tcPr>
          <w:p w:rsidR="00AD4528" w:rsidRPr="00067E42" w:rsidRDefault="00491ADB"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AD4528" w:rsidRPr="00067E42" w:rsidRDefault="00AD4528" w:rsidP="00FF2218">
            <w:pPr>
              <w:pStyle w:val="TableParagraph"/>
              <w:numPr>
                <w:ilvl w:val="0"/>
                <w:numId w:val="4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AD4528" w:rsidRPr="00067E42" w:rsidRDefault="00AD4528" w:rsidP="00FF2218">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AD4528" w:rsidRPr="00067E42" w:rsidRDefault="00AD4528" w:rsidP="00FF2218">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AD4528" w:rsidRPr="00067E42" w:rsidRDefault="00AD4528" w:rsidP="00FF2218">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AD4528" w:rsidRPr="00067E42" w:rsidTr="00AD4528">
        <w:trPr>
          <w:trHeight w:val="227"/>
        </w:trPr>
        <w:tc>
          <w:tcPr>
            <w:tcW w:w="869" w:type="dxa"/>
          </w:tcPr>
          <w:p w:rsidR="00AD4528" w:rsidRPr="00067E42" w:rsidRDefault="00491ADB" w:rsidP="00AD4528">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AD4528" w:rsidRPr="00067E42" w:rsidRDefault="00AD4528" w:rsidP="00AD4528">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AD4528" w:rsidRPr="00067E42" w:rsidTr="00AD4528">
        <w:trPr>
          <w:trHeight w:val="227"/>
        </w:trPr>
        <w:tc>
          <w:tcPr>
            <w:tcW w:w="869" w:type="dxa"/>
          </w:tcPr>
          <w:p w:rsidR="00AD4528" w:rsidRPr="00067E42" w:rsidRDefault="00AD4528" w:rsidP="00AD4528">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AD4528" w:rsidRPr="00067E42" w:rsidRDefault="00AD4528" w:rsidP="00FF2218">
            <w:pPr>
              <w:pStyle w:val="TableParagraph"/>
              <w:numPr>
                <w:ilvl w:val="0"/>
                <w:numId w:val="40"/>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AD4528" w:rsidRPr="00067E42" w:rsidRDefault="00AD4528" w:rsidP="00FF2218">
            <w:pPr>
              <w:pStyle w:val="TableParagraph"/>
              <w:numPr>
                <w:ilvl w:val="0"/>
                <w:numId w:val="39"/>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AD4528" w:rsidRPr="00067E42" w:rsidRDefault="00AD4528" w:rsidP="00FF2218">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AD4528" w:rsidRPr="00067E42" w:rsidRDefault="00AD4528" w:rsidP="00FF2218">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AD4528" w:rsidRPr="00067E42" w:rsidRDefault="00AD4528" w:rsidP="00FF2218">
            <w:pPr>
              <w:pStyle w:val="TableParagraph"/>
              <w:numPr>
                <w:ilvl w:val="1"/>
                <w:numId w:val="39"/>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AD4528" w:rsidRPr="00067E42" w:rsidRDefault="00AD4528" w:rsidP="00FF2218">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AD4528" w:rsidRPr="00067E42" w:rsidRDefault="00AD4528" w:rsidP="00FF2218">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AD4528" w:rsidRPr="00067E42" w:rsidRDefault="00AD4528" w:rsidP="00FF2218">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AD4528" w:rsidRPr="00067E42" w:rsidRDefault="00AD4528" w:rsidP="00FF2218">
            <w:pPr>
              <w:pStyle w:val="TableParagraph"/>
              <w:numPr>
                <w:ilvl w:val="0"/>
                <w:numId w:val="35"/>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Informacje prezentowane w poszczególnych obszarach skorelowane są ze </w:t>
            </w:r>
            <w:r w:rsidRPr="00067E42">
              <w:rPr>
                <w:rFonts w:asciiTheme="minorHAnsi" w:hAnsiTheme="minorHAnsi" w:cstheme="minorHAnsi"/>
                <w:sz w:val="24"/>
                <w:szCs w:val="24"/>
              </w:rPr>
              <w:lastRenderedPageBreak/>
              <w:t>sobą, tzn. wybierając z listy danego pacjenta we wszystkich innych obszarach prezentowane są dane przyporządkowane do jego hospitalizacji.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95.</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4" w:name="_Toc515272254"/>
      <w:r w:rsidRPr="00DC3B45">
        <w:rPr>
          <w:rFonts w:asciiTheme="minorHAnsi" w:hAnsiTheme="minorHAnsi" w:cs="Times New Roman"/>
          <w:color w:val="auto"/>
          <w:sz w:val="24"/>
          <w:szCs w:val="24"/>
        </w:rPr>
        <w:t>Pulpit Lekarski</w:t>
      </w:r>
      <w:bookmarkEnd w:id="4"/>
    </w:p>
    <w:p w:rsidR="00B33FB1" w:rsidRPr="00DC3B45" w:rsidRDefault="00B33FB1" w:rsidP="00DC3B45">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AD4528" w:rsidRPr="00067E42" w:rsidTr="00AD4528">
        <w:trPr>
          <w:trHeight w:val="227"/>
        </w:trPr>
        <w:tc>
          <w:tcPr>
            <w:tcW w:w="850" w:type="dxa"/>
            <w:shd w:val="clear" w:color="auto" w:fill="auto"/>
            <w:vAlign w:val="center"/>
          </w:tcPr>
          <w:p w:rsidR="00AD4528" w:rsidRPr="00067E42" w:rsidRDefault="00AD4528" w:rsidP="00AD4528">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Del="00F92926"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w:t>
            </w:r>
            <w:r w:rsidRPr="00067E42">
              <w:rPr>
                <w:rFonts w:asciiTheme="minorHAnsi" w:eastAsia="Calibri" w:hAnsiTheme="minorHAnsi" w:cstheme="minorHAnsi"/>
                <w:sz w:val="24"/>
                <w:szCs w:val="24"/>
              </w:rPr>
              <w:lastRenderedPageBreak/>
              <w:t>np.:</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 xml:space="preserve">System HIS po </w:t>
            </w:r>
            <w:r w:rsidRPr="0004105B">
              <w:rPr>
                <w:rStyle w:val="Odwoaniedokomentarza"/>
                <w:rFonts w:asciiTheme="minorHAnsi" w:hAnsiTheme="minorHAnsi" w:cstheme="minorHAnsi"/>
                <w:sz w:val="24"/>
                <w:szCs w:val="24"/>
              </w:rPr>
              <w:lastRenderedPageBreak/>
              <w:t>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skopiowania poprzedniego wyniku badania do bieżącego z </w:t>
            </w:r>
            <w:r w:rsidRPr="00067E42">
              <w:rPr>
                <w:rFonts w:asciiTheme="minorHAnsi" w:hAnsiTheme="minorHAnsi" w:cstheme="minorHAnsi"/>
                <w:sz w:val="24"/>
                <w:szCs w:val="24"/>
                <w:lang w:eastAsia="en-US"/>
              </w:rPr>
              <w:lastRenderedPageBreak/>
              <w:t>możliwością jego edycji po skopiowaniu.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837044" w:rsidRPr="00DC3B45" w:rsidRDefault="00837044"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5" w:name="_Toc515272258"/>
      <w:r w:rsidRPr="00DC3B45">
        <w:rPr>
          <w:rFonts w:asciiTheme="minorHAnsi" w:hAnsiTheme="minorHAnsi" w:cs="Times New Roman"/>
          <w:color w:val="auto"/>
          <w:sz w:val="24"/>
          <w:szCs w:val="24"/>
        </w:rPr>
        <w:t>Kolejki Oczekujących</w:t>
      </w:r>
      <w:bookmarkEnd w:id="5"/>
    </w:p>
    <w:p w:rsidR="00B33FB1" w:rsidRPr="00DC3B45" w:rsidRDefault="00B33FB1" w:rsidP="00DC3B45">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AD4528" w:rsidRPr="00067E42" w:rsidTr="00AD4528">
        <w:trPr>
          <w:trHeight w:val="227"/>
        </w:trPr>
        <w:tc>
          <w:tcPr>
            <w:tcW w:w="852" w:type="dxa"/>
          </w:tcPr>
          <w:p w:rsidR="00AD4528" w:rsidRPr="00067E42" w:rsidRDefault="00AD4528" w:rsidP="00AD4528">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AD4528" w:rsidRPr="00067E42" w:rsidRDefault="00AD4528" w:rsidP="00AD4528">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AD4528" w:rsidRPr="00067E42" w:rsidTr="00AD4528">
        <w:trPr>
          <w:trHeight w:val="227"/>
        </w:trPr>
        <w:tc>
          <w:tcPr>
            <w:tcW w:w="852" w:type="dxa"/>
          </w:tcPr>
          <w:p w:rsidR="00AD4528" w:rsidRPr="00067E42" w:rsidRDefault="00AD4528" w:rsidP="00AD4528">
            <w:pPr>
              <w:pStyle w:val="TableParagraph"/>
              <w:spacing w:line="268" w:lineRule="exact"/>
              <w:ind w:left="720"/>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9"/>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AD4528" w:rsidRPr="00067E42" w:rsidRDefault="00AD4528" w:rsidP="00AD4528">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6"/>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AD4528" w:rsidRPr="00067E42" w:rsidTr="00AD4528">
        <w:trPr>
          <w:trHeight w:val="227"/>
        </w:trPr>
        <w:tc>
          <w:tcPr>
            <w:tcW w:w="852"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26"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5"/>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AD4528" w:rsidRPr="00067E42" w:rsidRDefault="00AD4528" w:rsidP="00AD4528">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AD4528" w:rsidRPr="00067E42" w:rsidTr="00AD4528">
        <w:trPr>
          <w:trHeight w:val="227"/>
        </w:trPr>
        <w:tc>
          <w:tcPr>
            <w:tcW w:w="852"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27"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3"/>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1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olor w:val="auto"/>
          <w:sz w:val="24"/>
          <w:szCs w:val="24"/>
        </w:rPr>
        <w:t xml:space="preserve"> </w:t>
      </w:r>
      <w:bookmarkStart w:id="6" w:name="_Toc515272263"/>
      <w:r w:rsidRPr="00DC3B45">
        <w:rPr>
          <w:rFonts w:asciiTheme="minorHAnsi" w:hAnsiTheme="minorHAnsi" w:cs="Times New Roman"/>
          <w:color w:val="auto"/>
          <w:sz w:val="24"/>
          <w:szCs w:val="24"/>
        </w:rPr>
        <w:t>Blok Operacyjny</w:t>
      </w:r>
      <w:bookmarkEnd w:id="6"/>
    </w:p>
    <w:p w:rsidR="00B33FB1" w:rsidRPr="00DC3B45" w:rsidRDefault="00B33FB1" w:rsidP="00DC3B45">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D4528" w:rsidRPr="00067E42" w:rsidTr="00AD4528">
        <w:trPr>
          <w:trHeight w:val="309"/>
        </w:trPr>
        <w:tc>
          <w:tcPr>
            <w:tcW w:w="880" w:type="dxa"/>
          </w:tcPr>
          <w:p w:rsidR="00AD4528" w:rsidRPr="00067E42" w:rsidRDefault="00AD4528" w:rsidP="00AD4528">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D4528" w:rsidRPr="00067E42" w:rsidRDefault="00AD4528" w:rsidP="00AD4528">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D4528" w:rsidRPr="00067E42" w:rsidTr="00AD4528">
        <w:trPr>
          <w:trHeight w:val="340"/>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D4528" w:rsidRPr="00067E42" w:rsidTr="00AD4528">
        <w:trPr>
          <w:trHeight w:val="294"/>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D4528" w:rsidRPr="00067E42" w:rsidTr="00AD4528">
        <w:trPr>
          <w:trHeight w:val="342"/>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D4528" w:rsidRPr="00067E42" w:rsidTr="00AD4528">
        <w:trPr>
          <w:trHeight w:val="33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D4528" w:rsidRPr="00067E42" w:rsidTr="00AD4528">
        <w:trPr>
          <w:trHeight w:val="92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D4528" w:rsidRPr="00067E42" w:rsidTr="00AD4528">
        <w:trPr>
          <w:trHeight w:val="340"/>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D4528" w:rsidRPr="00067E42" w:rsidTr="00AD4528">
        <w:trPr>
          <w:trHeight w:val="293"/>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D4528" w:rsidRPr="00067E42" w:rsidTr="00AD4528">
        <w:trPr>
          <w:trHeight w:val="62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D4528" w:rsidRPr="00067E42" w:rsidTr="00AD4528">
        <w:trPr>
          <w:trHeight w:val="630"/>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D4528" w:rsidRPr="00067E42" w:rsidTr="00AD4528">
        <w:trPr>
          <w:trHeight w:val="340"/>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D4528" w:rsidRPr="00067E42" w:rsidTr="00AD4528">
        <w:trPr>
          <w:trHeight w:val="293"/>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ewidencji wielu znieczuleń podczas zabiegu, każde z poniższym </w:t>
            </w:r>
            <w:r w:rsidRPr="00067E42">
              <w:rPr>
                <w:rFonts w:asciiTheme="minorHAnsi" w:hAnsiTheme="minorHAnsi" w:cstheme="minorHAnsi"/>
                <w:sz w:val="24"/>
                <w:szCs w:val="24"/>
              </w:rPr>
              <w:lastRenderedPageBreak/>
              <w:t>zestawem danych:</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D4528" w:rsidRPr="00067E42" w:rsidTr="00AD4528">
        <w:trPr>
          <w:trHeight w:val="5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D4528" w:rsidRPr="00067E42" w:rsidTr="00AD4528">
        <w:trPr>
          <w:trHeight w:val="29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D4528" w:rsidRPr="00067E42" w:rsidTr="00AD4528">
        <w:trPr>
          <w:trHeight w:val="92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D4528" w:rsidRPr="00067E42" w:rsidTr="00AD4528">
        <w:trPr>
          <w:trHeight w:val="154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D4528" w:rsidRPr="00067E42" w:rsidTr="00AD4528">
        <w:trPr>
          <w:trHeight w:val="342"/>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D4528" w:rsidRPr="00067E42" w:rsidTr="00AD4528">
        <w:trPr>
          <w:trHeight w:val="631"/>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D4528" w:rsidRPr="00067E42" w:rsidRDefault="00AD4528" w:rsidP="00AD4528">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D4528" w:rsidRPr="00067E42" w:rsidTr="00AD4528">
        <w:trPr>
          <w:trHeight w:val="340"/>
        </w:trPr>
        <w:tc>
          <w:tcPr>
            <w:tcW w:w="880" w:type="dxa"/>
          </w:tcPr>
          <w:p w:rsidR="00AD4528" w:rsidRPr="00067E42" w:rsidRDefault="00AD4528" w:rsidP="00AD4528">
            <w:pPr>
              <w:pStyle w:val="TableParagraph"/>
              <w:ind w:left="72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D4528" w:rsidRPr="00067E42" w:rsidTr="00AD4528">
        <w:trPr>
          <w:trHeight w:val="124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D4528" w:rsidRPr="00067E42" w:rsidTr="00AD4528">
        <w:trPr>
          <w:trHeight w:val="62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D4528" w:rsidRPr="00067E42" w:rsidTr="00AD4528">
        <w:trPr>
          <w:trHeight w:val="92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lastRenderedPageBreak/>
              <w:t>zespoły).</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7" w:name="_Toc515272264"/>
      <w:r w:rsidRPr="00DC3B45">
        <w:rPr>
          <w:rFonts w:asciiTheme="minorHAnsi" w:hAnsiTheme="minorHAnsi" w:cs="Times New Roman"/>
          <w:color w:val="auto"/>
          <w:sz w:val="24"/>
          <w:szCs w:val="24"/>
        </w:rPr>
        <w:t>Blok Porodowy</w:t>
      </w:r>
      <w:bookmarkEnd w:id="7"/>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D4528" w:rsidRPr="00067E42" w:rsidTr="00AD4528">
        <w:trPr>
          <w:trHeight w:val="268"/>
        </w:trPr>
        <w:tc>
          <w:tcPr>
            <w:tcW w:w="880" w:type="dxa"/>
          </w:tcPr>
          <w:p w:rsidR="00AD4528" w:rsidRPr="00067E42" w:rsidRDefault="00AD4528" w:rsidP="00AD4528">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D4528" w:rsidRPr="00067E42" w:rsidRDefault="00AD4528" w:rsidP="00AD4528">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D4528" w:rsidRPr="00067E42" w:rsidTr="00AD4528">
        <w:trPr>
          <w:trHeight w:val="350"/>
        </w:trPr>
        <w:tc>
          <w:tcPr>
            <w:tcW w:w="880" w:type="dxa"/>
          </w:tcPr>
          <w:p w:rsidR="00AD4528" w:rsidRPr="00067E42" w:rsidRDefault="00AD4528" w:rsidP="00AD4528">
            <w:pPr>
              <w:pStyle w:val="TableParagraph"/>
              <w:ind w:left="72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D4528" w:rsidRPr="00067E42" w:rsidTr="00AD4528">
        <w:trPr>
          <w:trHeight w:val="30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D4528" w:rsidRPr="00067E42" w:rsidTr="00AD4528">
        <w:trPr>
          <w:trHeight w:val="65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D4528" w:rsidRPr="00067E42" w:rsidTr="00AD4528">
        <w:trPr>
          <w:trHeight w:val="316"/>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D4528" w:rsidRPr="00067E42" w:rsidTr="00AD4528">
        <w:trPr>
          <w:trHeight w:val="669"/>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D4528" w:rsidRPr="00067E42" w:rsidTr="00AD4528">
        <w:trPr>
          <w:trHeight w:val="978"/>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4"/>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D4528" w:rsidRPr="00067E42" w:rsidTr="00AD4528">
        <w:trPr>
          <w:trHeight w:val="66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3"/>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D4528" w:rsidRPr="00067E42" w:rsidTr="00AD4528">
        <w:trPr>
          <w:trHeight w:val="65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D4528" w:rsidRPr="00067E42" w:rsidTr="00AD4528">
        <w:trPr>
          <w:trHeight w:val="65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D4528" w:rsidRPr="00067E42" w:rsidTr="00AD4528">
        <w:trPr>
          <w:trHeight w:val="324"/>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0"/>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D4528" w:rsidRPr="00067E42" w:rsidTr="00AD4528">
        <w:trPr>
          <w:trHeight w:val="30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1"/>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D4528" w:rsidRPr="00067E42" w:rsidTr="00AD4528">
        <w:trPr>
          <w:trHeight w:val="323"/>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D4528" w:rsidRPr="00067E42" w:rsidTr="00AD4528">
        <w:trPr>
          <w:trHeight w:val="323"/>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D4528" w:rsidRPr="00067E42" w:rsidTr="00AD4528">
        <w:trPr>
          <w:trHeight w:val="31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D4528" w:rsidRPr="00067E42" w:rsidTr="00AD4528">
        <w:trPr>
          <w:trHeight w:val="324"/>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D4528" w:rsidRPr="00067E42" w:rsidTr="00AD4528">
        <w:trPr>
          <w:trHeight w:val="659"/>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D4528" w:rsidRPr="00067E42" w:rsidTr="00AD4528">
        <w:trPr>
          <w:trHeight w:val="318"/>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D4528" w:rsidRPr="00067E42" w:rsidTr="00AD4528">
        <w:trPr>
          <w:trHeight w:val="56"/>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D4528" w:rsidRPr="00067E42" w:rsidTr="00AD4528">
        <w:trPr>
          <w:trHeight w:val="24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D4528" w:rsidRPr="00067E42" w:rsidTr="00AD4528">
        <w:trPr>
          <w:trHeight w:val="28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D4528" w:rsidRPr="00067E42" w:rsidTr="00AD4528">
        <w:trPr>
          <w:trHeight w:val="28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54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54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D4528" w:rsidRPr="00067E42" w:rsidRDefault="00AD4528" w:rsidP="00AD4528">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27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D4528" w:rsidRPr="00067E42" w:rsidTr="00AD4528">
        <w:trPr>
          <w:trHeight w:val="56"/>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D4528" w:rsidRPr="00067E42" w:rsidTr="00AD4528">
        <w:trPr>
          <w:trHeight w:val="29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D4528" w:rsidRPr="00067E42" w:rsidTr="00AD4528">
        <w:trPr>
          <w:trHeight w:val="29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1"/>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DC3B45" w:rsidRDefault="00B33FB1" w:rsidP="00DC3B45">
      <w:pPr>
        <w:jc w:val="both"/>
        <w:rPr>
          <w:rFonts w:cs="Times New Roman"/>
          <w:sz w:val="24"/>
          <w:szCs w:val="24"/>
        </w:rPr>
      </w:pPr>
    </w:p>
    <w:p w:rsidR="00B33FB1" w:rsidRPr="00DC3B45" w:rsidRDefault="008F558C" w:rsidP="00DC3B45">
      <w:pPr>
        <w:pStyle w:val="Nagwek2"/>
        <w:jc w:val="both"/>
        <w:rPr>
          <w:rFonts w:asciiTheme="minorHAnsi" w:hAnsiTheme="minorHAnsi" w:cs="Times New Roman"/>
          <w:color w:val="auto"/>
          <w:sz w:val="24"/>
          <w:szCs w:val="24"/>
        </w:rPr>
      </w:pPr>
      <w:bookmarkStart w:id="8" w:name="_Toc515272267"/>
      <w:proofErr w:type="spellStart"/>
      <w:r>
        <w:rPr>
          <w:rFonts w:asciiTheme="minorHAnsi" w:hAnsiTheme="minorHAnsi" w:cs="Times New Roman"/>
          <w:color w:val="auto"/>
          <w:sz w:val="24"/>
          <w:szCs w:val="24"/>
        </w:rPr>
        <w:t>m</w:t>
      </w:r>
      <w:r w:rsidR="00B33FB1" w:rsidRPr="00DC3B45">
        <w:rPr>
          <w:rFonts w:asciiTheme="minorHAnsi" w:hAnsiTheme="minorHAnsi" w:cs="Times New Roman"/>
          <w:color w:val="auto"/>
          <w:sz w:val="24"/>
          <w:szCs w:val="24"/>
        </w:rPr>
        <w:t>Obchód</w:t>
      </w:r>
      <w:bookmarkEnd w:id="8"/>
      <w:proofErr w:type="spellEnd"/>
    </w:p>
    <w:p w:rsidR="00B33FB1" w:rsidRPr="00DC3B45" w:rsidRDefault="00B33FB1" w:rsidP="00DC3B4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AD4528" w:rsidRPr="00067E42" w:rsidTr="00AD4528">
        <w:trPr>
          <w:trHeight w:val="284"/>
        </w:trPr>
        <w:tc>
          <w:tcPr>
            <w:tcW w:w="850" w:type="dxa"/>
            <w:shd w:val="clear" w:color="auto" w:fill="auto"/>
            <w:vAlign w:val="center"/>
            <w:hideMark/>
          </w:tcPr>
          <w:p w:rsidR="00AD4528" w:rsidRPr="00067E42" w:rsidRDefault="00AD4528" w:rsidP="00AD4528">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AD4528" w:rsidRPr="00067E42" w:rsidRDefault="00AD4528" w:rsidP="00AD4528">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Prezentacja wyników badań diagnostycznych, laboratoryjnych i </w:t>
            </w:r>
            <w:r w:rsidRPr="00067E42">
              <w:rPr>
                <w:rFonts w:asciiTheme="minorHAnsi" w:hAnsiTheme="minorHAnsi" w:cstheme="minorHAnsi"/>
                <w:sz w:val="24"/>
                <w:szCs w:val="24"/>
                <w:lang w:eastAsia="en-US"/>
              </w:rPr>
              <w:lastRenderedPageBreak/>
              <w:t>bakteriologicznych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uruchomienia automatycznego pokazu wyników badań </w:t>
            </w:r>
            <w:r w:rsidRPr="00067E42">
              <w:rPr>
                <w:rFonts w:asciiTheme="minorHAnsi" w:hAnsiTheme="minorHAnsi" w:cstheme="minorHAnsi"/>
                <w:sz w:val="24"/>
                <w:szCs w:val="24"/>
                <w:lang w:eastAsia="en-US"/>
              </w:rPr>
              <w:lastRenderedPageBreak/>
              <w:t>obrazowych.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zgodnej z normą PKN-CEN/TS 15480-2.</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9" w:name="_Toc515272268"/>
      <w:r w:rsidRPr="00DC3B45">
        <w:rPr>
          <w:rFonts w:asciiTheme="minorHAnsi" w:hAnsiTheme="minorHAnsi" w:cs="Times New Roman"/>
          <w:color w:val="auto"/>
          <w:sz w:val="24"/>
          <w:szCs w:val="24"/>
        </w:rPr>
        <w:t>Ordynacja Lekarska</w:t>
      </w:r>
      <w:bookmarkEnd w:id="9"/>
    </w:p>
    <w:p w:rsidR="00B33FB1" w:rsidRPr="00DC3B45" w:rsidRDefault="00B33FB1" w:rsidP="00DC3B45">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D4528" w:rsidRPr="00067E42" w:rsidTr="00AD4528">
        <w:trPr>
          <w:trHeight w:val="309"/>
        </w:trPr>
        <w:tc>
          <w:tcPr>
            <w:tcW w:w="852" w:type="dxa"/>
          </w:tcPr>
          <w:p w:rsidR="00AD4528" w:rsidRPr="00067E42" w:rsidRDefault="00AD4528" w:rsidP="00AD4528">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D4528" w:rsidRPr="00067E42" w:rsidRDefault="00AD4528" w:rsidP="00AD4528">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D4528" w:rsidRPr="00067E42" w:rsidTr="00AD4528">
        <w:trPr>
          <w:trHeight w:val="348"/>
        </w:trPr>
        <w:tc>
          <w:tcPr>
            <w:tcW w:w="852" w:type="dxa"/>
          </w:tcPr>
          <w:p w:rsidR="00AD4528" w:rsidRPr="00067E42" w:rsidRDefault="00AD4528" w:rsidP="00FF2218">
            <w:pPr>
              <w:pStyle w:val="TableParagraph"/>
              <w:numPr>
                <w:ilvl w:val="0"/>
                <w:numId w:val="153"/>
              </w:numPr>
              <w:spacing w:before="19"/>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D4528" w:rsidRPr="00067E42" w:rsidTr="00AD4528">
        <w:trPr>
          <w:trHeight w:val="349"/>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D4528" w:rsidRPr="00067E42" w:rsidTr="00AD4528">
        <w:trPr>
          <w:trHeight w:val="306"/>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before="1"/>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20"/>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D4528" w:rsidRPr="00067E42" w:rsidTr="00AD4528">
        <w:trPr>
          <w:trHeight w:val="657"/>
        </w:trPr>
        <w:tc>
          <w:tcPr>
            <w:tcW w:w="852" w:type="dxa"/>
          </w:tcPr>
          <w:p w:rsidR="00AD4528" w:rsidRPr="00067E42" w:rsidRDefault="00AD4528" w:rsidP="00FF2218">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D4528" w:rsidRPr="00067E42" w:rsidTr="00AD4528">
        <w:trPr>
          <w:trHeight w:val="657"/>
        </w:trPr>
        <w:tc>
          <w:tcPr>
            <w:tcW w:w="852" w:type="dxa"/>
          </w:tcPr>
          <w:p w:rsidR="00AD4528" w:rsidRPr="00067E42" w:rsidRDefault="00AD4528" w:rsidP="00FF2218">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t>
            </w:r>
            <w:r w:rsidRPr="00067E42">
              <w:rPr>
                <w:rFonts w:asciiTheme="minorHAnsi" w:hAnsiTheme="minorHAnsi" w:cstheme="minorHAnsi"/>
                <w:sz w:val="24"/>
                <w:szCs w:val="24"/>
              </w:rPr>
              <w:lastRenderedPageBreak/>
              <w:t>w danym momencie.</w:t>
            </w:r>
          </w:p>
        </w:tc>
      </w:tr>
    </w:tbl>
    <w:p w:rsidR="00597501" w:rsidRPr="00DC3B45" w:rsidRDefault="0059750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0" w:name="_Toc515272269"/>
      <w:r w:rsidRPr="00DC3B45">
        <w:rPr>
          <w:rFonts w:asciiTheme="minorHAnsi" w:hAnsiTheme="minorHAnsi" w:cs="Times New Roman"/>
          <w:color w:val="auto"/>
          <w:sz w:val="24"/>
          <w:szCs w:val="24"/>
        </w:rPr>
        <w:t>Dokumentacja Medyczna</w:t>
      </w:r>
      <w:bookmarkEnd w:id="10"/>
    </w:p>
    <w:p w:rsidR="00B33FB1" w:rsidRPr="00DC3B45" w:rsidRDefault="00B33FB1" w:rsidP="00DC3B45">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AD4528" w:rsidRPr="00067E42" w:rsidTr="00AD4528">
        <w:trPr>
          <w:trHeight w:val="309"/>
        </w:trPr>
        <w:tc>
          <w:tcPr>
            <w:tcW w:w="850" w:type="dxa"/>
          </w:tcPr>
          <w:p w:rsidR="00AD4528" w:rsidRPr="00067E42" w:rsidRDefault="00AD4528" w:rsidP="00AD4528">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AD4528" w:rsidRPr="00067E42" w:rsidRDefault="00AD4528" w:rsidP="00AD4528">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D4528" w:rsidRPr="00067E42" w:rsidTr="00AD4528">
        <w:trPr>
          <w:trHeight w:val="309"/>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D4528" w:rsidRPr="00067E42" w:rsidTr="00AD4528">
        <w:trPr>
          <w:trHeight w:val="313"/>
        </w:trPr>
        <w:tc>
          <w:tcPr>
            <w:tcW w:w="850" w:type="dxa"/>
          </w:tcPr>
          <w:p w:rsidR="00AD4528" w:rsidRPr="00067E42" w:rsidRDefault="00491ADB" w:rsidP="00AD4528">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4" style="width:42.55pt;height:16.2pt;mso-position-horizontal-relative:char;mso-position-vertical-relative:line" coordsize="851,324">
                  <v:line id="Line 69" o:spid="_x0000_s106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D4528" w:rsidRPr="00067E42" w:rsidTr="00AD4528">
        <w:trPr>
          <w:trHeight w:val="280"/>
        </w:trPr>
        <w:tc>
          <w:tcPr>
            <w:tcW w:w="850" w:type="dxa"/>
          </w:tcPr>
          <w:p w:rsidR="00AD4528" w:rsidRPr="00067E42" w:rsidRDefault="00AD4528" w:rsidP="00FF2218">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5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5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D4528" w:rsidRPr="00067E42" w:rsidTr="00AD4528">
        <w:trPr>
          <w:trHeight w:val="6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D4528" w:rsidRPr="00067E42" w:rsidTr="00AD4528">
        <w:trPr>
          <w:trHeight w:val="92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2"/>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AD4528" w:rsidRPr="00067E42" w:rsidRDefault="00AD4528" w:rsidP="00AD4528">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zestawu zapisanych leków z recept wystawionych w </w:t>
            </w:r>
            <w:r w:rsidRPr="00067E42">
              <w:rPr>
                <w:rFonts w:asciiTheme="minorHAnsi" w:hAnsiTheme="minorHAnsi" w:cstheme="minorHAnsi"/>
                <w:sz w:val="24"/>
                <w:szCs w:val="24"/>
              </w:rPr>
              <w:lastRenderedPageBreak/>
              <w:t>przeszłości.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D4528" w:rsidRPr="00067E42" w:rsidTr="00AD4528">
        <w:trPr>
          <w:trHeight w:val="314"/>
        </w:trPr>
        <w:tc>
          <w:tcPr>
            <w:tcW w:w="850" w:type="dxa"/>
          </w:tcPr>
          <w:p w:rsidR="00AD4528" w:rsidRPr="00067E42" w:rsidRDefault="00AD4528" w:rsidP="00AD4528">
            <w:pPr>
              <w:pStyle w:val="TableParagraph"/>
              <w:ind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280"/>
        </w:trPr>
        <w:tc>
          <w:tcPr>
            <w:tcW w:w="850" w:type="dxa"/>
          </w:tcPr>
          <w:p w:rsidR="00AD4528" w:rsidRPr="00067E42" w:rsidRDefault="00AD4528" w:rsidP="00FF2218">
            <w:pPr>
              <w:pStyle w:val="TableParagraph"/>
              <w:numPr>
                <w:ilvl w:val="0"/>
                <w:numId w:val="152"/>
              </w:numPr>
              <w:spacing w:line="227"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4"/>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D4528" w:rsidRPr="00067E42" w:rsidTr="00AD4528">
        <w:trPr>
          <w:trHeight w:val="6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D4528" w:rsidRPr="00067E42" w:rsidTr="00AD4528">
        <w:trPr>
          <w:trHeight w:val="630"/>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D4528" w:rsidRPr="00067E42" w:rsidTr="00AD4528">
        <w:trPr>
          <w:trHeight w:val="311"/>
        </w:trPr>
        <w:tc>
          <w:tcPr>
            <w:tcW w:w="850" w:type="dxa"/>
          </w:tcPr>
          <w:p w:rsidR="00AD4528" w:rsidRPr="00067E42" w:rsidRDefault="00AD4528" w:rsidP="00AD4528">
            <w:pPr>
              <w:pStyle w:val="TableParagraph"/>
              <w:ind w:left="720"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277"/>
        </w:trPr>
        <w:tc>
          <w:tcPr>
            <w:tcW w:w="850" w:type="dxa"/>
          </w:tcPr>
          <w:p w:rsidR="00AD4528" w:rsidRPr="00067E42" w:rsidRDefault="00AD4528" w:rsidP="00FF2218">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D4528" w:rsidRPr="00067E42" w:rsidTr="00AD4528">
        <w:trPr>
          <w:trHeight w:val="618"/>
        </w:trPr>
        <w:tc>
          <w:tcPr>
            <w:tcW w:w="850" w:type="dxa"/>
          </w:tcPr>
          <w:p w:rsidR="00AD4528" w:rsidRPr="00067E42" w:rsidRDefault="00AD4528" w:rsidP="00AD4528">
            <w:pPr>
              <w:pStyle w:val="TableParagraph"/>
              <w:ind w:left="720"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AD4528" w:rsidRPr="00067E42" w:rsidTr="00AD4528">
        <w:trPr>
          <w:trHeight w:val="284"/>
        </w:trPr>
        <w:tc>
          <w:tcPr>
            <w:tcW w:w="850" w:type="dxa"/>
          </w:tcPr>
          <w:p w:rsidR="00AD4528" w:rsidRPr="00067E42" w:rsidRDefault="00AD4528" w:rsidP="00FF2218">
            <w:pPr>
              <w:pStyle w:val="TableParagraph"/>
              <w:numPr>
                <w:ilvl w:val="0"/>
                <w:numId w:val="152"/>
              </w:numPr>
              <w:spacing w:line="231"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9"/>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2"/>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2"/>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AD4528" w:rsidRPr="00067E42" w:rsidTr="00AD4528">
        <w:trPr>
          <w:trHeight w:val="309"/>
        </w:trPr>
        <w:tc>
          <w:tcPr>
            <w:tcW w:w="850" w:type="dxa"/>
          </w:tcPr>
          <w:p w:rsidR="00AD4528" w:rsidRPr="00067E42" w:rsidRDefault="00AD4528" w:rsidP="00AD4528">
            <w:pPr>
              <w:pStyle w:val="TableParagraph"/>
              <w:jc w:val="both"/>
              <w:rPr>
                <w:rFonts w:asciiTheme="minorHAnsi" w:hAnsiTheme="minorHAnsi" w:cstheme="minorHAnsi"/>
                <w:b/>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D4528" w:rsidRPr="00067E42" w:rsidTr="00AD4528">
        <w:trPr>
          <w:trHeight w:val="306"/>
        </w:trPr>
        <w:tc>
          <w:tcPr>
            <w:tcW w:w="850" w:type="dxa"/>
            <w:tcBorders>
              <w:bottom w:val="single" w:sz="6" w:space="0" w:color="000000"/>
            </w:tcBorders>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AD4528" w:rsidRPr="00067E42" w:rsidTr="00AD4528">
        <w:trPr>
          <w:trHeight w:val="923"/>
        </w:trPr>
        <w:tc>
          <w:tcPr>
            <w:tcW w:w="850" w:type="dxa"/>
            <w:tcBorders>
              <w:top w:val="single" w:sz="6" w:space="0" w:color="000000"/>
            </w:tcBorders>
          </w:tcPr>
          <w:p w:rsidR="00AD4528" w:rsidRPr="00067E42" w:rsidRDefault="00AD4528" w:rsidP="00FF2218">
            <w:pPr>
              <w:pStyle w:val="TableParagraph"/>
              <w:numPr>
                <w:ilvl w:val="0"/>
                <w:numId w:val="152"/>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AD4528" w:rsidRPr="00067E42" w:rsidRDefault="00AD4528" w:rsidP="00AD4528">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AD4528" w:rsidRPr="00067E42" w:rsidTr="00AD4528">
        <w:trPr>
          <w:trHeight w:val="1235"/>
        </w:trPr>
        <w:tc>
          <w:tcPr>
            <w:tcW w:w="850" w:type="dxa"/>
          </w:tcPr>
          <w:p w:rsidR="00AD4528" w:rsidRPr="00067E42" w:rsidRDefault="00AD4528" w:rsidP="00FF2218">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2"/>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D4528" w:rsidRPr="00067E42" w:rsidTr="00AD4528">
        <w:trPr>
          <w:trHeight w:val="630"/>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D4528" w:rsidRPr="00067E42" w:rsidTr="00AD4528">
        <w:trPr>
          <w:trHeight w:val="618"/>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AD4528" w:rsidRPr="00067E42" w:rsidRDefault="00AD4528" w:rsidP="00AD4528">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D4528" w:rsidRPr="00067E42" w:rsidTr="00AD4528">
        <w:trPr>
          <w:trHeight w:val="314"/>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D4528" w:rsidRPr="00067E42" w:rsidTr="00AD4528">
        <w:trPr>
          <w:trHeight w:val="123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D4528" w:rsidRPr="00067E42" w:rsidTr="00AD4528">
        <w:trPr>
          <w:trHeight w:val="616"/>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D4528" w:rsidRPr="00067E42" w:rsidTr="00AD4528">
        <w:trPr>
          <w:trHeight w:val="60"/>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D4528" w:rsidRPr="00067E42" w:rsidTr="00AD4528">
        <w:trPr>
          <w:trHeight w:val="617"/>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1" w:name="_Toc515272270"/>
      <w:r w:rsidRPr="00DC3B45">
        <w:rPr>
          <w:rFonts w:asciiTheme="minorHAnsi" w:hAnsiTheme="minorHAnsi" w:cs="Times New Roman"/>
          <w:color w:val="auto"/>
          <w:sz w:val="24"/>
          <w:szCs w:val="24"/>
        </w:rPr>
        <w:t>Elektroniczna dokumentacja medyczna</w:t>
      </w:r>
      <w:bookmarkEnd w:id="11"/>
    </w:p>
    <w:p w:rsidR="00B33FB1" w:rsidRPr="00DC3B45" w:rsidRDefault="00B33FB1" w:rsidP="00DC3B4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AD4528" w:rsidRPr="00067E42" w:rsidTr="00AD4528">
        <w:trPr>
          <w:trHeight w:val="340"/>
        </w:trPr>
        <w:tc>
          <w:tcPr>
            <w:tcW w:w="708" w:type="dxa"/>
            <w:shd w:val="clear" w:color="auto" w:fill="auto"/>
            <w:vAlign w:val="center"/>
            <w:hideMark/>
          </w:tcPr>
          <w:p w:rsidR="00AD4528" w:rsidRPr="00067E42" w:rsidRDefault="00AD4528" w:rsidP="00AD4528">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D4528" w:rsidRPr="00067E42" w:rsidTr="00AD4528">
        <w:trPr>
          <w:trHeight w:val="340"/>
        </w:trPr>
        <w:tc>
          <w:tcPr>
            <w:tcW w:w="708" w:type="dxa"/>
            <w:shd w:val="clear" w:color="auto" w:fill="auto"/>
            <w:vAlign w:val="center"/>
          </w:tcPr>
          <w:p w:rsidR="00AD4528" w:rsidRPr="00067E42" w:rsidRDefault="00AD4528" w:rsidP="00AD4528">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D4528" w:rsidRPr="00067E42" w:rsidTr="00AD4528">
        <w:trPr>
          <w:trHeight w:val="340"/>
        </w:trPr>
        <w:tc>
          <w:tcPr>
            <w:tcW w:w="708" w:type="dxa"/>
            <w:shd w:val="clear" w:color="auto" w:fill="auto"/>
            <w:vAlign w:val="center"/>
          </w:tcPr>
          <w:p w:rsidR="00AD4528" w:rsidRPr="00067E42" w:rsidRDefault="00AD4528" w:rsidP="00AD4528">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w:t>
            </w:r>
            <w:r w:rsidRPr="00067E42">
              <w:rPr>
                <w:rFonts w:asciiTheme="minorHAnsi" w:hAnsiTheme="minorHAnsi" w:cstheme="minorHAnsi"/>
                <w:sz w:val="24"/>
                <w:szCs w:val="24"/>
              </w:rPr>
              <w:lastRenderedPageBreak/>
              <w:t>jest automatyczne anulowanie poprzedniej wersji dokumentu w momencie utworzenia nowej wersji.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D4528" w:rsidRPr="00067E42" w:rsidTr="00AD4528">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AD4528" w:rsidRPr="00067E42" w:rsidRDefault="00AD4528" w:rsidP="00AD4528">
            <w:pPr>
              <w:ind w:left="227"/>
              <w:jc w:val="both"/>
              <w:rPr>
                <w:rFonts w:cstheme="minorHAnsi"/>
                <w:b/>
                <w:sz w:val="24"/>
                <w:szCs w:val="24"/>
              </w:rPr>
            </w:pPr>
          </w:p>
        </w:tc>
        <w:tc>
          <w:tcPr>
            <w:tcW w:w="8080" w:type="dxa"/>
            <w:shd w:val="clear" w:color="auto" w:fill="auto"/>
            <w:vAlign w:val="center"/>
          </w:tcPr>
          <w:p w:rsidR="00AD4528" w:rsidRPr="00067E42" w:rsidRDefault="00AD4528" w:rsidP="00AD4528">
            <w:pPr>
              <w:jc w:val="both"/>
              <w:rPr>
                <w:rFonts w:cstheme="minorHAnsi"/>
                <w:b/>
                <w:sz w:val="24"/>
                <w:szCs w:val="24"/>
              </w:rPr>
            </w:pPr>
            <w:r w:rsidRPr="00067E42">
              <w:rPr>
                <w:rFonts w:cstheme="minorHAnsi"/>
                <w:b/>
                <w:sz w:val="24"/>
                <w:szCs w:val="24"/>
              </w:rPr>
              <w:t>Podpis elektroniczny</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Otwieranie i wyświetlanie dokumentów w formacie XML lub PDF.</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2" w:name="_Hlk514767094"/>
            <w:r w:rsidRPr="00067E42">
              <w:rPr>
                <w:rFonts w:cstheme="minorHAnsi"/>
                <w:sz w:val="24"/>
                <w:szCs w:val="24"/>
              </w:rPr>
              <w:t>Podpisane dokumenty wraz z podpisem powinny być możliwe do przeglądania w standardowej przeglądarce dokumentów PDF.</w:t>
            </w:r>
            <w:bookmarkEnd w:id="12"/>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vertAlign w:val="subscript"/>
              </w:rPr>
            </w:pPr>
            <w:r w:rsidRPr="00067E42">
              <w:rPr>
                <w:rFonts w:cstheme="minorHAnsi"/>
                <w:sz w:val="24"/>
                <w:szCs w:val="24"/>
              </w:rPr>
              <w:t>Weryfikacja podpisu elektronicznego.</w:t>
            </w:r>
          </w:p>
        </w:tc>
      </w:tr>
      <w:tr w:rsidR="00AD4528" w:rsidRPr="00067E42" w:rsidTr="00AD4528">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AD4528" w:rsidRPr="00067E42" w:rsidRDefault="00AD4528" w:rsidP="00AD4528">
            <w:pPr>
              <w:ind w:left="227"/>
              <w:jc w:val="both"/>
              <w:rPr>
                <w:rFonts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D4528" w:rsidRPr="00067E42" w:rsidTr="00AD4528">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D4528" w:rsidRPr="00067E42" w:rsidTr="00AD4528">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D4528" w:rsidRPr="00067E42" w:rsidTr="00AD4528">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AD4528" w:rsidRPr="00067E42" w:rsidTr="00AD4528">
        <w:tblPrEx>
          <w:tblCellMar>
            <w:left w:w="57" w:type="dxa"/>
            <w:right w:w="57" w:type="dxa"/>
          </w:tblCellMar>
          <w:tblLook w:val="01E0" w:firstRow="1" w:lastRow="1" w:firstColumn="1" w:lastColumn="1" w:noHBand="0" w:noVBand="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AD4528" w:rsidRPr="00067E42" w:rsidTr="00AD4528">
        <w:tblPrEx>
          <w:tblLook w:val="00A0" w:firstRow="1" w:lastRow="0" w:firstColumn="1" w:lastColumn="0" w:noHBand="0" w:noVBand="0"/>
        </w:tblPrEx>
        <w:trPr>
          <w:trHeight w:val="70"/>
          <w:tblHeader/>
        </w:trPr>
        <w:tc>
          <w:tcPr>
            <w:tcW w:w="708" w:type="dxa"/>
            <w:shd w:val="clear" w:color="auto" w:fill="auto"/>
            <w:vAlign w:val="center"/>
            <w:hideMark/>
          </w:tcPr>
          <w:p w:rsidR="00AD4528" w:rsidRPr="00067E42" w:rsidRDefault="00AD4528" w:rsidP="00AD4528">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AD4528">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D4528" w:rsidRPr="00067E42" w:rsidTr="00AD4528">
        <w:tblPrEx>
          <w:tblLook w:val="00A0" w:firstRow="1" w:lastRow="0" w:firstColumn="1" w:lastColumn="0" w:noHBand="0" w:noVBand="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3" w:name="_Toc515272271"/>
      <w:r w:rsidRPr="00DC3B45">
        <w:rPr>
          <w:rFonts w:asciiTheme="minorHAnsi" w:hAnsiTheme="minorHAnsi" w:cs="Times New Roman"/>
          <w:color w:val="auto"/>
          <w:sz w:val="24"/>
          <w:szCs w:val="24"/>
        </w:rPr>
        <w:t>Zlecenia Medyczne</w:t>
      </w:r>
      <w:bookmarkEnd w:id="13"/>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AD4528" w:rsidRPr="00067E42" w:rsidTr="00AD4528">
        <w:trPr>
          <w:trHeight w:val="227"/>
        </w:trPr>
        <w:tc>
          <w:tcPr>
            <w:tcW w:w="826" w:type="dxa"/>
          </w:tcPr>
          <w:p w:rsidR="00AD4528" w:rsidRPr="00067E42" w:rsidRDefault="00AD4528" w:rsidP="00AD4528">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AD4528" w:rsidRPr="00067E42" w:rsidRDefault="00AD4528" w:rsidP="00AD4528">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D4528" w:rsidRPr="00067E42" w:rsidTr="00AD4528">
        <w:trPr>
          <w:trHeight w:val="227"/>
        </w:trPr>
        <w:tc>
          <w:tcPr>
            <w:tcW w:w="826" w:type="dxa"/>
          </w:tcPr>
          <w:p w:rsidR="00AD4528" w:rsidRPr="00067E42" w:rsidRDefault="00AD4528" w:rsidP="00AD4528">
            <w:pPr>
              <w:pStyle w:val="TableParagraph"/>
              <w:spacing w:before="1"/>
              <w:ind w:left="355"/>
              <w:jc w:val="both"/>
              <w:rPr>
                <w:rFonts w:asciiTheme="minorHAnsi" w:hAnsiTheme="minorHAnsi" w:cstheme="minorHAnsi"/>
                <w:b/>
                <w:sz w:val="24"/>
                <w:szCs w:val="24"/>
              </w:rPr>
            </w:pPr>
          </w:p>
        </w:tc>
        <w:tc>
          <w:tcPr>
            <w:tcW w:w="7981" w:type="dxa"/>
          </w:tcPr>
          <w:p w:rsidR="00AD4528" w:rsidRPr="00067E42" w:rsidRDefault="00AD4528" w:rsidP="00AD4528">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D4528" w:rsidRPr="00067E42" w:rsidTr="00AD4528">
        <w:trPr>
          <w:trHeight w:val="227"/>
        </w:trPr>
        <w:tc>
          <w:tcPr>
            <w:tcW w:w="826"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D4528" w:rsidRPr="00067E42" w:rsidTr="00AD4528">
        <w:trPr>
          <w:trHeight w:val="227"/>
        </w:trPr>
        <w:tc>
          <w:tcPr>
            <w:tcW w:w="826" w:type="dxa"/>
          </w:tcPr>
          <w:p w:rsidR="00AD4528" w:rsidRPr="00067E42" w:rsidRDefault="00AD4528" w:rsidP="00AD4528">
            <w:pPr>
              <w:pStyle w:val="TableParagraph"/>
              <w:ind w:left="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9"/>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8"/>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D4528" w:rsidRPr="00067E42" w:rsidTr="00AD4528">
        <w:trPr>
          <w:trHeight w:val="227"/>
        </w:trPr>
        <w:tc>
          <w:tcPr>
            <w:tcW w:w="826" w:type="dxa"/>
          </w:tcPr>
          <w:p w:rsidR="00AD4528" w:rsidRPr="00067E42" w:rsidRDefault="00491ADB"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68" style="width:42.65pt;height:17.65pt;mso-position-horizontal-relative:char;mso-position-vertical-relative:line" coordsize="853,353">
                  <v:line id="Line 75"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72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2"/>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72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D4528" w:rsidRPr="00067E42" w:rsidTr="00AD4528">
        <w:trPr>
          <w:trHeight w:val="227"/>
        </w:trPr>
        <w:tc>
          <w:tcPr>
            <w:tcW w:w="826" w:type="dxa"/>
          </w:tcPr>
          <w:p w:rsidR="00AD4528" w:rsidRPr="00067E42" w:rsidRDefault="00491ADB"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6" style="width:42.65pt;height:31.45pt;mso-position-horizontal-relative:char;mso-position-vertical-relative:line" coordsize="853,629">
                  <v:line id="Line 73" o:spid="_x0000_s106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8"/>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26"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0"/>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4" w:name="_Toc515272272"/>
      <w:r w:rsidRPr="00DC3B45">
        <w:rPr>
          <w:rFonts w:asciiTheme="minorHAnsi" w:hAnsiTheme="minorHAnsi" w:cs="Times New Roman"/>
          <w:color w:val="auto"/>
          <w:sz w:val="24"/>
          <w:szCs w:val="24"/>
        </w:rPr>
        <w:t>Laboratorium</w:t>
      </w:r>
      <w:bookmarkEnd w:id="14"/>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AD4528" w:rsidRPr="00067E42" w:rsidTr="00AD4528">
        <w:trPr>
          <w:trHeight w:val="227"/>
        </w:trPr>
        <w:tc>
          <w:tcPr>
            <w:tcW w:w="869" w:type="dxa"/>
          </w:tcPr>
          <w:p w:rsidR="00AD4528" w:rsidRPr="00067E42" w:rsidRDefault="00AD4528" w:rsidP="00AD4528">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D4528" w:rsidRPr="00067E42" w:rsidRDefault="00AD4528" w:rsidP="00AD4528">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AD4528" w:rsidRPr="00067E42" w:rsidRDefault="00AD4528" w:rsidP="00FF2218">
            <w:pPr>
              <w:pStyle w:val="TableParagraph"/>
              <w:numPr>
                <w:ilvl w:val="0"/>
                <w:numId w:val="4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AD4528" w:rsidRPr="00067E42" w:rsidRDefault="00AD4528" w:rsidP="00FF2218">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AD4528" w:rsidRPr="00067E42" w:rsidRDefault="00AD4528" w:rsidP="00FF2218">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7938" w:type="dxa"/>
          </w:tcPr>
          <w:p w:rsidR="00AD4528" w:rsidRPr="00067E42" w:rsidRDefault="00AD4528" w:rsidP="00FF2218">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AD4528" w:rsidRPr="00067E42" w:rsidRDefault="00AD4528" w:rsidP="00FF2218">
            <w:pPr>
              <w:pStyle w:val="TableParagraph"/>
              <w:numPr>
                <w:ilvl w:val="0"/>
                <w:numId w:val="4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D4528" w:rsidRPr="00067E42" w:rsidTr="00AD4528">
        <w:trPr>
          <w:trHeight w:val="227"/>
        </w:trPr>
        <w:tc>
          <w:tcPr>
            <w:tcW w:w="869" w:type="dxa"/>
          </w:tcPr>
          <w:p w:rsidR="00AD4528" w:rsidRPr="00067E42" w:rsidRDefault="00AD4528" w:rsidP="00AD4528">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AD4528" w:rsidRPr="00067E42" w:rsidRDefault="00AD4528" w:rsidP="00AD4528">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AD4528" w:rsidRPr="00067E42" w:rsidRDefault="00AD4528" w:rsidP="00AD4528">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AD4528" w:rsidRPr="00067E42" w:rsidRDefault="00AD4528" w:rsidP="00FF2218">
            <w:pPr>
              <w:pStyle w:val="TableParagraph"/>
              <w:numPr>
                <w:ilvl w:val="0"/>
                <w:numId w:val="486"/>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AD4528" w:rsidRPr="00067E42" w:rsidRDefault="00AD4528" w:rsidP="00FF2218">
            <w:pPr>
              <w:pStyle w:val="TableParagraph"/>
              <w:numPr>
                <w:ilvl w:val="0"/>
                <w:numId w:val="485"/>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AD4528" w:rsidRPr="00067E42" w:rsidRDefault="00AD4528" w:rsidP="00FF2218">
            <w:pPr>
              <w:pStyle w:val="TableParagraph"/>
              <w:numPr>
                <w:ilvl w:val="0"/>
                <w:numId w:val="484"/>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AD4528" w:rsidRPr="00067E42" w:rsidRDefault="00AD4528" w:rsidP="00FF2218">
            <w:pPr>
              <w:pStyle w:val="TableParagraph"/>
              <w:numPr>
                <w:ilvl w:val="0"/>
                <w:numId w:val="483"/>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D4528" w:rsidRPr="00067E42" w:rsidTr="00AD4528">
        <w:trPr>
          <w:trHeight w:val="227"/>
        </w:trPr>
        <w:tc>
          <w:tcPr>
            <w:tcW w:w="869" w:type="dxa"/>
          </w:tcPr>
          <w:p w:rsidR="00AD4528" w:rsidRPr="00067E42" w:rsidRDefault="00AD4528" w:rsidP="00AD4528">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AD4528" w:rsidRPr="00067E42" w:rsidRDefault="00AD4528" w:rsidP="00FF2218">
            <w:pPr>
              <w:pStyle w:val="TableParagraph"/>
              <w:numPr>
                <w:ilvl w:val="0"/>
                <w:numId w:val="4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AD4528" w:rsidRPr="00067E42" w:rsidRDefault="00AD4528" w:rsidP="00FF2218">
            <w:pPr>
              <w:pStyle w:val="TableParagraph"/>
              <w:numPr>
                <w:ilvl w:val="0"/>
                <w:numId w:val="481"/>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AD4528" w:rsidRPr="00067E42" w:rsidRDefault="00AD4528" w:rsidP="00FF2218">
            <w:pPr>
              <w:pStyle w:val="TableParagraph"/>
              <w:numPr>
                <w:ilvl w:val="0"/>
                <w:numId w:val="48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AD4528" w:rsidRPr="00067E42" w:rsidRDefault="00AD4528" w:rsidP="00FF2218">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AD4528" w:rsidRPr="00067E42" w:rsidRDefault="00AD4528" w:rsidP="00FF2218">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AD4528" w:rsidRPr="00067E42" w:rsidRDefault="00AD4528" w:rsidP="00FF2218">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AD4528" w:rsidRPr="00067E42" w:rsidRDefault="00AD4528" w:rsidP="00FF2218">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AD4528" w:rsidRPr="00067E42" w:rsidRDefault="00AD4528" w:rsidP="00FF2218">
            <w:pPr>
              <w:pStyle w:val="TableParagraph"/>
              <w:numPr>
                <w:ilvl w:val="0"/>
                <w:numId w:val="475"/>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AD4528" w:rsidRPr="00067E42" w:rsidRDefault="00AD4528" w:rsidP="00FF2218">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AD4528" w:rsidRPr="00067E42" w:rsidRDefault="00AD4528" w:rsidP="00FF2218">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D4528" w:rsidRPr="00067E42" w:rsidRDefault="00AD4528" w:rsidP="00FF2218">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D4528" w:rsidRPr="00067E42" w:rsidRDefault="00AD4528" w:rsidP="00FF2218">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D4528" w:rsidRPr="00067E42" w:rsidRDefault="00AD4528" w:rsidP="00FF2218">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D4528" w:rsidRPr="00067E42" w:rsidRDefault="00AD4528" w:rsidP="00FF2218">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D4528" w:rsidRPr="00067E42" w:rsidRDefault="00AD4528" w:rsidP="00FF2218">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D4528" w:rsidRPr="00067E42" w:rsidRDefault="00AD4528" w:rsidP="00FF2218">
            <w:pPr>
              <w:pStyle w:val="TableParagraph"/>
              <w:numPr>
                <w:ilvl w:val="0"/>
                <w:numId w:val="4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D4528" w:rsidRPr="00067E42" w:rsidRDefault="00AD4528" w:rsidP="00FF2218">
            <w:pPr>
              <w:pStyle w:val="TableParagraph"/>
              <w:numPr>
                <w:ilvl w:val="0"/>
                <w:numId w:val="46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D4528" w:rsidRPr="00067E42" w:rsidRDefault="00AD4528" w:rsidP="00FF2218">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D4528" w:rsidRPr="00067E42" w:rsidRDefault="00AD4528" w:rsidP="00FF2218">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D4528" w:rsidRPr="00067E42" w:rsidRDefault="00AD4528" w:rsidP="00FF2218">
            <w:pPr>
              <w:pStyle w:val="TableParagraph"/>
              <w:numPr>
                <w:ilvl w:val="0"/>
                <w:numId w:val="463"/>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7938" w:type="dxa"/>
          </w:tcPr>
          <w:p w:rsidR="00AD4528" w:rsidRPr="00067E42" w:rsidRDefault="00AD4528" w:rsidP="00FF2218">
            <w:pPr>
              <w:pStyle w:val="TableParagraph"/>
              <w:numPr>
                <w:ilvl w:val="0"/>
                <w:numId w:val="462"/>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D4528" w:rsidRPr="00067E42" w:rsidRDefault="00AD4528" w:rsidP="00FF2218">
            <w:pPr>
              <w:pStyle w:val="TableParagraph"/>
              <w:numPr>
                <w:ilvl w:val="0"/>
                <w:numId w:val="4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D4528" w:rsidRPr="00067E42" w:rsidRDefault="00AD4528" w:rsidP="00FF2218">
            <w:pPr>
              <w:pStyle w:val="TableParagraph"/>
              <w:numPr>
                <w:ilvl w:val="0"/>
                <w:numId w:val="46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AD4528" w:rsidRPr="00067E42" w:rsidRDefault="00AD4528" w:rsidP="00FF2218">
            <w:pPr>
              <w:pStyle w:val="TableParagraph"/>
              <w:numPr>
                <w:ilvl w:val="0"/>
                <w:numId w:val="45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D4528" w:rsidRPr="00067E42" w:rsidRDefault="00AD4528" w:rsidP="00FF2218">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AD4528" w:rsidRPr="00067E42" w:rsidRDefault="00AD4528" w:rsidP="00FF2218">
            <w:pPr>
              <w:pStyle w:val="TableParagraph"/>
              <w:numPr>
                <w:ilvl w:val="0"/>
                <w:numId w:val="45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D4528" w:rsidRPr="00067E42" w:rsidRDefault="00AD4528" w:rsidP="00FF2218">
            <w:pPr>
              <w:pStyle w:val="TableParagraph"/>
              <w:numPr>
                <w:ilvl w:val="0"/>
                <w:numId w:val="456"/>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AD4528" w:rsidRPr="00067E42" w:rsidRDefault="00AD4528" w:rsidP="00AD4528">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D4528" w:rsidRPr="00067E42" w:rsidTr="00AD4528">
        <w:trPr>
          <w:trHeight w:val="227"/>
        </w:trPr>
        <w:tc>
          <w:tcPr>
            <w:tcW w:w="869" w:type="dxa"/>
          </w:tcPr>
          <w:p w:rsidR="00AD4528" w:rsidRPr="00067E42" w:rsidRDefault="00AD4528" w:rsidP="00AD4528">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AD4528" w:rsidRPr="00067E42" w:rsidRDefault="00AD4528" w:rsidP="00AD4528">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D4528" w:rsidRPr="00067E42" w:rsidRDefault="00AD4528" w:rsidP="00FF2218">
            <w:pPr>
              <w:pStyle w:val="TableParagraph"/>
              <w:numPr>
                <w:ilvl w:val="0"/>
                <w:numId w:val="45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D4528" w:rsidRPr="00067E42" w:rsidTr="00AD4528">
        <w:trPr>
          <w:trHeight w:val="227"/>
        </w:trPr>
        <w:tc>
          <w:tcPr>
            <w:tcW w:w="869" w:type="dxa"/>
          </w:tcPr>
          <w:p w:rsidR="00AD4528" w:rsidRPr="00067E42" w:rsidRDefault="00AD4528" w:rsidP="00AD4528">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D4528" w:rsidRPr="00067E42" w:rsidRDefault="00AD4528" w:rsidP="00FF2218">
            <w:pPr>
              <w:pStyle w:val="TableParagraph"/>
              <w:numPr>
                <w:ilvl w:val="0"/>
                <w:numId w:val="454"/>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D4528" w:rsidRPr="00067E42" w:rsidTr="00AD4528">
        <w:trPr>
          <w:trHeight w:val="227"/>
        </w:trPr>
        <w:tc>
          <w:tcPr>
            <w:tcW w:w="869" w:type="dxa"/>
          </w:tcPr>
          <w:p w:rsidR="00AD4528" w:rsidRPr="00067E42" w:rsidRDefault="00AD4528" w:rsidP="00AD4528">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D4528" w:rsidRPr="00067E42" w:rsidRDefault="00AD4528" w:rsidP="00FF2218">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D4528" w:rsidRPr="00067E42" w:rsidRDefault="00AD4528" w:rsidP="00FF2218">
            <w:pPr>
              <w:pStyle w:val="TableParagraph"/>
              <w:numPr>
                <w:ilvl w:val="0"/>
                <w:numId w:val="4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D4528" w:rsidRPr="00067E42" w:rsidRDefault="00AD4528" w:rsidP="00FF2218">
            <w:pPr>
              <w:pStyle w:val="TableParagraph"/>
              <w:numPr>
                <w:ilvl w:val="0"/>
                <w:numId w:val="451"/>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D4528" w:rsidRPr="00067E42" w:rsidRDefault="00AD4528" w:rsidP="00FF2218">
            <w:pPr>
              <w:pStyle w:val="TableParagraph"/>
              <w:numPr>
                <w:ilvl w:val="0"/>
                <w:numId w:val="450"/>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D4528" w:rsidRPr="00067E42" w:rsidRDefault="00AD4528" w:rsidP="00FF2218">
            <w:pPr>
              <w:pStyle w:val="TableParagraph"/>
              <w:numPr>
                <w:ilvl w:val="0"/>
                <w:numId w:val="449"/>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D4528" w:rsidRPr="00067E42" w:rsidRDefault="00AD4528" w:rsidP="00FF2218">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D4528" w:rsidRPr="00067E42" w:rsidRDefault="00AD4528" w:rsidP="00FF2218">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AD4528" w:rsidRPr="00067E42" w:rsidRDefault="00AD4528" w:rsidP="00FF2218">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D4528" w:rsidRPr="00067E42" w:rsidRDefault="00AD4528" w:rsidP="00FF2218">
            <w:pPr>
              <w:pStyle w:val="TableParagraph"/>
              <w:numPr>
                <w:ilvl w:val="0"/>
                <w:numId w:val="44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D4528" w:rsidRPr="00067E42" w:rsidRDefault="00AD4528" w:rsidP="00AD4528">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D4528" w:rsidRPr="00067E42" w:rsidRDefault="00AD4528" w:rsidP="00FF2218">
            <w:pPr>
              <w:pStyle w:val="TableParagraph"/>
              <w:numPr>
                <w:ilvl w:val="0"/>
                <w:numId w:val="44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D4528" w:rsidRPr="00067E42" w:rsidRDefault="00AD4528" w:rsidP="00FF2218">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D4528" w:rsidRPr="00067E42" w:rsidRDefault="00AD4528" w:rsidP="00FF2218">
            <w:pPr>
              <w:pStyle w:val="TableParagraph"/>
              <w:numPr>
                <w:ilvl w:val="0"/>
                <w:numId w:val="44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D4528" w:rsidRPr="00067E42" w:rsidRDefault="00AD4528" w:rsidP="00FF2218">
            <w:pPr>
              <w:pStyle w:val="TableParagraph"/>
              <w:numPr>
                <w:ilvl w:val="0"/>
                <w:numId w:val="4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D4528" w:rsidRPr="00067E42" w:rsidRDefault="00AD4528" w:rsidP="00FF2218">
            <w:pPr>
              <w:pStyle w:val="TableParagraph"/>
              <w:numPr>
                <w:ilvl w:val="0"/>
                <w:numId w:val="4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D4528" w:rsidRPr="00067E42" w:rsidRDefault="00AD4528" w:rsidP="00FF2218">
            <w:pPr>
              <w:pStyle w:val="TableParagraph"/>
              <w:numPr>
                <w:ilvl w:val="0"/>
                <w:numId w:val="43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63.</w:t>
            </w:r>
          </w:p>
        </w:tc>
        <w:tc>
          <w:tcPr>
            <w:tcW w:w="7938" w:type="dxa"/>
          </w:tcPr>
          <w:p w:rsidR="00AD4528" w:rsidRPr="00067E42" w:rsidRDefault="00AD4528" w:rsidP="00FF2218">
            <w:pPr>
              <w:pStyle w:val="TableParagraph"/>
              <w:numPr>
                <w:ilvl w:val="0"/>
                <w:numId w:val="438"/>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D4528" w:rsidRPr="00067E42" w:rsidRDefault="00AD4528" w:rsidP="00FF2218">
            <w:pPr>
              <w:pStyle w:val="TableParagraph"/>
              <w:numPr>
                <w:ilvl w:val="0"/>
                <w:numId w:val="43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D4528" w:rsidRPr="00067E42" w:rsidRDefault="00AD4528" w:rsidP="00FF2218">
            <w:pPr>
              <w:pStyle w:val="TableParagraph"/>
              <w:numPr>
                <w:ilvl w:val="0"/>
                <w:numId w:val="436"/>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AD4528" w:rsidRPr="00067E42" w:rsidRDefault="00AD4528" w:rsidP="00FF2218">
            <w:pPr>
              <w:pStyle w:val="TableParagraph"/>
              <w:numPr>
                <w:ilvl w:val="0"/>
                <w:numId w:val="435"/>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AD4528" w:rsidRPr="00067E42" w:rsidRDefault="00AD4528" w:rsidP="00FF2218">
            <w:pPr>
              <w:pStyle w:val="TableParagraph"/>
              <w:numPr>
                <w:ilvl w:val="0"/>
                <w:numId w:val="43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D4528" w:rsidRPr="00067E42" w:rsidRDefault="00AD4528" w:rsidP="00FF2218">
            <w:pPr>
              <w:pStyle w:val="TableParagraph"/>
              <w:numPr>
                <w:ilvl w:val="0"/>
                <w:numId w:val="433"/>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AD4528" w:rsidRPr="00067E42" w:rsidRDefault="00AD4528" w:rsidP="00FF2218">
            <w:pPr>
              <w:pStyle w:val="TableParagraph"/>
              <w:numPr>
                <w:ilvl w:val="0"/>
                <w:numId w:val="43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D4528" w:rsidRPr="00067E42" w:rsidRDefault="00AD4528" w:rsidP="00FF2218">
            <w:pPr>
              <w:pStyle w:val="TableParagraph"/>
              <w:numPr>
                <w:ilvl w:val="0"/>
                <w:numId w:val="4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D4528" w:rsidRPr="00067E42" w:rsidTr="00AD4528">
        <w:trPr>
          <w:trHeight w:val="227"/>
        </w:trPr>
        <w:tc>
          <w:tcPr>
            <w:tcW w:w="869" w:type="dxa"/>
          </w:tcPr>
          <w:p w:rsidR="00AD4528" w:rsidRPr="00067E42" w:rsidRDefault="00AD4528" w:rsidP="00AD4528">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D4528" w:rsidRPr="00067E42" w:rsidRDefault="00AD4528" w:rsidP="00FF2218">
            <w:pPr>
              <w:pStyle w:val="TableParagraph"/>
              <w:numPr>
                <w:ilvl w:val="0"/>
                <w:numId w:val="430"/>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D4528" w:rsidRPr="00067E42" w:rsidRDefault="00AD4528" w:rsidP="00FF2218">
            <w:pPr>
              <w:pStyle w:val="TableParagraph"/>
              <w:numPr>
                <w:ilvl w:val="0"/>
                <w:numId w:val="4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D4528" w:rsidRPr="00067E42" w:rsidRDefault="00AD4528" w:rsidP="00FF2218">
            <w:pPr>
              <w:pStyle w:val="TableParagraph"/>
              <w:numPr>
                <w:ilvl w:val="0"/>
                <w:numId w:val="42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D4528" w:rsidRPr="00067E42" w:rsidRDefault="00AD4528" w:rsidP="00FF2218">
            <w:pPr>
              <w:pStyle w:val="TableParagraph"/>
              <w:numPr>
                <w:ilvl w:val="0"/>
                <w:numId w:val="42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D4528" w:rsidRPr="00067E42" w:rsidRDefault="00AD4528" w:rsidP="00FF2218">
            <w:pPr>
              <w:pStyle w:val="TableParagraph"/>
              <w:numPr>
                <w:ilvl w:val="0"/>
                <w:numId w:val="42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D4528" w:rsidRPr="00067E42" w:rsidRDefault="00AD4528" w:rsidP="00FF2218">
            <w:pPr>
              <w:pStyle w:val="TableParagraph"/>
              <w:numPr>
                <w:ilvl w:val="0"/>
                <w:numId w:val="42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D4528" w:rsidRPr="00067E42" w:rsidRDefault="00AD4528" w:rsidP="00FF2218">
            <w:pPr>
              <w:pStyle w:val="TableParagraph"/>
              <w:numPr>
                <w:ilvl w:val="0"/>
                <w:numId w:val="424"/>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D4528" w:rsidRPr="00067E42" w:rsidRDefault="00AD4528" w:rsidP="00FF2218">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D4528" w:rsidRPr="00067E42" w:rsidRDefault="00AD4528" w:rsidP="00FF2218">
            <w:pPr>
              <w:pStyle w:val="TableParagraph"/>
              <w:numPr>
                <w:ilvl w:val="0"/>
                <w:numId w:val="42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AD4528" w:rsidRPr="00067E42" w:rsidRDefault="00AD4528" w:rsidP="00FF2218">
            <w:pPr>
              <w:pStyle w:val="TableParagraph"/>
              <w:numPr>
                <w:ilvl w:val="0"/>
                <w:numId w:val="421"/>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D4528" w:rsidRPr="00067E42" w:rsidRDefault="00AD4528" w:rsidP="00FF2218">
            <w:pPr>
              <w:pStyle w:val="TableParagraph"/>
              <w:numPr>
                <w:ilvl w:val="0"/>
                <w:numId w:val="42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D4528" w:rsidRPr="00067E42" w:rsidRDefault="00AD4528" w:rsidP="00FF2218">
            <w:pPr>
              <w:pStyle w:val="TableParagraph"/>
              <w:numPr>
                <w:ilvl w:val="0"/>
                <w:numId w:val="419"/>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5" w:name="_Toc515272273"/>
      <w:r w:rsidRPr="00DC3B45">
        <w:rPr>
          <w:rFonts w:asciiTheme="minorHAnsi" w:hAnsiTheme="minorHAnsi" w:cs="Times New Roman"/>
          <w:color w:val="auto"/>
          <w:sz w:val="24"/>
          <w:szCs w:val="24"/>
        </w:rPr>
        <w:t>Pracownia Diagnostyczna (RIS)</w:t>
      </w:r>
      <w:bookmarkEnd w:id="15"/>
    </w:p>
    <w:p w:rsidR="00B33FB1" w:rsidRPr="00DC3B45" w:rsidRDefault="00B33FB1" w:rsidP="00DC3B45">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D365DB" w:rsidRPr="00067E42" w:rsidTr="00044A94">
        <w:trPr>
          <w:trHeight w:val="268"/>
        </w:trPr>
        <w:tc>
          <w:tcPr>
            <w:tcW w:w="860" w:type="dxa"/>
          </w:tcPr>
          <w:p w:rsidR="00D365DB" w:rsidRPr="00067E42" w:rsidRDefault="00D365DB" w:rsidP="00044A94">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D365DB" w:rsidRPr="00067E42" w:rsidRDefault="00D365DB" w:rsidP="00044A94">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D365DB" w:rsidRPr="00067E42" w:rsidTr="00044A94">
        <w:trPr>
          <w:trHeight w:val="537"/>
        </w:trPr>
        <w:tc>
          <w:tcPr>
            <w:tcW w:w="860" w:type="dxa"/>
          </w:tcPr>
          <w:p w:rsidR="00D365DB" w:rsidRPr="00067E42" w:rsidRDefault="00D365DB" w:rsidP="00044A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D365DB" w:rsidRPr="00067E42" w:rsidTr="00044A94">
        <w:trPr>
          <w:trHeight w:val="537"/>
        </w:trPr>
        <w:tc>
          <w:tcPr>
            <w:tcW w:w="860" w:type="dxa"/>
          </w:tcPr>
          <w:p w:rsidR="00D365DB" w:rsidRPr="00067E42" w:rsidRDefault="00D365DB" w:rsidP="00044A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D365DB" w:rsidRPr="00067E42" w:rsidTr="00044A94">
        <w:trPr>
          <w:trHeight w:val="806"/>
        </w:trPr>
        <w:tc>
          <w:tcPr>
            <w:tcW w:w="860" w:type="dxa"/>
          </w:tcPr>
          <w:p w:rsidR="00D365DB" w:rsidRPr="00067E42" w:rsidRDefault="00D365DB" w:rsidP="00044A94">
            <w:pPr>
              <w:pStyle w:val="TableParagraph"/>
              <w:spacing w:before="11"/>
              <w:ind w:left="0"/>
              <w:jc w:val="both"/>
              <w:rPr>
                <w:rFonts w:asciiTheme="minorHAnsi" w:hAnsiTheme="minorHAnsi" w:cstheme="minorHAnsi"/>
                <w:sz w:val="24"/>
                <w:szCs w:val="24"/>
              </w:rPr>
            </w:pPr>
          </w:p>
          <w:p w:rsidR="00D365DB" w:rsidRPr="00067E42" w:rsidRDefault="00D365DB" w:rsidP="00044A94">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D365DB" w:rsidRPr="00067E42" w:rsidTr="00044A94">
        <w:trPr>
          <w:trHeight w:val="268"/>
        </w:trPr>
        <w:tc>
          <w:tcPr>
            <w:tcW w:w="860" w:type="dxa"/>
          </w:tcPr>
          <w:p w:rsidR="00D365DB" w:rsidRPr="00067E42" w:rsidRDefault="00491ADB" w:rsidP="00044A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2" style="width:33.55pt;height:13.7pt;mso-position-horizontal-relative:char;mso-position-vertical-relative:line" coordsize="671,274">
                  <v:line id="Line 77"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D365DB" w:rsidRPr="00067E42" w:rsidRDefault="00D365DB" w:rsidP="00FF2218">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D365DB" w:rsidRPr="00067E42" w:rsidRDefault="00D365DB" w:rsidP="00FF2218">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D365DB" w:rsidRPr="00067E42" w:rsidRDefault="00D365DB" w:rsidP="00FF2218">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D365DB" w:rsidRPr="00067E42" w:rsidRDefault="00D365DB" w:rsidP="00FF2218">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D365DB" w:rsidRPr="00067E42" w:rsidRDefault="00D365DB" w:rsidP="00FF2218">
            <w:pPr>
              <w:pStyle w:val="TableParagraph"/>
              <w:numPr>
                <w:ilvl w:val="0"/>
                <w:numId w:val="5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D365DB" w:rsidRPr="00067E42" w:rsidTr="00044A94">
        <w:trPr>
          <w:trHeight w:val="535"/>
        </w:trPr>
        <w:tc>
          <w:tcPr>
            <w:tcW w:w="860" w:type="dxa"/>
          </w:tcPr>
          <w:p w:rsidR="00D365DB" w:rsidRPr="00067E42" w:rsidRDefault="00D365DB" w:rsidP="00044A94">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D365DB" w:rsidRPr="00067E42" w:rsidTr="00044A94">
        <w:trPr>
          <w:trHeight w:val="269"/>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D365DB" w:rsidRPr="00067E42" w:rsidTr="00044A94">
        <w:trPr>
          <w:trHeight w:val="806"/>
        </w:trPr>
        <w:tc>
          <w:tcPr>
            <w:tcW w:w="860" w:type="dxa"/>
          </w:tcPr>
          <w:p w:rsidR="00D365DB" w:rsidRPr="00067E42" w:rsidRDefault="00D365DB" w:rsidP="00044A94">
            <w:pPr>
              <w:pStyle w:val="TableParagraph"/>
              <w:spacing w:before="3"/>
              <w:ind w:left="0"/>
              <w:jc w:val="both"/>
              <w:rPr>
                <w:rFonts w:asciiTheme="minorHAnsi" w:hAnsiTheme="minorHAnsi" w:cstheme="minorHAnsi"/>
                <w:sz w:val="24"/>
                <w:szCs w:val="24"/>
              </w:rPr>
            </w:pPr>
          </w:p>
          <w:p w:rsidR="00D365DB" w:rsidRPr="00067E42" w:rsidRDefault="00D365DB" w:rsidP="00044A94">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D365DB" w:rsidRPr="00067E42" w:rsidTr="00044A94">
        <w:trPr>
          <w:trHeight w:val="537"/>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D365DB" w:rsidRPr="00067E42" w:rsidTr="00044A94">
        <w:trPr>
          <w:trHeight w:val="266"/>
        </w:trPr>
        <w:tc>
          <w:tcPr>
            <w:tcW w:w="860" w:type="dxa"/>
          </w:tcPr>
          <w:p w:rsidR="00D365DB" w:rsidRPr="00067E42" w:rsidRDefault="00D365DB" w:rsidP="00044A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D365DB" w:rsidRPr="00067E42" w:rsidTr="00044A94">
        <w:trPr>
          <w:trHeight w:val="537"/>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D365DB" w:rsidRPr="00067E42" w:rsidTr="00044A94">
        <w:trPr>
          <w:trHeight w:val="268"/>
        </w:trPr>
        <w:tc>
          <w:tcPr>
            <w:tcW w:w="860" w:type="dxa"/>
          </w:tcPr>
          <w:p w:rsidR="00D365DB" w:rsidRPr="00067E42" w:rsidRDefault="00491ADB" w:rsidP="00044A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0" style="width:33.55pt;height:13.7pt;mso-position-horizontal-relative:char;mso-position-vertical-relative:line" coordsize="671,274">
                  <v:line id="Line 75" o:spid="_x0000_s107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D365DB" w:rsidRPr="00067E42" w:rsidTr="00044A94">
        <w:trPr>
          <w:trHeight w:val="233"/>
        </w:trPr>
        <w:tc>
          <w:tcPr>
            <w:tcW w:w="860" w:type="dxa"/>
          </w:tcPr>
          <w:p w:rsidR="00D365DB" w:rsidRPr="00067E42" w:rsidRDefault="00D365DB" w:rsidP="00044A94">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D365DB" w:rsidRPr="00067E42" w:rsidRDefault="00D365DB" w:rsidP="00FF2218">
            <w:pPr>
              <w:pStyle w:val="TableParagraph"/>
              <w:numPr>
                <w:ilvl w:val="0"/>
                <w:numId w:val="500"/>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D365DB" w:rsidRPr="00067E42" w:rsidRDefault="00D365DB" w:rsidP="00FF2218">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D365DB" w:rsidRPr="00067E42" w:rsidRDefault="00D365DB" w:rsidP="00FF2218">
            <w:pPr>
              <w:pStyle w:val="TableParagraph"/>
              <w:numPr>
                <w:ilvl w:val="0"/>
                <w:numId w:val="49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D365DB" w:rsidRPr="00067E42" w:rsidTr="00044A94">
        <w:trPr>
          <w:trHeight w:val="278"/>
        </w:trPr>
        <w:tc>
          <w:tcPr>
            <w:tcW w:w="860" w:type="dxa"/>
          </w:tcPr>
          <w:p w:rsidR="00D365DB" w:rsidRPr="00067E42" w:rsidRDefault="00D365DB" w:rsidP="00044A94">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D365DB" w:rsidRPr="00067E42" w:rsidRDefault="00D365DB" w:rsidP="00FF2218">
            <w:pPr>
              <w:pStyle w:val="TableParagraph"/>
              <w:numPr>
                <w:ilvl w:val="0"/>
                <w:numId w:val="497"/>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D365DB" w:rsidRPr="00067E42" w:rsidRDefault="00D365DB" w:rsidP="00FF2218">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D365DB" w:rsidRPr="00067E42" w:rsidRDefault="00D365DB" w:rsidP="00FF2218">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D365DB" w:rsidRPr="00067E42" w:rsidRDefault="00D365DB" w:rsidP="00FF2218">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D365DB" w:rsidRPr="00067E42" w:rsidRDefault="00D365DB" w:rsidP="00FF2218">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D365DB" w:rsidRPr="00067E42" w:rsidRDefault="00D365DB" w:rsidP="00FF2218">
            <w:pPr>
              <w:pStyle w:val="TableParagraph"/>
              <w:numPr>
                <w:ilvl w:val="0"/>
                <w:numId w:val="4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D365DB" w:rsidRPr="00067E42" w:rsidTr="00044A94">
        <w:trPr>
          <w:trHeight w:val="1072"/>
        </w:trPr>
        <w:tc>
          <w:tcPr>
            <w:tcW w:w="860" w:type="dxa"/>
          </w:tcPr>
          <w:p w:rsidR="00D365DB" w:rsidRPr="00067E42" w:rsidRDefault="00D365DB" w:rsidP="00044A94">
            <w:pPr>
              <w:pStyle w:val="TableParagraph"/>
              <w:ind w:left="0"/>
              <w:jc w:val="both"/>
              <w:rPr>
                <w:rFonts w:asciiTheme="minorHAnsi" w:hAnsiTheme="minorHAnsi" w:cstheme="minorHAnsi"/>
                <w:sz w:val="24"/>
                <w:szCs w:val="24"/>
              </w:rPr>
            </w:pPr>
          </w:p>
          <w:p w:rsidR="00D365DB" w:rsidRPr="00067E42" w:rsidRDefault="00D365DB" w:rsidP="00044A94">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D365DB" w:rsidRPr="00067E42" w:rsidTr="00044A94">
        <w:trPr>
          <w:trHeight w:val="75"/>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D365DB" w:rsidRPr="00067E42" w:rsidTr="00044A94">
        <w:trPr>
          <w:trHeight w:val="266"/>
        </w:trPr>
        <w:tc>
          <w:tcPr>
            <w:tcW w:w="860" w:type="dxa"/>
          </w:tcPr>
          <w:p w:rsidR="00D365DB" w:rsidRPr="00067E42" w:rsidRDefault="00D365DB" w:rsidP="00044A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D365DB" w:rsidRPr="00067E42" w:rsidTr="00044A94">
        <w:trPr>
          <w:trHeight w:val="271"/>
        </w:trPr>
        <w:tc>
          <w:tcPr>
            <w:tcW w:w="860" w:type="dxa"/>
          </w:tcPr>
          <w:p w:rsidR="00D365DB" w:rsidRPr="00067E42" w:rsidRDefault="00D365DB" w:rsidP="00044A94">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7732D5" w:rsidRPr="00DC3B45" w:rsidRDefault="007732D5"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6" w:name="_Toc515272276"/>
      <w:r w:rsidRPr="00DC3B45">
        <w:rPr>
          <w:rFonts w:asciiTheme="minorHAnsi" w:hAnsiTheme="minorHAnsi" w:cs="Times New Roman"/>
          <w:color w:val="auto"/>
          <w:sz w:val="24"/>
          <w:szCs w:val="24"/>
        </w:rPr>
        <w:t>Bakteriologia</w:t>
      </w:r>
      <w:bookmarkEnd w:id="16"/>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365DB" w:rsidRPr="00067E42" w:rsidTr="00044A94">
        <w:trPr>
          <w:trHeight w:val="56"/>
        </w:trPr>
        <w:tc>
          <w:tcPr>
            <w:tcW w:w="728"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D365DB" w:rsidRPr="00067E42" w:rsidRDefault="00D365DB" w:rsidP="00044A94">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D365DB" w:rsidRPr="00067E42" w:rsidTr="00044A94">
        <w:trPr>
          <w:trHeight w:val="30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D365DB" w:rsidRPr="00067E42" w:rsidTr="00044A94">
        <w:trPr>
          <w:trHeight w:val="577"/>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D365DB" w:rsidRPr="00067E42" w:rsidTr="00044A94">
        <w:trPr>
          <w:trHeight w:val="578"/>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D365DB" w:rsidRPr="00067E42" w:rsidTr="00044A94">
        <w:trPr>
          <w:trHeight w:val="25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D365DB" w:rsidRPr="00067E42" w:rsidTr="00044A94">
        <w:trPr>
          <w:trHeight w:val="290"/>
        </w:trPr>
        <w:tc>
          <w:tcPr>
            <w:tcW w:w="728" w:type="dxa"/>
          </w:tcPr>
          <w:p w:rsidR="00D365DB" w:rsidRPr="00067E42" w:rsidRDefault="00D365DB" w:rsidP="00FF2218">
            <w:pPr>
              <w:pStyle w:val="TableParagraph"/>
              <w:numPr>
                <w:ilvl w:val="0"/>
                <w:numId w:val="334"/>
              </w:numPr>
              <w:ind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D365DB" w:rsidRPr="00067E42" w:rsidTr="00044A94">
        <w:trPr>
          <w:trHeight w:val="25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1"/>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6"/>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4"/>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3"/>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D365DB" w:rsidRPr="00067E42" w:rsidTr="00044A94">
        <w:trPr>
          <w:trHeight w:val="287"/>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D365DB" w:rsidRPr="00067E42" w:rsidTr="00044A94">
        <w:trPr>
          <w:trHeight w:val="271"/>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D365DB" w:rsidRPr="00067E42" w:rsidTr="00044A94">
        <w:trPr>
          <w:trHeight w:val="290"/>
        </w:trPr>
        <w:tc>
          <w:tcPr>
            <w:tcW w:w="728" w:type="dxa"/>
          </w:tcPr>
          <w:p w:rsidR="00D365DB" w:rsidRPr="00067E42" w:rsidRDefault="00D365DB" w:rsidP="00044A94">
            <w:pPr>
              <w:pStyle w:val="TableParagraph"/>
              <w:ind w:left="72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D365DB" w:rsidRPr="00067E42" w:rsidTr="00044A94">
        <w:trPr>
          <w:trHeight w:val="287"/>
        </w:trPr>
        <w:tc>
          <w:tcPr>
            <w:tcW w:w="728" w:type="dxa"/>
          </w:tcPr>
          <w:p w:rsidR="00D365DB" w:rsidRPr="00067E42" w:rsidRDefault="00D365DB" w:rsidP="00044A94">
            <w:pPr>
              <w:pStyle w:val="TableParagraph"/>
              <w:ind w:left="72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D365DB" w:rsidRPr="00067E42" w:rsidTr="00044A94">
        <w:trPr>
          <w:trHeight w:val="271"/>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7" w:name="_Toc515272278"/>
      <w:r w:rsidRPr="00DC3B45">
        <w:rPr>
          <w:rFonts w:asciiTheme="minorHAnsi" w:hAnsiTheme="minorHAnsi" w:cs="Times New Roman"/>
          <w:color w:val="auto"/>
          <w:sz w:val="24"/>
          <w:szCs w:val="24"/>
        </w:rPr>
        <w:t>Zakażenia Szpitalne</w:t>
      </w:r>
      <w:bookmarkEnd w:id="17"/>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D365DB" w:rsidRPr="00067E42" w:rsidTr="00044A94">
        <w:trPr>
          <w:trHeight w:val="309"/>
        </w:trPr>
        <w:tc>
          <w:tcPr>
            <w:tcW w:w="899" w:type="dxa"/>
          </w:tcPr>
          <w:p w:rsidR="00D365DB" w:rsidRPr="00067E42" w:rsidRDefault="00D365DB" w:rsidP="00044A9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D365DB" w:rsidRPr="00067E42" w:rsidRDefault="00D365DB" w:rsidP="00044A9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D365DB" w:rsidRPr="00067E42" w:rsidTr="00044A94">
        <w:trPr>
          <w:trHeight w:val="92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D365DB" w:rsidRPr="00067E42" w:rsidRDefault="00D365DB" w:rsidP="00044A94">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D365DB" w:rsidRPr="00067E42" w:rsidTr="00044A94">
        <w:trPr>
          <w:trHeight w:val="338"/>
        </w:trPr>
        <w:tc>
          <w:tcPr>
            <w:tcW w:w="899"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D365DB" w:rsidRPr="00067E42" w:rsidRDefault="00D365DB" w:rsidP="00044A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D365DB" w:rsidRPr="00067E42" w:rsidTr="00044A94">
        <w:trPr>
          <w:trHeight w:val="61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D365DB" w:rsidRPr="00067E42" w:rsidTr="00044A94">
        <w:trPr>
          <w:trHeight w:val="619"/>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D365DB" w:rsidRPr="00067E42" w:rsidTr="00044A94">
        <w:trPr>
          <w:trHeight w:val="616"/>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D365DB" w:rsidRPr="00067E42" w:rsidTr="00044A94">
        <w:trPr>
          <w:trHeight w:val="616"/>
        </w:trPr>
        <w:tc>
          <w:tcPr>
            <w:tcW w:w="899"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6" style="width:42.65pt;height:31.35pt;mso-position-horizontal-relative:char;mso-position-vertical-relative:line" coordsize="853,627">
                  <v:line id="Line 21"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D365DB" w:rsidRPr="00067E42" w:rsidTr="00044A94">
        <w:trPr>
          <w:trHeight w:val="298"/>
        </w:trPr>
        <w:tc>
          <w:tcPr>
            <w:tcW w:w="899" w:type="dxa"/>
          </w:tcPr>
          <w:p w:rsidR="00D365DB" w:rsidRPr="00067E42" w:rsidRDefault="00D365DB" w:rsidP="00044A94">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D365DB" w:rsidRPr="00067E42" w:rsidTr="00044A94">
        <w:trPr>
          <w:trHeight w:val="337"/>
        </w:trPr>
        <w:tc>
          <w:tcPr>
            <w:tcW w:w="899"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D365DB" w:rsidRPr="00067E42" w:rsidTr="00044A94">
        <w:trPr>
          <w:trHeight w:val="338"/>
        </w:trPr>
        <w:tc>
          <w:tcPr>
            <w:tcW w:w="899" w:type="dxa"/>
          </w:tcPr>
          <w:p w:rsidR="00D365DB" w:rsidRPr="00067E42" w:rsidRDefault="00D365DB" w:rsidP="00044A94">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D365DB" w:rsidRPr="00067E42" w:rsidTr="00044A94">
        <w:trPr>
          <w:trHeight w:val="616"/>
        </w:trPr>
        <w:tc>
          <w:tcPr>
            <w:tcW w:w="899"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4" style="width:42.65pt;height:31.35pt;mso-position-horizontal-relative:char;mso-position-vertical-relative:line" coordsize="853,627">
                  <v:line id="Line 19" o:spid="_x0000_s107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D365DB" w:rsidRPr="00067E42" w:rsidTr="00044A94">
        <w:trPr>
          <w:trHeight w:val="298"/>
        </w:trPr>
        <w:tc>
          <w:tcPr>
            <w:tcW w:w="899" w:type="dxa"/>
          </w:tcPr>
          <w:p w:rsidR="00D365DB" w:rsidRPr="00067E42" w:rsidRDefault="00D365DB" w:rsidP="00044A9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D365DB" w:rsidRPr="00067E42" w:rsidTr="00044A94">
        <w:trPr>
          <w:trHeight w:val="337"/>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D365DB" w:rsidRPr="00067E42" w:rsidTr="00044A94">
        <w:trPr>
          <w:trHeight w:val="338"/>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D365DB" w:rsidRPr="00067E42" w:rsidTr="00044A94">
        <w:trPr>
          <w:trHeight w:val="338"/>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D365DB" w:rsidRPr="00067E42" w:rsidTr="00044A94">
        <w:trPr>
          <w:trHeight w:val="70"/>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D365DB" w:rsidRPr="00067E42" w:rsidRDefault="00D365DB" w:rsidP="00044A94">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D365DB" w:rsidRPr="00067E42" w:rsidTr="00044A94">
        <w:trPr>
          <w:trHeight w:val="616"/>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D365DB" w:rsidRPr="00067E42" w:rsidTr="00044A94">
        <w:trPr>
          <w:trHeight w:val="61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D365DB" w:rsidRPr="00067E42" w:rsidRDefault="00D365DB" w:rsidP="00044A94">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D365DB" w:rsidRPr="00067E42" w:rsidTr="00044A94">
        <w:trPr>
          <w:trHeight w:val="337"/>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8" w:name="_Toc515272282"/>
      <w:r w:rsidRPr="00DC3B45">
        <w:rPr>
          <w:rFonts w:asciiTheme="minorHAnsi" w:hAnsiTheme="minorHAnsi" w:cs="Times New Roman"/>
          <w:color w:val="auto"/>
          <w:sz w:val="24"/>
          <w:szCs w:val="24"/>
        </w:rPr>
        <w:t>Apteczka Oddziałowa</w:t>
      </w:r>
      <w:bookmarkEnd w:id="18"/>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D365DB" w:rsidRPr="00067E42" w:rsidTr="00044A94">
        <w:trPr>
          <w:trHeight w:val="309"/>
        </w:trPr>
        <w:tc>
          <w:tcPr>
            <w:tcW w:w="880" w:type="dxa"/>
          </w:tcPr>
          <w:p w:rsidR="00D365DB" w:rsidRPr="00067E42" w:rsidRDefault="00D365DB" w:rsidP="00044A94">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365DB" w:rsidRPr="00067E42" w:rsidRDefault="00D365DB" w:rsidP="00044A94">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D365DB" w:rsidRPr="00067E42" w:rsidTr="00044A94">
        <w:trPr>
          <w:trHeight w:val="33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D365DB" w:rsidRPr="00067E42" w:rsidTr="00044A94">
        <w:trPr>
          <w:trHeight w:val="617"/>
        </w:trPr>
        <w:tc>
          <w:tcPr>
            <w:tcW w:w="880" w:type="dxa"/>
          </w:tcPr>
          <w:p w:rsidR="00D365DB" w:rsidRPr="00067E42" w:rsidRDefault="00D365DB" w:rsidP="00044A94">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D365DB" w:rsidRPr="00067E42" w:rsidTr="00044A94">
        <w:trPr>
          <w:trHeight w:val="61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D365DB" w:rsidRPr="00067E42" w:rsidRDefault="00D365DB" w:rsidP="00044A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D365DB" w:rsidRPr="00067E42" w:rsidTr="00044A94">
        <w:trPr>
          <w:trHeight w:val="342"/>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88" style="width:42.65pt;height:17.65pt;mso-position-horizontal-relative:char;mso-position-vertical-relative:line" coordsize="853,353">
                  <v:line id="Line 25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D365DB" w:rsidRPr="00067E42" w:rsidTr="00044A94">
        <w:trPr>
          <w:trHeight w:val="292"/>
        </w:trPr>
        <w:tc>
          <w:tcPr>
            <w:tcW w:w="880" w:type="dxa"/>
          </w:tcPr>
          <w:p w:rsidR="00D365DB" w:rsidRPr="00067E42" w:rsidRDefault="00D365DB" w:rsidP="00044A94">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D365DB" w:rsidRPr="00067E42" w:rsidRDefault="00D365DB" w:rsidP="00FF2218">
            <w:pPr>
              <w:pStyle w:val="TableParagraph"/>
              <w:numPr>
                <w:ilvl w:val="0"/>
                <w:numId w:val="41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D365DB" w:rsidRPr="00067E42" w:rsidRDefault="00D365DB" w:rsidP="00FF2218">
            <w:pPr>
              <w:pStyle w:val="TableParagraph"/>
              <w:numPr>
                <w:ilvl w:val="0"/>
                <w:numId w:val="4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D365DB" w:rsidRPr="00067E42" w:rsidTr="00044A94">
        <w:trPr>
          <w:trHeight w:val="336"/>
        </w:trPr>
        <w:tc>
          <w:tcPr>
            <w:tcW w:w="880" w:type="dxa"/>
          </w:tcPr>
          <w:p w:rsidR="00D365DB" w:rsidRPr="00067E42" w:rsidRDefault="00D365DB" w:rsidP="00044A94">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D365DB" w:rsidRPr="00067E42" w:rsidRDefault="00D365DB" w:rsidP="00044A94">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D365DB" w:rsidRPr="00067E42" w:rsidTr="00044A94">
        <w:trPr>
          <w:trHeight w:val="616"/>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86" style="width:42.65pt;height:31.35pt;mso-position-horizontal-relative:char;mso-position-vertical-relative:line" coordsize="853,627">
                  <v:line id="Line 249"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D365DB" w:rsidRPr="00067E42" w:rsidTr="00044A94">
        <w:trPr>
          <w:trHeight w:val="298"/>
        </w:trPr>
        <w:tc>
          <w:tcPr>
            <w:tcW w:w="880" w:type="dxa"/>
          </w:tcPr>
          <w:p w:rsidR="00D365DB" w:rsidRPr="00067E42" w:rsidRDefault="00D365DB" w:rsidP="00044A9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D365DB" w:rsidRPr="00067E42" w:rsidRDefault="00D365DB" w:rsidP="00FF2218">
            <w:pPr>
              <w:pStyle w:val="TableParagraph"/>
              <w:numPr>
                <w:ilvl w:val="0"/>
                <w:numId w:val="416"/>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D365DB" w:rsidRPr="00067E42" w:rsidRDefault="00D365DB" w:rsidP="00FF2218">
            <w:pPr>
              <w:pStyle w:val="TableParagraph"/>
              <w:numPr>
                <w:ilvl w:val="0"/>
                <w:numId w:val="41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D365DB" w:rsidRPr="00067E42" w:rsidTr="00044A94">
        <w:trPr>
          <w:trHeight w:val="619"/>
        </w:trPr>
        <w:tc>
          <w:tcPr>
            <w:tcW w:w="880" w:type="dxa"/>
          </w:tcPr>
          <w:p w:rsidR="00D365DB" w:rsidRPr="00067E42" w:rsidRDefault="00D365DB" w:rsidP="00044A94">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D365DB" w:rsidRPr="00067E42" w:rsidTr="00044A94">
        <w:trPr>
          <w:trHeight w:val="926"/>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D365DB" w:rsidRPr="00067E42" w:rsidTr="00044A94">
        <w:trPr>
          <w:trHeight w:val="340"/>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84" style="width:42.65pt;height:17.55pt;mso-position-horizontal-relative:char;mso-position-vertical-relative:line" coordsize="853,351">
                  <v:line id="Line 247"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D365DB" w:rsidRPr="00067E42" w:rsidTr="00044A94">
        <w:trPr>
          <w:trHeight w:val="293"/>
        </w:trPr>
        <w:tc>
          <w:tcPr>
            <w:tcW w:w="880" w:type="dxa"/>
          </w:tcPr>
          <w:p w:rsidR="00D365DB" w:rsidRPr="00067E42" w:rsidRDefault="00D365DB" w:rsidP="00044A94">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D365DB" w:rsidRPr="00067E42" w:rsidRDefault="00D365DB" w:rsidP="00FF2218">
            <w:pPr>
              <w:pStyle w:val="TableParagraph"/>
              <w:numPr>
                <w:ilvl w:val="0"/>
                <w:numId w:val="4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D365DB" w:rsidRPr="00067E42" w:rsidRDefault="00D365DB" w:rsidP="00FF2218">
            <w:pPr>
              <w:pStyle w:val="TableParagraph"/>
              <w:numPr>
                <w:ilvl w:val="0"/>
                <w:numId w:val="4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D365DB" w:rsidRPr="00067E42" w:rsidRDefault="00D365DB" w:rsidP="00FF2218">
            <w:pPr>
              <w:pStyle w:val="TableParagraph"/>
              <w:numPr>
                <w:ilvl w:val="0"/>
                <w:numId w:val="4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D365DB" w:rsidRPr="00067E42" w:rsidRDefault="00D365DB" w:rsidP="00FF2218">
            <w:pPr>
              <w:pStyle w:val="TableParagraph"/>
              <w:numPr>
                <w:ilvl w:val="0"/>
                <w:numId w:val="4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D365DB" w:rsidRPr="00067E42" w:rsidTr="00044A94">
        <w:trPr>
          <w:trHeight w:val="335"/>
        </w:trPr>
        <w:tc>
          <w:tcPr>
            <w:tcW w:w="880" w:type="dxa"/>
          </w:tcPr>
          <w:p w:rsidR="00D365DB" w:rsidRPr="00067E42" w:rsidRDefault="00D365DB" w:rsidP="00044A94">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D365DB" w:rsidRPr="00067E42" w:rsidRDefault="00D365DB" w:rsidP="00FF2218">
            <w:pPr>
              <w:pStyle w:val="TableParagraph"/>
              <w:numPr>
                <w:ilvl w:val="0"/>
                <w:numId w:val="41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D365DB" w:rsidRPr="00067E42" w:rsidRDefault="00D365DB" w:rsidP="00FF2218">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D365DB" w:rsidRPr="00067E42" w:rsidRDefault="00D365DB" w:rsidP="00FF2218">
            <w:pPr>
              <w:pStyle w:val="TableParagraph"/>
              <w:numPr>
                <w:ilvl w:val="0"/>
                <w:numId w:val="4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D365DB" w:rsidRPr="00067E42" w:rsidRDefault="00D365DB" w:rsidP="00FF2218">
            <w:pPr>
              <w:pStyle w:val="TableParagraph"/>
              <w:numPr>
                <w:ilvl w:val="0"/>
                <w:numId w:val="40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D365DB" w:rsidRPr="00067E42" w:rsidTr="00044A94">
        <w:trPr>
          <w:trHeight w:val="337"/>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D365DB" w:rsidRPr="00067E42" w:rsidRDefault="00D365DB" w:rsidP="00FF2218">
            <w:pPr>
              <w:pStyle w:val="TableParagraph"/>
              <w:numPr>
                <w:ilvl w:val="0"/>
                <w:numId w:val="40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D365DB" w:rsidRPr="00067E42" w:rsidRDefault="00D365DB" w:rsidP="00FF2218">
            <w:pPr>
              <w:pStyle w:val="TableParagraph"/>
              <w:numPr>
                <w:ilvl w:val="0"/>
                <w:numId w:val="40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D365DB" w:rsidRPr="00067E42" w:rsidRDefault="00D365DB" w:rsidP="00FF2218">
            <w:pPr>
              <w:pStyle w:val="TableParagraph"/>
              <w:numPr>
                <w:ilvl w:val="0"/>
                <w:numId w:val="40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D365DB" w:rsidRPr="00067E42" w:rsidTr="00044A94">
        <w:trPr>
          <w:trHeight w:val="340"/>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82" style="width:42.65pt;height:17.55pt;mso-position-horizontal-relative:char;mso-position-vertical-relative:line" coordsize="853,351">
                  <v:line id="Line 245"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D365DB" w:rsidRPr="00067E42" w:rsidTr="00044A94">
        <w:trPr>
          <w:trHeight w:val="293"/>
        </w:trPr>
        <w:tc>
          <w:tcPr>
            <w:tcW w:w="880" w:type="dxa"/>
          </w:tcPr>
          <w:p w:rsidR="00D365DB" w:rsidRPr="00067E42" w:rsidRDefault="00D365DB" w:rsidP="00044A94">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D365DB" w:rsidRPr="00067E42" w:rsidRDefault="00D365DB" w:rsidP="00FF2218">
            <w:pPr>
              <w:pStyle w:val="TableParagraph"/>
              <w:numPr>
                <w:ilvl w:val="0"/>
                <w:numId w:val="403"/>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D365DB" w:rsidRPr="00067E42" w:rsidRDefault="00D365DB" w:rsidP="00FF2218">
            <w:pPr>
              <w:pStyle w:val="TableParagraph"/>
              <w:numPr>
                <w:ilvl w:val="0"/>
                <w:numId w:val="4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D365DB" w:rsidRPr="00067E42" w:rsidRDefault="00D365DB" w:rsidP="00FF2218">
            <w:pPr>
              <w:pStyle w:val="TableParagraph"/>
              <w:numPr>
                <w:ilvl w:val="0"/>
                <w:numId w:val="40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D365DB" w:rsidRPr="00067E42" w:rsidRDefault="00D365DB" w:rsidP="00FF2218">
            <w:pPr>
              <w:pStyle w:val="TableParagraph"/>
              <w:numPr>
                <w:ilvl w:val="0"/>
                <w:numId w:val="4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D365DB" w:rsidRPr="00067E42" w:rsidTr="00044A94">
        <w:trPr>
          <w:trHeight w:val="337"/>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D365DB" w:rsidRPr="00067E42" w:rsidRDefault="00D365DB" w:rsidP="00FF2218">
            <w:pPr>
              <w:pStyle w:val="TableParagraph"/>
              <w:numPr>
                <w:ilvl w:val="0"/>
                <w:numId w:val="3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D365DB" w:rsidRPr="00067E42" w:rsidRDefault="00D365DB" w:rsidP="00FF2218">
            <w:pPr>
              <w:pStyle w:val="TableParagraph"/>
              <w:numPr>
                <w:ilvl w:val="0"/>
                <w:numId w:val="3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D365DB" w:rsidRPr="00067E42" w:rsidRDefault="00D365DB" w:rsidP="00FF2218">
            <w:pPr>
              <w:pStyle w:val="TableParagraph"/>
              <w:numPr>
                <w:ilvl w:val="0"/>
                <w:numId w:val="3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D365DB" w:rsidRPr="00067E42" w:rsidTr="00044A94">
        <w:trPr>
          <w:trHeight w:val="340"/>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0" style="width:42.65pt;height:17.55pt;mso-position-horizontal-relative:char;mso-position-vertical-relative:line" coordsize="853,351">
                  <v:line id="Line 243" o:spid="_x0000_s108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D365DB" w:rsidRPr="00067E42" w:rsidTr="00044A94">
        <w:trPr>
          <w:trHeight w:val="293"/>
        </w:trPr>
        <w:tc>
          <w:tcPr>
            <w:tcW w:w="880" w:type="dxa"/>
          </w:tcPr>
          <w:p w:rsidR="00D365DB" w:rsidRPr="00067E42" w:rsidRDefault="00D365DB" w:rsidP="00044A94">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D365DB" w:rsidRPr="00067E42" w:rsidRDefault="00D365DB" w:rsidP="00FF2218">
            <w:pPr>
              <w:pStyle w:val="TableParagraph"/>
              <w:numPr>
                <w:ilvl w:val="0"/>
                <w:numId w:val="396"/>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D365DB" w:rsidRPr="00067E42" w:rsidRDefault="00D365DB" w:rsidP="00FF2218">
            <w:pPr>
              <w:pStyle w:val="TableParagraph"/>
              <w:numPr>
                <w:ilvl w:val="0"/>
                <w:numId w:val="3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D365DB" w:rsidRPr="00067E42" w:rsidRDefault="00D365DB" w:rsidP="00FF2218">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D365DB" w:rsidRPr="00067E42" w:rsidTr="00044A94">
        <w:trPr>
          <w:trHeight w:val="342"/>
        </w:trPr>
        <w:tc>
          <w:tcPr>
            <w:tcW w:w="880" w:type="dxa"/>
          </w:tcPr>
          <w:p w:rsidR="00D365DB" w:rsidRPr="00067E42" w:rsidRDefault="00491ADB"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78" style="width:42.65pt;height:17.65pt;mso-position-horizontal-relative:char;mso-position-vertical-relative:line" coordsize="853,353">
                  <v:line id="Line 24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D365DB" w:rsidRPr="00067E42" w:rsidTr="00044A94">
        <w:trPr>
          <w:trHeight w:val="294"/>
        </w:trPr>
        <w:tc>
          <w:tcPr>
            <w:tcW w:w="880" w:type="dxa"/>
          </w:tcPr>
          <w:p w:rsidR="00D365DB" w:rsidRPr="00067E42" w:rsidRDefault="00D365DB" w:rsidP="00044A94">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D365DB" w:rsidRPr="00067E42" w:rsidRDefault="00D365DB" w:rsidP="00FF2218">
            <w:pPr>
              <w:pStyle w:val="TableParagraph"/>
              <w:numPr>
                <w:ilvl w:val="0"/>
                <w:numId w:val="39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D365DB" w:rsidRPr="00067E42" w:rsidRDefault="00D365DB" w:rsidP="00FF2218">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D365DB" w:rsidRPr="00067E42" w:rsidRDefault="00D365DB" w:rsidP="00FF2218">
            <w:pPr>
              <w:pStyle w:val="TableParagraph"/>
              <w:numPr>
                <w:ilvl w:val="0"/>
                <w:numId w:val="39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D365DB" w:rsidRPr="00067E42" w:rsidRDefault="00D365DB" w:rsidP="00FF2218">
            <w:pPr>
              <w:pStyle w:val="TableParagraph"/>
              <w:numPr>
                <w:ilvl w:val="0"/>
                <w:numId w:val="39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D365DB" w:rsidRPr="00067E42" w:rsidTr="00044A94">
        <w:trPr>
          <w:trHeight w:val="338"/>
        </w:trPr>
        <w:tc>
          <w:tcPr>
            <w:tcW w:w="880" w:type="dxa"/>
          </w:tcPr>
          <w:p w:rsidR="00D365DB" w:rsidRPr="00067E42" w:rsidRDefault="00D365DB" w:rsidP="00044A94">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D365DB" w:rsidRPr="00067E42" w:rsidRDefault="00D365DB" w:rsidP="00FF2218">
            <w:pPr>
              <w:pStyle w:val="TableParagraph"/>
              <w:numPr>
                <w:ilvl w:val="0"/>
                <w:numId w:val="38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D365DB" w:rsidRPr="00067E42" w:rsidRDefault="00D365DB" w:rsidP="00FF2218">
            <w:pPr>
              <w:pStyle w:val="TableParagraph"/>
              <w:numPr>
                <w:ilvl w:val="0"/>
                <w:numId w:val="38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D365DB" w:rsidRPr="00067E42" w:rsidRDefault="00D365DB" w:rsidP="00FF2218">
            <w:pPr>
              <w:pStyle w:val="TableParagraph"/>
              <w:numPr>
                <w:ilvl w:val="0"/>
                <w:numId w:val="38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D365DB" w:rsidRPr="00067E42" w:rsidRDefault="00D365DB" w:rsidP="00FF2218">
            <w:pPr>
              <w:pStyle w:val="TableParagraph"/>
              <w:numPr>
                <w:ilvl w:val="0"/>
                <w:numId w:val="38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D365DB" w:rsidRPr="00067E42" w:rsidTr="00044A94">
        <w:trPr>
          <w:trHeight w:val="61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9" w:name="_Toc515272283"/>
      <w:r w:rsidRPr="00DC3B45">
        <w:rPr>
          <w:rFonts w:asciiTheme="minorHAnsi" w:hAnsiTheme="minorHAnsi" w:cs="Times New Roman"/>
          <w:color w:val="auto"/>
          <w:sz w:val="24"/>
          <w:szCs w:val="24"/>
        </w:rPr>
        <w:t>Apteka z interfejsem</w:t>
      </w:r>
      <w:bookmarkEnd w:id="19"/>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365DB" w:rsidRPr="00067E42" w:rsidTr="00044A94">
        <w:trPr>
          <w:trHeight w:val="309"/>
        </w:trPr>
        <w:tc>
          <w:tcPr>
            <w:tcW w:w="728" w:type="dxa"/>
          </w:tcPr>
          <w:p w:rsidR="00D365DB" w:rsidRPr="00067E42" w:rsidRDefault="00D365DB" w:rsidP="00044A94">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365DB" w:rsidRPr="00067E42" w:rsidRDefault="00D365DB" w:rsidP="00044A94">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D365DB" w:rsidRPr="00067E42" w:rsidTr="00044A94">
        <w:trPr>
          <w:trHeight w:val="340"/>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D365DB" w:rsidRPr="00067E42" w:rsidTr="00044A94">
        <w:trPr>
          <w:trHeight w:val="293"/>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D365DB" w:rsidRPr="00067E42" w:rsidTr="00044A94">
        <w:trPr>
          <w:trHeight w:val="294"/>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D365DB" w:rsidRPr="00067E42" w:rsidTr="00044A94">
        <w:trPr>
          <w:trHeight w:val="12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D365DB" w:rsidRPr="00067E42" w:rsidTr="00044A94">
        <w:trPr>
          <w:trHeight w:val="340"/>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D365DB" w:rsidRPr="00067E42" w:rsidTr="00044A94">
        <w:trPr>
          <w:trHeight w:val="92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D365DB" w:rsidRPr="00067E42" w:rsidTr="00044A94">
        <w:trPr>
          <w:trHeight w:val="29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8"/>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D365DB" w:rsidRPr="00067E42" w:rsidTr="00044A94">
        <w:trPr>
          <w:trHeight w:val="29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D365DB" w:rsidRPr="00067E42" w:rsidTr="00044A94">
        <w:trPr>
          <w:trHeight w:val="294"/>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D365DB" w:rsidRPr="00067E42" w:rsidRDefault="00D365DB" w:rsidP="00044A9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D365DB" w:rsidRPr="00067E42" w:rsidTr="00044A94">
        <w:trPr>
          <w:trHeight w:val="337"/>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D365DB" w:rsidRPr="00067E42" w:rsidTr="00044A94">
        <w:trPr>
          <w:trHeight w:val="337"/>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20" w:name="_Toc515272287"/>
      <w:r w:rsidRPr="00DC3B45">
        <w:rPr>
          <w:rFonts w:asciiTheme="minorHAnsi" w:hAnsiTheme="minorHAnsi" w:cs="Times New Roman"/>
          <w:color w:val="auto"/>
          <w:sz w:val="24"/>
          <w:szCs w:val="24"/>
        </w:rPr>
        <w:t>Administrator</w:t>
      </w:r>
      <w:bookmarkStart w:id="21" w:name="_Toc514941784"/>
      <w:bookmarkEnd w:id="20"/>
      <w:bookmarkEnd w:id="21"/>
    </w:p>
    <w:p w:rsidR="00B33FB1" w:rsidRPr="00DC3B45" w:rsidRDefault="00B33FB1" w:rsidP="00DC3B45">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D365DB" w:rsidRPr="00067E42" w:rsidTr="00044A94">
        <w:trPr>
          <w:trHeight w:val="227"/>
        </w:trPr>
        <w:tc>
          <w:tcPr>
            <w:tcW w:w="870" w:type="dxa"/>
            <w:shd w:val="clear" w:color="auto" w:fill="auto"/>
            <w:vAlign w:val="center"/>
          </w:tcPr>
          <w:p w:rsidR="00D365DB" w:rsidRPr="00067E42" w:rsidRDefault="00D365DB" w:rsidP="00044A94">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D365DB" w:rsidRPr="00067E42" w:rsidRDefault="00D365DB" w:rsidP="00044A94">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DC3B45" w:rsidRDefault="00B33FB1" w:rsidP="00DC3B45">
      <w:pPr>
        <w:jc w:val="both"/>
        <w:rPr>
          <w:sz w:val="24"/>
          <w:szCs w:val="24"/>
        </w:rPr>
      </w:pPr>
    </w:p>
    <w:p w:rsidR="00CD181C" w:rsidRPr="00D365DB" w:rsidRDefault="00CD181C"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Gabinet</w:t>
      </w:r>
    </w:p>
    <w:p w:rsidR="00D365DB" w:rsidRPr="00D365DB" w:rsidRDefault="00D365DB" w:rsidP="00D365DB">
      <w:pPr>
        <w:rPr>
          <w:lang w:eastAsia="pl-PL"/>
        </w:rPr>
      </w:pPr>
    </w:p>
    <w:tbl>
      <w:tblPr>
        <w:tblW w:w="0" w:type="auto"/>
        <w:tblInd w:w="261" w:type="dxa"/>
        <w:tblLayout w:type="fixed"/>
        <w:tblLook w:val="04A0" w:firstRow="1" w:lastRow="0" w:firstColumn="1" w:lastColumn="0" w:noHBand="0" w:noVBand="1"/>
      </w:tblPr>
      <w:tblGrid>
        <w:gridCol w:w="859"/>
        <w:gridCol w:w="7947"/>
      </w:tblGrid>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365DB">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zamieszkania),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danych),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otrzymywania informacji na temat stanu zdrowia 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uprawnień podstawowych oraz dodatkowych),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sidRPr="00DC3B45">
              <w:rPr>
                <w:rFonts w:asciiTheme="minorHAnsi" w:hAnsiTheme="minorHAnsi" w:cs="Calibri"/>
                <w:spacing w:val="-5"/>
                <w:sz w:val="24"/>
                <w:szCs w:val="24"/>
                <w:lang w:val="en-US"/>
              </w:rPr>
              <w:t xml:space="preserve"> </w:t>
            </w:r>
            <w:r w:rsidRPr="00DC3B45">
              <w:rPr>
                <w:rFonts w:asciiTheme="minorHAnsi" w:hAnsiTheme="minorHAnsi" w:cs="Calibri"/>
                <w:sz w:val="24"/>
                <w:szCs w:val="24"/>
                <w:lang w:val="en-US"/>
              </w:rPr>
              <w:t>NFZ,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00CD181C" w:rsidRPr="00DC3B45">
              <w:rPr>
                <w:rFonts w:asciiTheme="minorHAnsi" w:hAnsiTheme="minorHAnsi" w:cs="Calibri"/>
                <w:sz w:val="24"/>
                <w:szCs w:val="24"/>
              </w:rPr>
              <w:t xml:space="preserve"> Elektroniczną Weryfikację Uprawnień Świadczeniobiorców.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00CD181C" w:rsidRPr="00DC3B45">
              <w:rPr>
                <w:rFonts w:asciiTheme="minorHAnsi" w:hAnsiTheme="minorHAnsi" w:cs="Calibri"/>
                <w:sz w:val="24"/>
                <w:szCs w:val="24"/>
              </w:rPr>
              <w:t xml:space="preserve"> umożliwia ewidencjonowanie i wydruk oświadczeń pacjenta/opiekuna prawnego potwierdzających uprawnienie do świadczeń opieki zdrowotnej finansowanych ze środków publicznych.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na</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5"/>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Moduł jest wyposażony w możliwość oznaczania kolorami poszczególnych pól ekranu w celu zwrócenia uwagi na dane istotne z punktu widzenia organizacji pracy danego podmiotu, np. np. pacjent bez podpisanych zgód, pacjent z oczekiwaniem na wyniki do zleconych badań.</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w:t>
            </w:r>
            <w:r w:rsidR="00CD181C" w:rsidRPr="00DC3B45">
              <w:rPr>
                <w:rFonts w:asciiTheme="minorHAnsi" w:hAnsiTheme="minorHAnsi" w:cs="Calibri"/>
                <w:sz w:val="24"/>
                <w:szCs w:val="24"/>
              </w:rPr>
              <w:t>podgląd zakończonych wizyt.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wizyty,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gabinetu,</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sidRPr="00DC3B45">
              <w:rPr>
                <w:rFonts w:asciiTheme="minorHAnsi" w:hAnsiTheme="minorHAnsi" w:cs="Calibri"/>
                <w:spacing w:val="-6"/>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5"/>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sidRPr="00DC3B45">
              <w:rPr>
                <w:rFonts w:asciiTheme="minorHAnsi" w:hAnsiTheme="minorHAnsi" w:cs="Calibri"/>
                <w:spacing w:val="-6"/>
                <w:sz w:val="24"/>
                <w:szCs w:val="24"/>
                <w:lang w:val="en-US"/>
              </w:rPr>
              <w:t xml:space="preserve"> </w:t>
            </w:r>
            <w:r w:rsidRPr="00DC3B45">
              <w:rPr>
                <w:rFonts w:asciiTheme="minorHAnsi" w:hAnsiTheme="minorHAnsi" w:cs="Calibri"/>
                <w:sz w:val="24"/>
                <w:szCs w:val="24"/>
                <w:lang w:val="en-US"/>
              </w:rPr>
              <w:t>MZ,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8"/>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sidRPr="00DC3B45">
              <w:rPr>
                <w:rFonts w:asciiTheme="minorHAnsi" w:hAnsiTheme="minorHAnsi" w:cs="Calibri"/>
                <w:spacing w:val="-5"/>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0"/>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2"/>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4"/>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objaśnienia,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sidRPr="00DC3B45">
              <w:rPr>
                <w:rFonts w:asciiTheme="minorHAnsi" w:hAnsiTheme="minorHAnsi" w:cs="Calibri"/>
                <w:spacing w:val="-3"/>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8"/>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9"/>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listy</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świadczeń,</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których</w:t>
            </w:r>
            <w:r w:rsidRPr="00DC3B45">
              <w:rPr>
                <w:rFonts w:asciiTheme="minorHAnsi" w:hAnsiTheme="minorHAnsi" w:cs="Calibri"/>
                <w:spacing w:val="21"/>
                <w:sz w:val="24"/>
                <w:szCs w:val="24"/>
              </w:rPr>
              <w:t xml:space="preserve"> </w:t>
            </w:r>
            <w:r w:rsidRPr="00DC3B45">
              <w:rPr>
                <w:rFonts w:asciiTheme="minorHAnsi" w:hAnsiTheme="minorHAnsi" w:cs="Calibri"/>
                <w:sz w:val="24"/>
                <w:szCs w:val="24"/>
              </w:rPr>
              <w:t>następuje</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realizacja</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kolejnych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etapów</w:t>
            </w:r>
            <w:r w:rsidRPr="00DC3B45">
              <w:rPr>
                <w:rFonts w:asciiTheme="minorHAnsi" w:hAnsiTheme="minorHAnsi" w:cs="Calibri"/>
                <w:spacing w:val="23"/>
                <w:sz w:val="24"/>
                <w:szCs w:val="24"/>
              </w:rPr>
              <w:t xml:space="preserve"> </w:t>
            </w:r>
            <w:r w:rsidRPr="00DC3B45">
              <w:rPr>
                <w:rFonts w:asciiTheme="minorHAnsi" w:hAnsiTheme="minorHAnsi" w:cs="Calibri"/>
                <w:sz w:val="24"/>
                <w:szCs w:val="24"/>
              </w:rPr>
              <w:t>obsługi</w:t>
            </w:r>
          </w:p>
          <w:p w:rsidR="00CD181C" w:rsidRPr="00DC3B45" w:rsidRDefault="00CD181C" w:rsidP="00DC3B45">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8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8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gabinecie,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365DB">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w:t>
            </w:r>
            <w:r w:rsidR="00CD181C" w:rsidRPr="00DC3B45">
              <w:rPr>
                <w:rFonts w:asciiTheme="minorHAnsi" w:hAnsiTheme="minorHAnsi" w:cs="Calibri"/>
                <w:sz w:val="24"/>
                <w:szCs w:val="24"/>
              </w:rPr>
              <w:t>zawiera</w:t>
            </w:r>
            <w:r>
              <w:rPr>
                <w:rFonts w:asciiTheme="minorHAnsi" w:hAnsiTheme="minorHAnsi" w:cs="Calibri"/>
                <w:sz w:val="24"/>
                <w:szCs w:val="24"/>
              </w:rPr>
              <w:t>ć</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klawisze</w:t>
            </w:r>
            <w:r w:rsidR="00CD181C" w:rsidRPr="00DC3B45">
              <w:rPr>
                <w:rFonts w:asciiTheme="minorHAnsi" w:hAnsiTheme="minorHAnsi" w:cs="Calibri"/>
                <w:spacing w:val="-12"/>
                <w:sz w:val="24"/>
                <w:szCs w:val="24"/>
              </w:rPr>
              <w:t xml:space="preserve"> </w:t>
            </w:r>
            <w:r w:rsidR="00CD181C" w:rsidRPr="00DC3B45">
              <w:rPr>
                <w:rFonts w:asciiTheme="minorHAnsi" w:hAnsiTheme="minorHAnsi" w:cs="Calibri"/>
                <w:sz w:val="24"/>
                <w:szCs w:val="24"/>
              </w:rPr>
              <w:t>skrótów</w:t>
            </w:r>
            <w:r w:rsidR="00CD181C" w:rsidRPr="00DC3B45">
              <w:rPr>
                <w:rFonts w:asciiTheme="minorHAnsi" w:hAnsiTheme="minorHAnsi" w:cs="Calibri"/>
                <w:spacing w:val="-11"/>
                <w:sz w:val="24"/>
                <w:szCs w:val="24"/>
              </w:rPr>
              <w:t xml:space="preserve"> </w:t>
            </w:r>
            <w:r w:rsidR="00CD181C" w:rsidRPr="00DC3B45">
              <w:rPr>
                <w:rFonts w:asciiTheme="minorHAnsi" w:hAnsiTheme="minorHAnsi" w:cs="Calibri"/>
                <w:sz w:val="24"/>
                <w:szCs w:val="24"/>
              </w:rPr>
              <w:t>umożliwiające</w:t>
            </w:r>
            <w:r w:rsidR="00CD181C" w:rsidRPr="00DC3B45">
              <w:rPr>
                <w:rFonts w:asciiTheme="minorHAnsi" w:hAnsiTheme="minorHAnsi" w:cs="Calibri"/>
                <w:spacing w:val="-11"/>
                <w:sz w:val="24"/>
                <w:szCs w:val="24"/>
              </w:rPr>
              <w:t xml:space="preserve"> </w:t>
            </w:r>
            <w:r w:rsidR="00CD181C" w:rsidRPr="00DC3B45">
              <w:rPr>
                <w:rFonts w:asciiTheme="minorHAnsi" w:hAnsiTheme="minorHAnsi" w:cs="Calibri"/>
                <w:sz w:val="24"/>
                <w:szCs w:val="24"/>
              </w:rPr>
              <w:t>bezpośredni</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dostęp</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do</w:t>
            </w:r>
            <w:r w:rsidR="00CD181C" w:rsidRPr="00DC3B45">
              <w:rPr>
                <w:rFonts w:asciiTheme="minorHAnsi" w:hAnsiTheme="minorHAnsi" w:cs="Calibri"/>
                <w:spacing w:val="-12"/>
                <w:sz w:val="24"/>
                <w:szCs w:val="24"/>
              </w:rPr>
              <w:t xml:space="preserve"> </w:t>
            </w:r>
            <w:r w:rsidR="00CD181C" w:rsidRPr="00DC3B45">
              <w:rPr>
                <w:rFonts w:asciiTheme="minorHAnsi" w:hAnsiTheme="minorHAnsi" w:cs="Calibri"/>
                <w:sz w:val="24"/>
                <w:szCs w:val="24"/>
              </w:rPr>
              <w:t>dostępnych</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wybranych</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przez użytkownika pozycji menu lub funkcji, definiowane na etapie wdrożenia oraz stałe skróty klawiszowe dla podstawowych</w:t>
            </w:r>
            <w:r w:rsidR="00CD181C" w:rsidRPr="00DC3B45">
              <w:rPr>
                <w:rFonts w:asciiTheme="minorHAnsi" w:hAnsiTheme="minorHAnsi" w:cs="Calibri"/>
                <w:spacing w:val="-3"/>
                <w:sz w:val="24"/>
                <w:szCs w:val="24"/>
              </w:rPr>
              <w:t xml:space="preserve"> </w:t>
            </w:r>
            <w:r w:rsidR="00CD181C" w:rsidRPr="00DC3B45">
              <w:rPr>
                <w:rFonts w:asciiTheme="minorHAnsi" w:hAnsiTheme="minorHAnsi" w:cs="Calibri"/>
                <w:sz w:val="24"/>
                <w:szCs w:val="24"/>
              </w:rPr>
              <w:t>operacji.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CD181C" w:rsidRDefault="00CD181C" w:rsidP="00DC3B45">
      <w:pPr>
        <w:jc w:val="both"/>
        <w:rPr>
          <w:sz w:val="24"/>
          <w:szCs w:val="24"/>
          <w:lang w:eastAsia="pl-PL"/>
        </w:rPr>
      </w:pPr>
    </w:p>
    <w:p w:rsidR="00D365DB" w:rsidRPr="00DC3B45" w:rsidRDefault="00D365DB"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Bank Krwi</w:t>
      </w:r>
    </w:p>
    <w:p w:rsidR="00D365DB" w:rsidRPr="00D365DB" w:rsidRDefault="00D365DB" w:rsidP="00D365DB">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D365DB" w:rsidRPr="00CD656D" w:rsidTr="00044A94">
        <w:trPr>
          <w:trHeight w:val="268"/>
        </w:trPr>
        <w:tc>
          <w:tcPr>
            <w:tcW w:w="683" w:type="dxa"/>
          </w:tcPr>
          <w:p w:rsidR="00D365DB" w:rsidRPr="00CD656D" w:rsidRDefault="00D365DB" w:rsidP="00044A94">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D365DB" w:rsidRPr="00CD656D" w:rsidRDefault="00D365DB" w:rsidP="00044A94">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D365DB" w:rsidRPr="00CD656D" w:rsidTr="00044A94">
        <w:trPr>
          <w:trHeight w:val="844"/>
        </w:trPr>
        <w:tc>
          <w:tcPr>
            <w:tcW w:w="683" w:type="dxa"/>
          </w:tcPr>
          <w:p w:rsidR="00D365DB" w:rsidRPr="00CD656D" w:rsidRDefault="00D365DB" w:rsidP="00044A94">
            <w:pPr>
              <w:pStyle w:val="TableParagraph"/>
              <w:spacing w:before="2"/>
              <w:ind w:left="0"/>
              <w:jc w:val="both"/>
              <w:rPr>
                <w:rFonts w:asciiTheme="minorHAnsi" w:hAnsiTheme="minorHAnsi" w:cstheme="minorHAnsi"/>
                <w:sz w:val="24"/>
                <w:szCs w:val="24"/>
                <w:lang w:val="pl-PL"/>
              </w:rPr>
            </w:pPr>
          </w:p>
          <w:p w:rsidR="00D365DB" w:rsidRPr="00CD656D" w:rsidRDefault="00D365DB" w:rsidP="00044A94">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D365DB" w:rsidRPr="00CD656D" w:rsidRDefault="00D365DB" w:rsidP="00044A94">
            <w:pPr>
              <w:pStyle w:val="TableParagraph"/>
              <w:spacing w:before="18"/>
              <w:ind w:left="181" w:right="76"/>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D365DB" w:rsidRPr="00CD656D" w:rsidTr="00044A94">
        <w:trPr>
          <w:trHeight w:val="578"/>
        </w:trPr>
        <w:tc>
          <w:tcPr>
            <w:tcW w:w="683" w:type="dxa"/>
          </w:tcPr>
          <w:p w:rsidR="00D365DB" w:rsidRPr="00CD656D" w:rsidRDefault="00D365DB" w:rsidP="00044A94">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D365DB" w:rsidRPr="00CD656D" w:rsidTr="00044A94">
        <w:trPr>
          <w:trHeight w:val="577"/>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D365DB" w:rsidRPr="00CD656D" w:rsidRDefault="00D365DB" w:rsidP="00044A94">
            <w:pPr>
              <w:pStyle w:val="TableParagraph"/>
              <w:spacing w:before="18"/>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D365DB" w:rsidRPr="00CD656D" w:rsidTr="00044A94">
        <w:trPr>
          <w:trHeight w:val="307"/>
        </w:trPr>
        <w:tc>
          <w:tcPr>
            <w:tcW w:w="683" w:type="dxa"/>
          </w:tcPr>
          <w:p w:rsidR="00D365DB" w:rsidRPr="00CD656D" w:rsidRDefault="00D365DB" w:rsidP="00044A94">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D365DB" w:rsidRPr="00CD656D" w:rsidRDefault="00D365DB" w:rsidP="00044A94">
            <w:pPr>
              <w:pStyle w:val="TableParagraph"/>
              <w:spacing w:before="21" w:line="266"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D365DB" w:rsidRPr="00CD656D" w:rsidTr="00044A94">
        <w:trPr>
          <w:trHeight w:val="309"/>
        </w:trPr>
        <w:tc>
          <w:tcPr>
            <w:tcW w:w="683" w:type="dxa"/>
          </w:tcPr>
          <w:p w:rsidR="00D365DB" w:rsidRPr="00CD656D" w:rsidRDefault="00D365DB" w:rsidP="00044A9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D365DB" w:rsidRPr="00CD656D" w:rsidRDefault="00D365DB" w:rsidP="00044A94">
            <w:pPr>
              <w:pStyle w:val="TableParagraph"/>
              <w:spacing w:before="23" w:line="266" w:lineRule="exact"/>
              <w:ind w:left="153"/>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D365DB" w:rsidRPr="00CD656D" w:rsidTr="00044A94">
        <w:trPr>
          <w:trHeight w:val="309"/>
        </w:trPr>
        <w:tc>
          <w:tcPr>
            <w:tcW w:w="683" w:type="dxa"/>
          </w:tcPr>
          <w:p w:rsidR="00D365DB" w:rsidRPr="00CD656D" w:rsidRDefault="00D365DB" w:rsidP="00044A9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D365DB" w:rsidRPr="00CD656D" w:rsidTr="00044A94">
        <w:trPr>
          <w:trHeight w:val="309"/>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D365DB" w:rsidRPr="00CD656D" w:rsidTr="00044A94">
        <w:trPr>
          <w:trHeight w:val="575"/>
        </w:trPr>
        <w:tc>
          <w:tcPr>
            <w:tcW w:w="683" w:type="dxa"/>
          </w:tcPr>
          <w:p w:rsidR="00D365DB" w:rsidRPr="00CD656D" w:rsidRDefault="00D365DB" w:rsidP="00044A94">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D365DB" w:rsidRPr="00CD656D" w:rsidRDefault="00D365DB" w:rsidP="00044A94">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D365DB" w:rsidRPr="00CD656D" w:rsidTr="00044A94">
        <w:trPr>
          <w:trHeight w:val="578"/>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D365DB" w:rsidRPr="00CD656D" w:rsidRDefault="00D365DB" w:rsidP="00044A94">
            <w:pPr>
              <w:pStyle w:val="TableParagraph"/>
              <w:spacing w:before="17" w:line="270" w:lineRule="atLeas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D365DB" w:rsidRPr="00CD656D" w:rsidTr="00044A94">
        <w:trPr>
          <w:trHeight w:val="309"/>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D365DB" w:rsidRPr="00CD656D" w:rsidTr="00044A94">
        <w:trPr>
          <w:trHeight w:val="306"/>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D365DB" w:rsidRPr="00CD656D" w:rsidRDefault="00D365DB" w:rsidP="00044A94">
            <w:pPr>
              <w:pStyle w:val="TableParagraph"/>
              <w:spacing w:before="20" w:line="266"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D365DB" w:rsidRPr="00CD656D" w:rsidTr="00044A94">
        <w:trPr>
          <w:trHeight w:val="578"/>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D365DB" w:rsidRPr="00CD656D" w:rsidTr="00044A94">
        <w:trPr>
          <w:trHeight w:val="290"/>
        </w:trPr>
        <w:tc>
          <w:tcPr>
            <w:tcW w:w="683" w:type="dxa"/>
          </w:tcPr>
          <w:p w:rsidR="00D365DB" w:rsidRPr="00CD656D" w:rsidRDefault="00D365DB" w:rsidP="00044A94">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D365DB" w:rsidRPr="00CD656D" w:rsidRDefault="00D365DB" w:rsidP="00044A94">
            <w:pPr>
              <w:pStyle w:val="TableParagraph"/>
              <w:spacing w:before="18" w:line="252"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Rehabilitacja</w:t>
      </w:r>
    </w:p>
    <w:p w:rsidR="00A74AAA" w:rsidRPr="00DC3B45" w:rsidRDefault="00A74AAA" w:rsidP="00DC3B45">
      <w:pPr>
        <w:jc w:val="both"/>
        <w:rPr>
          <w:sz w:val="24"/>
          <w:szCs w:val="24"/>
          <w:lang w:eastAsia="pl-PL"/>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80"/>
      </w:tblGrid>
      <w:tr w:rsidR="00D365DB" w:rsidRPr="00BF5A60" w:rsidTr="00044A94">
        <w:trPr>
          <w:trHeight w:val="227"/>
        </w:trPr>
        <w:tc>
          <w:tcPr>
            <w:tcW w:w="939" w:type="dxa"/>
          </w:tcPr>
          <w:p w:rsidR="00D365DB" w:rsidRPr="00BF5A60" w:rsidRDefault="00D365DB" w:rsidP="00044A94">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D365DB" w:rsidRPr="00CA5E10" w:rsidRDefault="00D365DB" w:rsidP="00044A94">
            <w:pPr>
              <w:pStyle w:val="TableParagraph"/>
              <w:spacing w:line="248" w:lineRule="exact"/>
              <w:ind w:left="195"/>
              <w:jc w:val="both"/>
              <w:rPr>
                <w:rFonts w:asciiTheme="minorHAnsi" w:hAnsiTheme="minorHAnsi" w:cstheme="minorHAnsi"/>
                <w:b/>
                <w:sz w:val="24"/>
                <w:szCs w:val="24"/>
                <w:lang w:val="pl-PL"/>
              </w:rPr>
            </w:pPr>
            <w:r w:rsidRPr="00CA5E10">
              <w:rPr>
                <w:rFonts w:asciiTheme="minorHAnsi" w:hAnsiTheme="minorHAnsi" w:cstheme="minorHAnsi"/>
                <w:b/>
                <w:sz w:val="24"/>
                <w:szCs w:val="24"/>
                <w:lang w:val="pl-PL"/>
              </w:rPr>
              <w:t>Moduł Rehabilitacja musi posiadać– wymagania minimalne</w:t>
            </w:r>
          </w:p>
        </w:tc>
      </w:tr>
      <w:tr w:rsidR="00D365DB" w:rsidRPr="00BF5A60" w:rsidTr="00044A94">
        <w:trPr>
          <w:trHeight w:val="227"/>
        </w:trPr>
        <w:tc>
          <w:tcPr>
            <w:tcW w:w="939" w:type="dxa"/>
          </w:tcPr>
          <w:p w:rsidR="00D365DB" w:rsidRPr="00BF5A60" w:rsidRDefault="00D365DB" w:rsidP="00044A94">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D365DB" w:rsidRPr="00BF5A60" w:rsidRDefault="00D365DB" w:rsidP="00044A9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D365DB" w:rsidRPr="00BF5A60" w:rsidRDefault="00D365DB" w:rsidP="00FF2218">
            <w:pPr>
              <w:pStyle w:val="TableParagraph"/>
              <w:numPr>
                <w:ilvl w:val="0"/>
                <w:numId w:val="608"/>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D365DB" w:rsidRPr="00BF5A60" w:rsidTr="00044A94">
        <w:trPr>
          <w:trHeight w:val="227"/>
        </w:trPr>
        <w:tc>
          <w:tcPr>
            <w:tcW w:w="939" w:type="dxa"/>
          </w:tcPr>
          <w:p w:rsidR="00D365DB" w:rsidRPr="00BF5A60" w:rsidRDefault="00D365DB" w:rsidP="00044A94">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D365DB" w:rsidRPr="00BF5A60" w:rsidRDefault="00D365DB" w:rsidP="00FF2218">
            <w:pPr>
              <w:pStyle w:val="TableParagraph"/>
              <w:numPr>
                <w:ilvl w:val="0"/>
                <w:numId w:val="607"/>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D365DB" w:rsidRPr="00BF5A60" w:rsidTr="00044A94">
        <w:trPr>
          <w:trHeight w:val="227"/>
        </w:trPr>
        <w:tc>
          <w:tcPr>
            <w:tcW w:w="939" w:type="dxa"/>
          </w:tcPr>
          <w:p w:rsidR="00D365DB" w:rsidRPr="00BF5A60" w:rsidRDefault="00D365DB" w:rsidP="00044A94">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D365DB" w:rsidRPr="00BF5A60" w:rsidTr="00044A94">
        <w:trPr>
          <w:trHeight w:val="227"/>
        </w:trPr>
        <w:tc>
          <w:tcPr>
            <w:tcW w:w="939" w:type="dxa"/>
          </w:tcPr>
          <w:p w:rsidR="00D365DB" w:rsidRPr="00BF5A60" w:rsidRDefault="00D365DB" w:rsidP="00044A94">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D365DB" w:rsidRPr="00BF5A60" w:rsidTr="00044A94">
        <w:trPr>
          <w:trHeight w:val="227"/>
        </w:trPr>
        <w:tc>
          <w:tcPr>
            <w:tcW w:w="939" w:type="dxa"/>
          </w:tcPr>
          <w:p w:rsidR="00D365DB" w:rsidRPr="00BF5A60" w:rsidRDefault="00D365DB" w:rsidP="00044A94">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D365DB" w:rsidRPr="00BF5A60" w:rsidRDefault="00D365DB" w:rsidP="00044A94">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D365DB" w:rsidRPr="00BF5A60" w:rsidTr="00044A94">
        <w:trPr>
          <w:trHeight w:val="227"/>
        </w:trPr>
        <w:tc>
          <w:tcPr>
            <w:tcW w:w="939" w:type="dxa"/>
          </w:tcPr>
          <w:p w:rsidR="00D365DB" w:rsidRPr="00BF5A60" w:rsidRDefault="00D365DB" w:rsidP="00044A94">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D365DB" w:rsidRPr="00BF5A60" w:rsidTr="00044A94">
        <w:trPr>
          <w:trHeight w:val="227"/>
        </w:trPr>
        <w:tc>
          <w:tcPr>
            <w:tcW w:w="939" w:type="dxa"/>
          </w:tcPr>
          <w:p w:rsidR="00D365DB" w:rsidRPr="00BF5A60" w:rsidRDefault="00D365DB" w:rsidP="00044A94">
            <w:pPr>
              <w:pStyle w:val="TableParagraph"/>
              <w:spacing w:before="2"/>
              <w:ind w:left="0"/>
              <w:jc w:val="both"/>
              <w:rPr>
                <w:rFonts w:asciiTheme="minorHAnsi" w:hAnsiTheme="minorHAnsi" w:cstheme="minorHAnsi"/>
                <w:sz w:val="24"/>
                <w:szCs w:val="24"/>
                <w:lang w:val="pl-PL"/>
              </w:rPr>
            </w:pPr>
          </w:p>
          <w:p w:rsidR="00D365DB" w:rsidRPr="00BF5A60" w:rsidRDefault="00D365DB" w:rsidP="00044A94">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D365DB" w:rsidRPr="00BF5A60" w:rsidRDefault="00D365DB" w:rsidP="00044A94">
            <w:pPr>
              <w:pStyle w:val="TableParagraph"/>
              <w:spacing w:before="18"/>
              <w:ind w:left="153" w:right="78"/>
              <w:jc w:val="both"/>
              <w:rPr>
                <w:rFonts w:asciiTheme="minorHAnsi" w:hAnsiTheme="minorHAnsi" w:cstheme="minorHAnsi"/>
                <w:sz w:val="24"/>
                <w:szCs w:val="24"/>
                <w:lang w:val="pl-PL"/>
              </w:rPr>
            </w:pPr>
            <w:r w:rsidRPr="00CA5E10">
              <w:rPr>
                <w:rStyle w:val="Odwoaniedokomentarza"/>
                <w:rFonts w:cstheme="minorHAnsi"/>
                <w:sz w:val="24"/>
                <w:szCs w:val="24"/>
                <w:lang w:val="pl-PL"/>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D365DB" w:rsidRPr="00BF5A60" w:rsidTr="00044A94">
        <w:trPr>
          <w:trHeight w:val="227"/>
        </w:trPr>
        <w:tc>
          <w:tcPr>
            <w:tcW w:w="939" w:type="dxa"/>
          </w:tcPr>
          <w:p w:rsidR="00D365DB" w:rsidRPr="00BF5A60" w:rsidRDefault="00D365DB" w:rsidP="00044A9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D365DB" w:rsidRPr="00BF5A60" w:rsidRDefault="00D365DB" w:rsidP="00044A94">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D365DB" w:rsidRPr="00BF5A60" w:rsidTr="00044A94">
        <w:trPr>
          <w:trHeight w:val="227"/>
        </w:trPr>
        <w:tc>
          <w:tcPr>
            <w:tcW w:w="939" w:type="dxa"/>
          </w:tcPr>
          <w:p w:rsidR="00D365DB" w:rsidRPr="00BF5A60" w:rsidRDefault="00D365DB" w:rsidP="00044A94">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D365DB" w:rsidRPr="00BF5A60" w:rsidRDefault="00D365DB" w:rsidP="00044A9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D365DB" w:rsidRPr="00BF5A60" w:rsidTr="00044A94">
        <w:trPr>
          <w:trHeight w:val="227"/>
        </w:trPr>
        <w:tc>
          <w:tcPr>
            <w:tcW w:w="939" w:type="dxa"/>
          </w:tcPr>
          <w:p w:rsidR="00D365DB" w:rsidRPr="00BF5A60" w:rsidRDefault="00D365DB" w:rsidP="00044A9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D365DB" w:rsidRPr="00BF5A60" w:rsidRDefault="00D365DB" w:rsidP="00044A94">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D365DB" w:rsidRPr="00BF5A60" w:rsidRDefault="00D365DB" w:rsidP="00FF2218">
            <w:pPr>
              <w:pStyle w:val="TableParagraph"/>
              <w:numPr>
                <w:ilvl w:val="0"/>
                <w:numId w:val="606"/>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D365DB" w:rsidRPr="00BF5A60" w:rsidRDefault="00D365DB" w:rsidP="00FF2218">
            <w:pPr>
              <w:pStyle w:val="TableParagraph"/>
              <w:numPr>
                <w:ilvl w:val="0"/>
                <w:numId w:val="605"/>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ind w:left="-1" w:right="-63"/>
              <w:jc w:val="both"/>
              <w:rPr>
                <w:rFonts w:asciiTheme="minorHAnsi" w:hAnsiTheme="minorHAnsi" w:cstheme="minorHAnsi"/>
                <w:sz w:val="24"/>
                <w:szCs w:val="24"/>
              </w:rPr>
            </w:pP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D365DB" w:rsidRPr="00BF5A60" w:rsidRDefault="00D365DB" w:rsidP="00FF2218">
            <w:pPr>
              <w:pStyle w:val="TableParagraph"/>
              <w:numPr>
                <w:ilvl w:val="0"/>
                <w:numId w:val="604"/>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D365DB" w:rsidRPr="00BF5A60" w:rsidRDefault="00D365DB" w:rsidP="00FF2218">
            <w:pPr>
              <w:pStyle w:val="TableParagraph"/>
              <w:numPr>
                <w:ilvl w:val="0"/>
                <w:numId w:val="603"/>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D365DB" w:rsidRPr="00BF5A60" w:rsidRDefault="00D365DB" w:rsidP="00FF2218">
            <w:pPr>
              <w:pStyle w:val="TableParagraph"/>
              <w:numPr>
                <w:ilvl w:val="0"/>
                <w:numId w:val="602"/>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D365DB" w:rsidRPr="00BF5A60" w:rsidRDefault="00D365DB" w:rsidP="00FF2218">
            <w:pPr>
              <w:pStyle w:val="TableParagraph"/>
              <w:numPr>
                <w:ilvl w:val="0"/>
                <w:numId w:val="601"/>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D365DB" w:rsidRPr="00BF5A60" w:rsidRDefault="00D365DB" w:rsidP="00FF2218">
            <w:pPr>
              <w:pStyle w:val="TableParagraph"/>
              <w:numPr>
                <w:ilvl w:val="0"/>
                <w:numId w:val="600"/>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D365DB" w:rsidRPr="00BF5A60" w:rsidRDefault="00D365DB" w:rsidP="00FF2218">
            <w:pPr>
              <w:pStyle w:val="TableParagraph"/>
              <w:numPr>
                <w:ilvl w:val="0"/>
                <w:numId w:val="599"/>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D365DB" w:rsidRPr="00BF5A60" w:rsidRDefault="00D365DB" w:rsidP="00FF2218">
            <w:pPr>
              <w:pStyle w:val="TableParagraph"/>
              <w:numPr>
                <w:ilvl w:val="0"/>
                <w:numId w:val="598"/>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D365DB" w:rsidRPr="00BF5A60" w:rsidRDefault="00D365DB" w:rsidP="00FF2218">
            <w:pPr>
              <w:pStyle w:val="TableParagraph"/>
              <w:numPr>
                <w:ilvl w:val="0"/>
                <w:numId w:val="597"/>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D365DB" w:rsidRPr="00BF5A60" w:rsidRDefault="00D365DB" w:rsidP="00FF2218">
            <w:pPr>
              <w:pStyle w:val="TableParagraph"/>
              <w:numPr>
                <w:ilvl w:val="0"/>
                <w:numId w:val="596"/>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A74AAA" w:rsidRPr="00DC3B45" w:rsidRDefault="00A74AAA" w:rsidP="00DC3B45">
      <w:pPr>
        <w:jc w:val="both"/>
        <w:rPr>
          <w:sz w:val="24"/>
          <w:szCs w:val="24"/>
          <w:lang w:eastAsia="pl-PL"/>
        </w:rPr>
      </w:pPr>
    </w:p>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DICOM</w:t>
      </w:r>
    </w:p>
    <w:p w:rsidR="00D365DB" w:rsidRPr="00D365DB" w:rsidRDefault="00D365DB" w:rsidP="00D365DB">
      <w:pPr>
        <w:rPr>
          <w:lang w:eastAsia="pl-PL"/>
        </w:rPr>
      </w:pPr>
    </w:p>
    <w:tbl>
      <w:tblPr>
        <w:tblW w:w="0" w:type="auto"/>
        <w:tblInd w:w="279" w:type="dxa"/>
        <w:tblLayout w:type="fixed"/>
        <w:tblCellMar>
          <w:left w:w="40" w:type="dxa"/>
          <w:right w:w="40" w:type="dxa"/>
        </w:tblCellMar>
        <w:tblLook w:val="04A0" w:firstRow="1" w:lastRow="0" w:firstColumn="1" w:lastColumn="0" w:noHBand="0" w:noVBand="1"/>
      </w:tblPr>
      <w:tblGrid>
        <w:gridCol w:w="709"/>
        <w:gridCol w:w="8079"/>
      </w:tblGrid>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a"/>
              <w:ind w:left="386" w:hanging="284"/>
              <w:jc w:val="both"/>
              <w:rPr>
                <w:rFonts w:asciiTheme="minorHAnsi" w:hAnsiTheme="minorHAnsi" w:cs="Calibri"/>
                <w:b/>
                <w:bCs/>
                <w:sz w:val="24"/>
                <w:szCs w:val="24"/>
                <w:lang w:eastAsia="hi-IN" w:bidi="hi-IN"/>
              </w:rPr>
            </w:pPr>
            <w:r w:rsidRPr="00DC3B45">
              <w:rPr>
                <w:rFonts w:asciiTheme="minorHAnsi" w:hAnsiTheme="minorHAnsi" w:cs="Calibri"/>
                <w:b/>
                <w:bCs/>
                <w:sz w:val="24"/>
                <w:szCs w:val="24"/>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b/>
                <w:bCs/>
                <w:sz w:val="24"/>
                <w:szCs w:val="24"/>
              </w:rPr>
              <w:t>Moduł DICOM – wymagania minimalne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D365DB" w:rsidP="00DC3B45">
            <w:pPr>
              <w:pStyle w:val="Tabela1"/>
              <w:spacing w:before="0" w:after="0"/>
              <w:ind w:right="50"/>
              <w:jc w:val="both"/>
              <w:rPr>
                <w:rFonts w:asciiTheme="minorHAnsi" w:hAnsiTheme="minorHAnsi"/>
                <w:sz w:val="24"/>
                <w:szCs w:val="24"/>
                <w:lang w:eastAsia="hi-IN" w:bidi="hi-IN"/>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umożliwia</w:t>
            </w:r>
            <w:r w:rsidR="00A74AAA" w:rsidRPr="00DC3B45">
              <w:rPr>
                <w:rFonts w:asciiTheme="minorHAnsi" w:hAnsiTheme="minorHAnsi" w:cs="Calibri"/>
                <w:sz w:val="24"/>
                <w:szCs w:val="24"/>
              </w:rPr>
              <w:t xml:space="preserve">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00A74AAA" w:rsidRPr="00DC3B45">
              <w:rPr>
                <w:rFonts w:asciiTheme="minorHAnsi" w:hAnsiTheme="minorHAnsi" w:cs="Calibri"/>
                <w:sz w:val="24"/>
                <w:szCs w:val="24"/>
              </w:rPr>
              <w:br/>
              <w:t>w pamięci podręcznej przez określony czas po zakończeniu pracy aplikacji klienckiej.</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skonfigurowanie dostępu do danych dla użytkowników z dowolnego komputera w sieci. Możliwość wymuszenia szyfrowanego połączenia między serwerem a stacją kliencką bez instalacji dodatkowego oprogramowania.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archiwizację i wyświetlanie danych przesyłanych w oparciu o standard DICOM 3.0, min. klasy SOP:</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Computed</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Radiography</w:t>
            </w:r>
            <w:proofErr w:type="spellEnd"/>
            <w:r w:rsidRPr="00DC3B45">
              <w:rPr>
                <w:rFonts w:asciiTheme="minorHAnsi" w:hAnsiTheme="minorHAnsi" w:cs="Calibri"/>
                <w:sz w:val="24"/>
                <w:szCs w:val="24"/>
              </w:rPr>
              <w:t xml:space="preserv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Digital X-Ray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Standard Mammography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I Enhanced CT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Ultrasound</w:t>
            </w:r>
            <w:proofErr w:type="spellEnd"/>
            <w:r w:rsidRPr="00DC3B45">
              <w:rPr>
                <w:rFonts w:asciiTheme="minorHAnsi" w:hAnsiTheme="minorHAnsi" w:cs="Calibri"/>
                <w:sz w:val="24"/>
                <w:szCs w:val="24"/>
              </w:rPr>
              <w:t xml:space="preserve"> Standard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Ultrasound Multi-frame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I Enhanced MR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Digital Intra-oral X-Ray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X-Ray Angiographic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X-Ray </w:t>
            </w:r>
            <w:proofErr w:type="spellStart"/>
            <w:r w:rsidRPr="00DC3B45">
              <w:rPr>
                <w:rFonts w:asciiTheme="minorHAnsi" w:hAnsiTheme="minorHAnsi" w:cs="Calibri"/>
                <w:sz w:val="24"/>
                <w:szCs w:val="24"/>
                <w:lang w:val="en-US"/>
              </w:rPr>
              <w:t>Radiofluoroscopic</w:t>
            </w:r>
            <w:proofErr w:type="spellEnd"/>
            <w:r w:rsidRPr="00DC3B45">
              <w:rPr>
                <w:rFonts w:asciiTheme="minorHAnsi" w:hAnsiTheme="minorHAnsi" w:cs="Calibri"/>
                <w:sz w:val="24"/>
                <w:szCs w:val="24"/>
                <w:lang w:val="en-US"/>
              </w:rPr>
              <w:t xml:space="preserve">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Nuclear</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Medicine</w:t>
            </w:r>
            <w:proofErr w:type="spellEnd"/>
            <w:r w:rsidRPr="00DC3B45">
              <w:rPr>
                <w:rFonts w:asciiTheme="minorHAnsi" w:hAnsiTheme="minorHAnsi" w:cs="Calibri"/>
                <w:sz w:val="24"/>
                <w:szCs w:val="24"/>
              </w:rPr>
              <w:t xml:space="preserve">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Secondary</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Capture</w:t>
            </w:r>
            <w:proofErr w:type="spellEnd"/>
            <w:r w:rsidRPr="00DC3B45">
              <w:rPr>
                <w:rFonts w:asciiTheme="minorHAnsi" w:hAnsiTheme="minorHAnsi" w:cs="Calibri"/>
                <w:sz w:val="24"/>
                <w:szCs w:val="24"/>
              </w:rPr>
              <w:t xml:space="preserv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Multi-Frame Single Bit Secondary Capture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Multi-Frame Grayscale Word Secondary Capture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Multi-Frame True Color Secondary Capture Image Storage, </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Standalone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Overlay</w:t>
            </w:r>
            <w:proofErr w:type="spellEnd"/>
            <w:r w:rsidRPr="00DC3B45">
              <w:rPr>
                <w:rFonts w:asciiTheme="minorHAnsi" w:hAnsiTheme="minorHAnsi" w:cs="Calibri"/>
                <w:sz w:val="24"/>
                <w:szCs w:val="24"/>
              </w:rPr>
              <w:t xml:space="preserv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Standard </w:t>
            </w:r>
            <w:proofErr w:type="spellStart"/>
            <w:r w:rsidRPr="00DC3B45">
              <w:rPr>
                <w:rFonts w:asciiTheme="minorHAnsi" w:hAnsiTheme="minorHAnsi" w:cs="Calibri"/>
                <w:sz w:val="24"/>
                <w:szCs w:val="24"/>
              </w:rPr>
              <w:t>Modality</w:t>
            </w:r>
            <w:proofErr w:type="spellEnd"/>
            <w:r w:rsidRPr="00DC3B45">
              <w:rPr>
                <w:rFonts w:asciiTheme="minorHAnsi" w:hAnsiTheme="minorHAnsi" w:cs="Calibri"/>
                <w:sz w:val="24"/>
                <w:szCs w:val="24"/>
              </w:rPr>
              <w:t xml:space="preserve"> LUT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Standard VOI LUT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Raw Data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VL Endoscopic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Video Endoscopic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Basic </w:t>
            </w:r>
            <w:proofErr w:type="spellStart"/>
            <w:r w:rsidRPr="00DC3B45">
              <w:rPr>
                <w:rFonts w:asciiTheme="minorHAnsi" w:hAnsiTheme="minorHAnsi" w:cs="Calibri"/>
                <w:sz w:val="24"/>
                <w:szCs w:val="24"/>
              </w:rPr>
              <w:t>Text</w:t>
            </w:r>
            <w:proofErr w:type="spellEnd"/>
            <w:r w:rsidRPr="00DC3B45">
              <w:rPr>
                <w:rFonts w:asciiTheme="minorHAnsi" w:hAnsiTheme="minorHAnsi" w:cs="Calibri"/>
                <w:sz w:val="24"/>
                <w:szCs w:val="24"/>
              </w:rPr>
              <w:t xml:space="preser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Enhanced</w:t>
            </w:r>
            <w:proofErr w:type="spellEnd"/>
            <w:r w:rsidRPr="00DC3B45">
              <w:rPr>
                <w:rFonts w:asciiTheme="minorHAnsi" w:hAnsiTheme="minorHAnsi" w:cs="Calibri"/>
                <w:sz w:val="24"/>
                <w:szCs w:val="24"/>
              </w:rPr>
              <w:t xml:space="preser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Comprehensive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Mammography</w:t>
            </w:r>
            <w:proofErr w:type="spellEnd"/>
            <w:r w:rsidRPr="00DC3B45">
              <w:rPr>
                <w:rFonts w:asciiTheme="minorHAnsi" w:hAnsiTheme="minorHAnsi" w:cs="Calibri"/>
                <w:sz w:val="24"/>
                <w:szCs w:val="24"/>
              </w:rPr>
              <w:t xml:space="preserve"> CAD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m.in. badań typu: CR, DX, MG, USG, MR, CT, ECG, SC, OT.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badań różnych pacjentów.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Sortowanie obrazów w serii według znaczników DICOM wg numeru ID obrazu, pozycji, warstwy, czasu akwizycji.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Organizowanie przeglądania sekwencji obrazów: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Tabela1"/>
              <w:numPr>
                <w:ilvl w:val="0"/>
                <w:numId w:val="585"/>
              </w:numPr>
              <w:suppressAutoHyphens/>
              <w:overflowPunct/>
              <w:autoSpaceDE/>
              <w:autoSpaceDN/>
              <w:adjustRightInd/>
              <w:spacing w:before="0" w:after="0"/>
              <w:ind w:left="113" w:right="50" w:firstLine="0"/>
              <w:jc w:val="both"/>
              <w:textAlignment w:val="auto"/>
              <w:rPr>
                <w:rFonts w:asciiTheme="minorHAnsi" w:hAnsiTheme="minorHAnsi"/>
                <w:sz w:val="24"/>
                <w:szCs w:val="24"/>
                <w:lang w:eastAsia="hi-IN" w:bidi="hi-IN"/>
              </w:rPr>
            </w:pPr>
            <w:r w:rsidRPr="00DC3B45">
              <w:rPr>
                <w:rFonts w:asciiTheme="minorHAnsi" w:hAnsiTheme="minorHAnsi" w:cs="Calibri"/>
                <w:sz w:val="24"/>
                <w:szCs w:val="24"/>
              </w:rPr>
              <w:t>tryb animacji (ustawienie prędkości, kierunku, początku i końca zapętlanie animacji),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Tabela1"/>
              <w:numPr>
                <w:ilvl w:val="0"/>
                <w:numId w:val="585"/>
              </w:numPr>
              <w:suppressAutoHyphens/>
              <w:overflowPunct/>
              <w:autoSpaceDE/>
              <w:autoSpaceDN/>
              <w:adjustRightInd/>
              <w:spacing w:before="0" w:after="0"/>
              <w:ind w:left="113" w:right="50" w:firstLine="0"/>
              <w:jc w:val="both"/>
              <w:textAlignment w:val="auto"/>
              <w:rPr>
                <w:rFonts w:asciiTheme="minorHAnsi" w:hAnsiTheme="minorHAnsi"/>
                <w:sz w:val="24"/>
                <w:szCs w:val="24"/>
                <w:lang w:eastAsia="hi-IN" w:bidi="hi-IN"/>
              </w:rPr>
            </w:pPr>
            <w:r w:rsidRPr="00DC3B45">
              <w:rPr>
                <w:rFonts w:asciiTheme="minorHAnsi" w:hAnsiTheme="minorHAnsi" w:cs="Calibri"/>
                <w:sz w:val="24"/>
                <w:szCs w:val="24"/>
              </w:rPr>
              <w:t>scalanie obrazów wybranych serii.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zapis (eksport) na lokalnym dysku obrazu z adnotacjami jako plik JPEG BMP, TIFF, DICOM.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pomiary na obrazach w zakresie podstawowym: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odległość po linii prostej,</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kąty między dwoma nieprzecinającymi się prostymi,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Kąt </w:t>
            </w:r>
            <w:proofErr w:type="spellStart"/>
            <w:r w:rsidRPr="00DC3B45">
              <w:rPr>
                <w:rFonts w:asciiTheme="minorHAnsi" w:hAnsiTheme="minorHAnsi" w:cs="Calibri"/>
                <w:sz w:val="24"/>
                <w:szCs w:val="24"/>
              </w:rPr>
              <w:t>Cobba</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Nanoszenie i usuwanie adnotacji na obrazach:</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tekst dowolny,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linie proste,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strzałki z podpisem,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prostokąty,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okręgi,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edycja (przesuwanie i zmiany zawartości/kształtów),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szybkie ukrywanie i przywracanie,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Predefiniowanie indywidualnych ustawień okna z podziałem na typ badania.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Prezentacja statusu badania w liście roboczej, min. status informujący o oczekiwaniu na opis, zakończeniu opisu, zatwierdzeniu opisu.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ustawienia aplikacji stacji klienckiej w stan czuwania tak, że badania spełniające zdefiniowane kryteria są ściągane do pamięci podręcznej stacji diagnostycznej bez ingerencji użytkownika.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z listy badań z DICOMDIR znajdujących się na nośniku optycznym umieszczonym w lokalnym napędzie CD. Możliwość importu tych badań do systemu PACS z edycją podstawowych danych pacjenta.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pobierania badań z innych systemów za pomocą DICOM Query/</w:t>
            </w:r>
            <w:proofErr w:type="spellStart"/>
            <w:r w:rsidRPr="00DC3B45">
              <w:rPr>
                <w:rFonts w:asciiTheme="minorHAnsi" w:hAnsiTheme="minorHAnsi" w:cs="Calibri"/>
                <w:sz w:val="24"/>
                <w:szCs w:val="24"/>
              </w:rPr>
              <w:t>Retrieve</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otwierania pojedynczych plików DICOM z lokalnego folderu.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miniaturek obrazów.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zdjęć po kliknięciu na miniaturę obrazu.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Widoki obrazów: jeden obraz, 1x1 pion, 1x1 poziom, 2x2 lub dowolny.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kilku zdjęć na ekranie.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otwarcia kilku serii badań.</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równoczesnej pracy na kilku obrazach.</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odbicia obrazu w pionie i poziomie, możliwość obrotów o kąty będące wielokrotnościami 90 stopni.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Pomiar odległości, kąta, pola.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Powiększanie obrazu, lupa.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Zmiana W/L.</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przewijania.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przesuwania.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Pseudokolory</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 xml:space="preserve">Podgląd wartości </w:t>
            </w:r>
            <w:proofErr w:type="spellStart"/>
            <w:r w:rsidRPr="00DC3B45">
              <w:rPr>
                <w:rFonts w:asciiTheme="minorHAnsi" w:hAnsiTheme="minorHAnsi" w:cs="Calibri"/>
                <w:sz w:val="24"/>
                <w:szCs w:val="24"/>
              </w:rPr>
              <w:t>tagów</w:t>
            </w:r>
            <w:proofErr w:type="spellEnd"/>
            <w:r w:rsidRPr="00DC3B45">
              <w:rPr>
                <w:rFonts w:asciiTheme="minorHAnsi" w:hAnsiTheme="minorHAnsi" w:cs="Calibri"/>
                <w:sz w:val="24"/>
                <w:szCs w:val="24"/>
              </w:rPr>
              <w:t xml:space="preserve"> DICOM.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Obsługa kilku monitorów.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obrazów statycznych, w tym wielowarstwowych    (CT, MR).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 xml:space="preserve"> Prezentacja sekwencji obrazów (USG).</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sekwencji wideo skompresowanych w ramach pliku DICOM za pomocą algorytmu MPEG2.</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dokumentów DICOM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Prezentacja informacji naniesionych za pomocą plików DICOM PS.</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opisów zapisanych pod postacią plików HTML.</w:t>
            </w:r>
          </w:p>
        </w:tc>
      </w:tr>
    </w:tbl>
    <w:p w:rsidR="00A74AAA" w:rsidRPr="00DC3B45" w:rsidRDefault="00A74AAA" w:rsidP="00DC3B45">
      <w:pPr>
        <w:jc w:val="both"/>
        <w:rPr>
          <w:sz w:val="24"/>
          <w:szCs w:val="24"/>
          <w:lang w:eastAsia="pl-PL"/>
        </w:rPr>
      </w:pPr>
    </w:p>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HL7</w:t>
      </w:r>
    </w:p>
    <w:p w:rsidR="00D365DB" w:rsidRPr="00D365DB" w:rsidRDefault="00D365DB" w:rsidP="00D365D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8079"/>
      </w:tblGrid>
      <w:tr w:rsidR="00D365DB" w:rsidRPr="00BF5A60" w:rsidTr="00044A94">
        <w:trPr>
          <w:trHeight w:val="309"/>
        </w:trPr>
        <w:tc>
          <w:tcPr>
            <w:tcW w:w="841" w:type="dxa"/>
          </w:tcPr>
          <w:p w:rsidR="00D365DB" w:rsidRPr="00BF5A60" w:rsidRDefault="00D365DB" w:rsidP="00044A94">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D365DB" w:rsidRPr="00BF5A60" w:rsidRDefault="00D365DB" w:rsidP="00044A94">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i i powiadamiań</w:t>
            </w:r>
            <w:r w:rsidRPr="00BF5A60">
              <w:rPr>
                <w:rFonts w:asciiTheme="minorHAnsi" w:hAnsiTheme="minorHAnsi" w:cstheme="minorHAnsi"/>
                <w:sz w:val="24"/>
                <w:szCs w:val="24"/>
                <w:lang w:val="pl-PL"/>
              </w:rPr>
              <w:t xml:space="preserve"> administratora o problemach.</w:t>
            </w:r>
          </w:p>
        </w:tc>
      </w:tr>
    </w:tbl>
    <w:p w:rsidR="00A74AAA" w:rsidRPr="00DC3B45" w:rsidRDefault="00A74AAA" w:rsidP="00DC3B45">
      <w:pPr>
        <w:jc w:val="both"/>
        <w:rPr>
          <w:sz w:val="24"/>
          <w:szCs w:val="24"/>
          <w:lang w:eastAsia="pl-PL"/>
        </w:rPr>
      </w:pPr>
    </w:p>
    <w:p w:rsidR="003E2246" w:rsidRPr="00DC3B45" w:rsidRDefault="003E2246" w:rsidP="00DC3B45">
      <w:pPr>
        <w:jc w:val="both"/>
        <w:rPr>
          <w:sz w:val="24"/>
          <w:szCs w:val="24"/>
          <w:lang w:eastAsia="pl-PL"/>
        </w:rPr>
      </w:pPr>
    </w:p>
    <w:p w:rsidR="003E2246" w:rsidRPr="00D365DB" w:rsidRDefault="003E2246"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Rachunek Kosztów Leczenia</w:t>
      </w:r>
    </w:p>
    <w:p w:rsidR="00D365DB" w:rsidRPr="00D365DB" w:rsidRDefault="00D365DB" w:rsidP="00D365DB">
      <w:pPr>
        <w:rPr>
          <w:lang w:eastAsia="pl-PL"/>
        </w:rPr>
      </w:pPr>
    </w:p>
    <w:tbl>
      <w:tblPr>
        <w:tblW w:w="0" w:type="auto"/>
        <w:tblInd w:w="305" w:type="dxa"/>
        <w:tblLayout w:type="fixed"/>
        <w:tblLook w:val="04A0" w:firstRow="1" w:lastRow="0" w:firstColumn="1" w:lastColumn="0" w:noHBand="0" w:noVBand="1"/>
      </w:tblPr>
      <w:tblGrid>
        <w:gridCol w:w="859"/>
        <w:gridCol w:w="7903"/>
      </w:tblGrid>
      <w:tr w:rsidR="003E2246" w:rsidRPr="00DC3B45" w:rsidTr="003E2246">
        <w:trPr>
          <w:trHeight w:val="268"/>
        </w:trPr>
        <w:tc>
          <w:tcPr>
            <w:tcW w:w="859"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line="100" w:lineRule="atLeast"/>
              <w:ind w:left="0"/>
              <w:jc w:val="both"/>
              <w:rPr>
                <w:rFonts w:asciiTheme="minorHAnsi" w:hAnsiTheme="minorHAnsi" w:cs="Calibri"/>
                <w:b/>
                <w:sz w:val="24"/>
                <w:szCs w:val="24"/>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line="100" w:lineRule="atLeast"/>
              <w:ind w:left="0"/>
              <w:jc w:val="both"/>
              <w:rPr>
                <w:rFonts w:asciiTheme="minorHAnsi" w:hAnsiTheme="minorHAnsi"/>
                <w:sz w:val="24"/>
                <w:szCs w:val="24"/>
              </w:rPr>
            </w:pPr>
            <w:r w:rsidRPr="00DC3B45">
              <w:rPr>
                <w:rFonts w:asciiTheme="minorHAnsi" w:hAnsiTheme="minorHAnsi" w:cs="Calibri"/>
                <w:b/>
                <w:sz w:val="24"/>
                <w:szCs w:val="24"/>
              </w:rPr>
              <w:t>Moduł Rachunek Kosztów Leczenia – RKL – wymagania minimalne</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72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RKL umożliwia dokonywanie wyceny kosztów hospitalizacji pacjenta z uwzględnieniem:</w:t>
            </w:r>
          </w:p>
        </w:tc>
      </w:tr>
      <w:tr w:rsidR="003E2246" w:rsidRPr="00DC3B45" w:rsidTr="003E2246">
        <w:trPr>
          <w:trHeight w:val="52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procedur medycznych (np. diagnostycznych, zabiegowych, laboratoryjnych)</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wykonanych w jednostkach organizacyjnych,</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osobodni (uzależnione od oddziału, standardu</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łóżka),</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leków (koszty rzeczywiste leków podanych pacjentowi), z możliwością rozróżnienia np.</w:t>
            </w:r>
            <w:r w:rsidRPr="00DC3B45">
              <w:rPr>
                <w:rFonts w:asciiTheme="minorHAnsi" w:hAnsiTheme="minorHAnsi" w:cs="Calibri"/>
                <w:spacing w:val="-27"/>
                <w:sz w:val="24"/>
                <w:szCs w:val="24"/>
              </w:rPr>
              <w:t xml:space="preserve"> </w:t>
            </w:r>
            <w:r w:rsidRPr="00DC3B45">
              <w:rPr>
                <w:rFonts w:asciiTheme="minorHAnsi" w:hAnsiTheme="minorHAnsi" w:cs="Calibri"/>
                <w:sz w:val="24"/>
                <w:szCs w:val="24"/>
              </w:rPr>
              <w:t>na materiały opatrunkowe i sprzęt,</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kosztów hotelowych i administracyjnych w tym</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zarządu,</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wyżywienia (w zależności od rodzaju diety zaleconej</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pacjentowi),</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1"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skierowań</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na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usługi</w:t>
            </w:r>
            <w:proofErr w:type="spellEnd"/>
            <w:r w:rsidRPr="00DC3B45">
              <w:rPr>
                <w:rFonts w:asciiTheme="minorHAnsi" w:hAnsiTheme="minorHAnsi" w:cs="Calibri"/>
                <w:spacing w:val="-5"/>
                <w:sz w:val="24"/>
                <w:szCs w:val="24"/>
                <w:lang w:val="en-US"/>
              </w:rPr>
              <w:t xml:space="preserve"> </w:t>
            </w:r>
            <w:proofErr w:type="spellStart"/>
            <w:r w:rsidRPr="00DC3B45">
              <w:rPr>
                <w:rFonts w:asciiTheme="minorHAnsi" w:hAnsiTheme="minorHAnsi" w:cs="Calibri"/>
                <w:sz w:val="24"/>
                <w:szCs w:val="24"/>
                <w:lang w:val="en-US"/>
              </w:rPr>
              <w:t>zewnętrzne</w:t>
            </w:r>
            <w:proofErr w:type="spellEnd"/>
            <w:r w:rsidRPr="00DC3B45">
              <w:rPr>
                <w:rFonts w:asciiTheme="minorHAnsi" w:hAnsiTheme="minorHAnsi" w:cs="Calibri"/>
                <w:sz w:val="24"/>
                <w:szCs w:val="24"/>
                <w:lang w:val="en-US"/>
              </w:rPr>
              <w:t>,</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kosztów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przetoczenia</w:t>
            </w:r>
            <w:proofErr w:type="spellEnd"/>
            <w:r w:rsidRPr="00DC3B45">
              <w:rPr>
                <w:rFonts w:asciiTheme="minorHAnsi" w:hAnsiTheme="minorHAnsi" w:cs="Calibri"/>
                <w:spacing w:val="-5"/>
                <w:sz w:val="24"/>
                <w:szCs w:val="24"/>
                <w:lang w:val="en-US"/>
              </w:rPr>
              <w:t xml:space="preserve"> </w:t>
            </w:r>
            <w:proofErr w:type="spellStart"/>
            <w:r w:rsidRPr="00DC3B45">
              <w:rPr>
                <w:rFonts w:asciiTheme="minorHAnsi" w:hAnsiTheme="minorHAnsi" w:cs="Calibri"/>
                <w:sz w:val="24"/>
                <w:szCs w:val="24"/>
                <w:lang w:val="en-US"/>
              </w:rPr>
              <w:t>krwi</w:t>
            </w:r>
            <w:proofErr w:type="spellEnd"/>
            <w:r w:rsidRPr="00DC3B45">
              <w:rPr>
                <w:rFonts w:asciiTheme="minorHAnsi" w:hAnsiTheme="minorHAnsi" w:cs="Calibri"/>
                <w:sz w:val="24"/>
                <w:szCs w:val="24"/>
                <w:lang w:val="en-US"/>
              </w:rPr>
              <w:t>,</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right="-63"/>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daje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możliwość</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zdefiniowania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własnego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nośnika</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następujących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wzorców:</w:t>
            </w:r>
          </w:p>
        </w:tc>
      </w:tr>
      <w:tr w:rsidR="003E2246" w:rsidRPr="00DC3B45" w:rsidTr="003E2246">
        <w:trPr>
          <w:trHeight w:val="52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podanych środków z Apteki (np. możliwość</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wprowadzenia dwóch odrębnych nośników kosztów Leki i Materiały opatrunkowe),</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długości pobytu pacjenta w</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szpitalu,</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procedur medycznych wykonanych</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pacjentowi,</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dowolny bezpośredni koszt ewidencjonowany na podstawie indywidualnych</w:t>
            </w:r>
            <w:r w:rsidRPr="00DC3B45">
              <w:rPr>
                <w:rFonts w:asciiTheme="minorHAnsi" w:hAnsiTheme="minorHAnsi" w:cs="Calibri"/>
                <w:spacing w:val="27"/>
                <w:sz w:val="24"/>
                <w:szCs w:val="24"/>
              </w:rPr>
              <w:t xml:space="preserve"> </w:t>
            </w:r>
            <w:r w:rsidRPr="00DC3B45">
              <w:rPr>
                <w:rFonts w:asciiTheme="minorHAnsi" w:hAnsiTheme="minorHAnsi" w:cs="Calibri"/>
                <w:sz w:val="24"/>
                <w:szCs w:val="24"/>
              </w:rPr>
              <w:t>rachunków (np. faktura za transport pacjenta, konsultacje zewnętrzne).</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zdefiniowanie czy pierwszy dzień pobytu ma być uwzględniany przy obliczaniu liczby dni pobytu.</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wycenę</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oparciu</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o</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datę</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przyjęcia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lub</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datę</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wypisu</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pacjenta ze szpitala.</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wprowadzenie blokady polegającej na wyliczaniu kosztów pacjenta tylko do pobytów już zakończonych.</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ewidencję różnych cen procedur medycznych w zależności od jednostki wykonującej procedurę.</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przypisanie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różnych</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cen</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pobytu</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zależności</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od</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jednostki</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organizacyjnej i typu łóżka, na którym przebywa pacjent. Katalog łóżek definiowany jest w oddziałach w module Ruch</w:t>
            </w:r>
            <w:r w:rsidRPr="00DC3B45">
              <w:rPr>
                <w:rFonts w:asciiTheme="minorHAnsi" w:hAnsiTheme="minorHAnsi" w:cs="Calibri"/>
                <w:spacing w:val="-1"/>
                <w:sz w:val="24"/>
                <w:szCs w:val="24"/>
              </w:rPr>
              <w:t xml:space="preserve"> </w:t>
            </w:r>
            <w:r w:rsidRPr="00DC3B45">
              <w:rPr>
                <w:rFonts w:asciiTheme="minorHAnsi" w:hAnsiTheme="minorHAnsi" w:cs="Calibri"/>
                <w:sz w:val="24"/>
                <w:szCs w:val="24"/>
              </w:rPr>
              <w:t>Chorych.</w:t>
            </w:r>
          </w:p>
        </w:tc>
      </w:tr>
      <w:tr w:rsidR="003E2246" w:rsidRPr="00DC3B45" w:rsidTr="003E2246">
        <w:trPr>
          <w:trHeight w:val="84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7"/>
              <w:jc w:val="both"/>
              <w:rPr>
                <w:rFonts w:asciiTheme="minorHAnsi" w:hAnsiTheme="minorHAnsi"/>
                <w:sz w:val="24"/>
                <w:szCs w:val="24"/>
              </w:rPr>
            </w:pPr>
            <w:r w:rsidRPr="00DC3B45">
              <w:rPr>
                <w:rFonts w:asciiTheme="minorHAnsi" w:hAnsiTheme="minorHAnsi" w:cs="Calibri"/>
                <w:sz w:val="24"/>
                <w:szCs w:val="24"/>
              </w:rPr>
              <w:t xml:space="preserve">Moduł umożliwia określenie różnych cen wyżywienia w zależności od typu posiłku (np. śniadanie, obiad, kolacja) podanego pacjentowi. </w:t>
            </w:r>
            <w:proofErr w:type="spellStart"/>
            <w:r w:rsidRPr="00DC3B45">
              <w:rPr>
                <w:rFonts w:asciiTheme="minorHAnsi" w:hAnsiTheme="minorHAnsi" w:cs="Calibri"/>
                <w:sz w:val="24"/>
                <w:szCs w:val="24"/>
                <w:lang w:val="en-US"/>
              </w:rPr>
              <w:t>Katalog</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typów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posiłków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definiowany</w:t>
            </w:r>
            <w:proofErr w:type="spellEnd"/>
            <w:r w:rsidRPr="00DC3B45">
              <w:rPr>
                <w:rFonts w:asciiTheme="minorHAnsi" w:hAnsiTheme="minorHAnsi" w:cs="Calibri"/>
                <w:sz w:val="24"/>
                <w:szCs w:val="24"/>
                <w:lang w:val="en-US"/>
              </w:rPr>
              <w:t xml:space="preserve"> jest w module </w:t>
            </w:r>
            <w:proofErr w:type="spellStart"/>
            <w:r w:rsidRPr="00DC3B45">
              <w:rPr>
                <w:rFonts w:asciiTheme="minorHAnsi" w:hAnsiTheme="minorHAnsi" w:cs="Calibri"/>
                <w:sz w:val="24"/>
                <w:szCs w:val="24"/>
                <w:lang w:val="en-US"/>
              </w:rPr>
              <w:t>Ruch</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Chorych</w:t>
            </w:r>
            <w:proofErr w:type="spellEnd"/>
            <w:r w:rsidRPr="00DC3B45">
              <w:rPr>
                <w:rFonts w:asciiTheme="minorHAnsi" w:hAnsiTheme="minorHAnsi" w:cs="Calibri"/>
                <w:sz w:val="24"/>
                <w:szCs w:val="24"/>
                <w:lang w:val="en-US"/>
              </w:rPr>
              <w:t>.</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ręczne wprowadzanie cen procedur medycznych, osobodnia, wyżywienia.</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dostarcza mechanizmy ułatwiające wycenę kosztów hospitalizacji pacjenta które umożliwiają:</w:t>
            </w:r>
          </w:p>
        </w:tc>
      </w:tr>
      <w:tr w:rsidR="003E2246" w:rsidRPr="00DC3B45" w:rsidTr="003E2246">
        <w:trPr>
          <w:trHeight w:val="79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wycenionych procedur medycznych z modułu Kalkulacja Procedur Medycznych</w:t>
            </w:r>
            <w:r w:rsidRPr="00DC3B45">
              <w:rPr>
                <w:rFonts w:asciiTheme="minorHAnsi" w:hAnsiTheme="minorHAnsi" w:cs="Calibri"/>
                <w:spacing w:val="45"/>
                <w:sz w:val="24"/>
                <w:szCs w:val="24"/>
              </w:rPr>
              <w:t xml:space="preserve"> </w:t>
            </w:r>
            <w:r w:rsidRPr="00DC3B45">
              <w:rPr>
                <w:rFonts w:asciiTheme="minorHAnsi" w:hAnsiTheme="minorHAnsi" w:cs="Calibri"/>
                <w:sz w:val="24"/>
                <w:szCs w:val="24"/>
              </w:rPr>
              <w:t>do cennika procedur medycznych modułu Rachunek Kosztów Leczenia ze wskazaniem dowolnej marż,</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 procedur medycznych z arkuszy programu</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Excel,</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wyceny kosztu osobodnia (oraz każdego innego nośnika kosztów opartego</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na długości pobytu) dla danego ośrodka powstawania kosztów z modułu Finansowo-Księgowego,</w:t>
            </w:r>
          </w:p>
        </w:tc>
      </w:tr>
      <w:tr w:rsidR="003E2246" w:rsidRPr="00DC3B45" w:rsidTr="003E2246">
        <w:trPr>
          <w:trHeight w:val="30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1"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tworzenie historii wycen, obowiązujących w podanych rozłącznych</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okresach,</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kopiowanie wycen z poprzednich okresów wraz z wszystkimi</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pozycjami,</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eksport stworzonej wyceny do arkusza kalkulacyjnego w formacie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.xls,</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right="75"/>
              <w:jc w:val="both"/>
              <w:rPr>
                <w:rFonts w:asciiTheme="minorHAnsi" w:hAnsiTheme="minorHAnsi"/>
                <w:sz w:val="24"/>
                <w:szCs w:val="24"/>
              </w:rPr>
            </w:pPr>
            <w:r w:rsidRPr="00DC3B45">
              <w:rPr>
                <w:rFonts w:asciiTheme="minorHAnsi" w:hAnsiTheme="minorHAnsi" w:cs="Calibri"/>
                <w:sz w:val="24"/>
                <w:szCs w:val="24"/>
              </w:rPr>
              <w:t>Moduł pozwala na obliczanie wskaźnika średniej z poniesionego kosztu dla konkretnej wyceny i jednostki chorobowej w danej jednostce (np. średni koszt leczenia na oddziale A dla jednostki chorobowej A.01).</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wgląd w bieżące koszty hospitalizacji w trakcie pobytu szpitalnego.</w:t>
            </w:r>
          </w:p>
        </w:tc>
      </w:tr>
      <w:tr w:rsidR="003E2246" w:rsidRPr="00DC3B45" w:rsidTr="003E2246">
        <w:trPr>
          <w:trHeight w:val="57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prezentuje koszty hospitalizacji pacjenta w podziale na pobyty w jednostkach organizacyjnych, w których pacjent przebywał.</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udostępnia informację o uzyskanym od płatnika wpływie:</w:t>
            </w:r>
          </w:p>
        </w:tc>
      </w:tr>
      <w:tr w:rsidR="003E2246" w:rsidRPr="00DC3B45" w:rsidTr="003E2246">
        <w:trPr>
          <w:trHeight w:val="531"/>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faktycznym dotyczącym hospitalizacji na podstawie ujęcia produktu jednostkowego</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na fakturze,</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potencjalnym</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dotyczącym</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26"/>
                <w:sz w:val="24"/>
                <w:szCs w:val="24"/>
              </w:rPr>
              <w:t xml:space="preserve"> </w:t>
            </w:r>
            <w:r w:rsidRPr="00DC3B45">
              <w:rPr>
                <w:rFonts w:asciiTheme="minorHAnsi" w:hAnsiTheme="minorHAnsi" w:cs="Calibri"/>
                <w:sz w:val="24"/>
                <w:szCs w:val="24"/>
              </w:rPr>
              <w:t>podstawie</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zaewidencjonowanych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produktów jednostkowych.</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cs="Calibri"/>
                <w:kern w:val="2"/>
                <w:sz w:val="24"/>
                <w:szCs w:val="24"/>
              </w:rPr>
            </w:pPr>
            <w:r w:rsidRPr="00DC3B45">
              <w:rPr>
                <w:rFonts w:asciiTheme="minorHAnsi" w:hAnsiTheme="minorHAnsi" w:cs="Calibri"/>
                <w:sz w:val="24"/>
                <w:szCs w:val="24"/>
              </w:rPr>
              <w:t>Moduł umożliwia ustalenie wyniku finansowego pobytu szpitalnego - porównanie kosztów</w:t>
            </w:r>
          </w:p>
          <w:p w:rsidR="003E2246" w:rsidRPr="00DC3B45" w:rsidRDefault="003E2246" w:rsidP="00DC3B45">
            <w:pPr>
              <w:pStyle w:val="TableParagraph"/>
              <w:spacing w:before="3" w:line="100" w:lineRule="atLeast"/>
              <w:ind w:left="153" w:right="4"/>
              <w:jc w:val="both"/>
              <w:rPr>
                <w:rFonts w:asciiTheme="minorHAnsi" w:hAnsiTheme="minorHAnsi"/>
                <w:sz w:val="24"/>
                <w:szCs w:val="24"/>
              </w:rPr>
            </w:pPr>
            <w:r w:rsidRPr="00DC3B45">
              <w:rPr>
                <w:rFonts w:asciiTheme="minorHAnsi" w:hAnsiTheme="minorHAnsi" w:cs="Calibri"/>
                <w:sz w:val="24"/>
                <w:szCs w:val="24"/>
              </w:rPr>
              <w:t>hospitalizacji pacjenta z przychodami uzyskanymi od płatnika za jego realizację (wraz z informacją o oczekiwanym wpływie).</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3"/>
              <w:jc w:val="both"/>
              <w:rPr>
                <w:rFonts w:asciiTheme="minorHAnsi" w:hAnsiTheme="minorHAnsi"/>
                <w:sz w:val="24"/>
                <w:szCs w:val="24"/>
              </w:rPr>
            </w:pPr>
            <w:r w:rsidRPr="00DC3B45">
              <w:rPr>
                <w:rFonts w:asciiTheme="minorHAnsi" w:hAnsiTheme="minorHAnsi" w:cs="Calibri"/>
                <w:sz w:val="24"/>
                <w:szCs w:val="24"/>
              </w:rPr>
              <w:t>Moduł umożliwia ustalenie wyniku finansowego dotyczącego wizyt w poradniach niezwiązanych z hospitalizacją</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porównanie</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z</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przychodami</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uzyskanymi</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od</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płatnika</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za</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ich realizację (wraz z informacją o oczekiwanym</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wpływie).</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uwzględnia w kosztach osobodnia (i innych nośnikach opartych na długości pobytu) efektywną długość pobytu tzn. długość pobytu pomniejszoną o przepustki pacjenta.</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bezpośredni wgląd w dane dotyczące analizowanej hospitalizacji.</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Rachunku Kosztów Leczenia Pacjenta zawierającego dane o pacjencie, pobycie szpitalnym, rozpoznaniach, wpływach oraz kosztach.</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wygenerowanie</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Rachunku</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Leczenia</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o</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którym</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mowa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punkcie powyżej zawierającym dodatkową informację o niewycenionych procedurach medycznych wykonanych</w:t>
            </w:r>
            <w:r w:rsidRPr="00DC3B45">
              <w:rPr>
                <w:rFonts w:asciiTheme="minorHAnsi" w:hAnsiTheme="minorHAnsi" w:cs="Calibri"/>
                <w:spacing w:val="-3"/>
                <w:sz w:val="24"/>
                <w:szCs w:val="24"/>
              </w:rPr>
              <w:t xml:space="preserve"> </w:t>
            </w:r>
            <w:r w:rsidRPr="00DC3B45">
              <w:rPr>
                <w:rFonts w:asciiTheme="minorHAnsi" w:hAnsiTheme="minorHAnsi" w:cs="Calibri"/>
                <w:sz w:val="24"/>
                <w:szCs w:val="24"/>
              </w:rPr>
              <w:t>pacjentowi.</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ograniczenie zakresu danych prezentowanych na Rachunku Kosztów Leczenia Pacjenta.</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posiada wydruk zestawienia kosztów hospitalizacji uwzględniający dopłatę pacjenta.</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8"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1" w:line="100" w:lineRule="atLeast"/>
              <w:ind w:left="153" w:right="5"/>
              <w:jc w:val="both"/>
              <w:rPr>
                <w:rFonts w:asciiTheme="minorHAnsi" w:hAnsiTheme="minorHAnsi"/>
                <w:sz w:val="24"/>
                <w:szCs w:val="24"/>
              </w:rPr>
            </w:pPr>
            <w:r w:rsidRPr="00DC3B45">
              <w:rPr>
                <w:rFonts w:asciiTheme="minorHAnsi" w:hAnsiTheme="minorHAnsi" w:cs="Calibri"/>
                <w:sz w:val="24"/>
                <w:szCs w:val="24"/>
              </w:rPr>
              <w:t>Moduł wylicza i prezentuje średnią cenę pozycji kosztowej w jednostce medycznej (np. średni koszt stawki za osobodzień w szpitalu, średni koszt procedur 89.00 w szpitalu).</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Rachunku Kosztów Leczenia Pacjenta opartego na średnich cenach szpitala wyliczonych w punkcie powyższym.</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posiada możliwość wygenerowania do arkusza kalkulacyjnego zestawienia kosztów i przychodów pobytów dla danego oddziału w określonym przedziale czasowym zawierającego:</w:t>
            </w:r>
          </w:p>
        </w:tc>
      </w:tr>
      <w:tr w:rsidR="003E2246" w:rsidRPr="00DC3B45" w:rsidTr="003E2246">
        <w:trPr>
          <w:trHeight w:val="79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informacje  takie  jak:  rozpoznanie  zasadnicze, procedura rozliczeniowa, średni koszt osobodnia na oddziale, wpływ potencjalny, liczba osobodni na oddziale, długość pobytu pojedynczego pacjenta, numer księgi głównej</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opcję filtrowania danych według rozpoznania zasadniczego,</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opcję filtrowania danych według produktu jednostkowego,</w:t>
            </w:r>
          </w:p>
        </w:tc>
      </w:tr>
      <w:tr w:rsidR="003E2246" w:rsidRPr="00DC3B45" w:rsidTr="003E2246">
        <w:trPr>
          <w:trHeight w:val="5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automatyczne wyróżnienia (np. poprzez inny kolor) pobytów, których wynik finansowy przekracza określoną przez użytkownika wartość progową,</w:t>
            </w:r>
          </w:p>
        </w:tc>
      </w:tr>
      <w:tr w:rsidR="003E2246" w:rsidRPr="00DC3B45" w:rsidTr="003E2246">
        <w:trPr>
          <w:trHeight w:val="5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automatyczne wyróżnienia (np. poprzez inny kolor) poszczególne pozycje</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kosztów składających się na łączny koszt hospitalizacji pacjenta mające wartość większą niż średnia dla wyświetlonych pobytów.</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zestawienia niewycenionych procedur medycznych wraz z ich ilością, wykonanych w określonym przedziale czasowym w konkretnej jednostce organizacyjnej</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wydruk zestawienia kosztów hospitalizacji na oddziale z uwzględnieniem cen badań diagnostycznych określonych w lokalnych cennikach modułów</w:t>
            </w:r>
          </w:p>
        </w:tc>
      </w:tr>
    </w:tbl>
    <w:p w:rsidR="003E2246" w:rsidRPr="00DC3B45" w:rsidRDefault="003E2246" w:rsidP="00DC3B45">
      <w:pPr>
        <w:jc w:val="both"/>
        <w:rPr>
          <w:sz w:val="24"/>
          <w:szCs w:val="24"/>
          <w:lang w:eastAsia="pl-PL"/>
        </w:rPr>
      </w:pPr>
    </w:p>
    <w:p w:rsidR="005973D7" w:rsidRPr="00D365DB" w:rsidRDefault="005973D7" w:rsidP="00DC3B45">
      <w:pPr>
        <w:pStyle w:val="Nagwek2"/>
        <w:jc w:val="both"/>
        <w:rPr>
          <w:rFonts w:asciiTheme="minorHAnsi" w:hAnsiTheme="minorHAnsi"/>
          <w:color w:val="auto"/>
          <w:sz w:val="24"/>
          <w:szCs w:val="24"/>
        </w:rPr>
      </w:pPr>
      <w:proofErr w:type="spellStart"/>
      <w:r w:rsidRPr="00D365DB">
        <w:rPr>
          <w:rFonts w:asciiTheme="minorHAnsi" w:hAnsiTheme="minorHAnsi"/>
          <w:color w:val="auto"/>
          <w:sz w:val="24"/>
          <w:szCs w:val="24"/>
        </w:rPr>
        <w:t>Gruper</w:t>
      </w:r>
      <w:proofErr w:type="spellEnd"/>
    </w:p>
    <w:p w:rsidR="00D365DB" w:rsidRPr="00D365DB" w:rsidRDefault="00D365DB" w:rsidP="00D365DB">
      <w:pPr>
        <w:rPr>
          <w:lang w:eastAsia="pl-PL"/>
        </w:rPr>
      </w:pPr>
    </w:p>
    <w:tbl>
      <w:tblPr>
        <w:tblW w:w="0" w:type="auto"/>
        <w:tblInd w:w="261" w:type="dxa"/>
        <w:tblLayout w:type="fixed"/>
        <w:tblLook w:val="0000" w:firstRow="0" w:lastRow="0" w:firstColumn="0" w:lastColumn="0" w:noHBand="0" w:noVBand="0"/>
      </w:tblPr>
      <w:tblGrid>
        <w:gridCol w:w="1000"/>
        <w:gridCol w:w="7807"/>
      </w:tblGrid>
      <w:tr w:rsidR="005973D7" w:rsidRPr="00DC3B45" w:rsidTr="00DC3B45">
        <w:trPr>
          <w:trHeight w:val="26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line="100" w:lineRule="atLeast"/>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line="100" w:lineRule="atLeast"/>
              <w:ind w:left="277" w:right="198"/>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Gruper</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jc w:val="both"/>
              <w:rPr>
                <w:rFonts w:asciiTheme="minorHAnsi" w:hAnsiTheme="minorHAnsi" w:cs="Calibri"/>
                <w:sz w:val="24"/>
                <w:szCs w:val="24"/>
                <w:lang w:val="en-US"/>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wyznacza JGP zgodnie z charakterystyką i algorytmem określonym przez NFZ na dany okres rozliczeniowy.</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zapewnia obsługę wyznaczania JGP dla danych z zakończonych okresów rozliczeniowych zgodnie z obowiązującą wtedy charakterystyką i algorytmem.</w:t>
            </w:r>
          </w:p>
        </w:tc>
      </w:tr>
      <w:tr w:rsidR="005973D7" w:rsidRPr="00DC3B45" w:rsidTr="00DC3B45">
        <w:trPr>
          <w:trHeight w:val="29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automatycznie pobiera z modułów ruch chorych/poradnia wszystkie dane niezbędne do wyznaczenia JGP .</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wyznacza wszystkie możliwe grupy do jakich może zostać zakwalifikowana hospitalizacja zgodnie z zawartą umową z NFZ.</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dla każdej wyznaczonej grupy wylicza wartości punktowe niezbędne do sprawozdawczości (taryfa podstawowa, dodatkowa, całkowita).</w:t>
            </w:r>
          </w:p>
        </w:tc>
      </w:tr>
      <w:tr w:rsidR="005973D7" w:rsidRPr="00DC3B45" w:rsidTr="00DC3B45">
        <w:trPr>
          <w:trHeight w:val="844"/>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7"/>
              <w:jc w:val="both"/>
              <w:rPr>
                <w:rFonts w:asciiTheme="minorHAnsi" w:hAnsiTheme="minorHAnsi"/>
                <w:sz w:val="24"/>
                <w:szCs w:val="24"/>
              </w:rPr>
            </w:pPr>
            <w:r w:rsidRPr="00DC3B45">
              <w:rPr>
                <w:rFonts w:asciiTheme="minorHAnsi" w:hAnsiTheme="minorHAnsi" w:cs="Calibri"/>
                <w:sz w:val="24"/>
                <w:szCs w:val="24"/>
              </w:rPr>
              <w:t>Dla</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każdej</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wyznaczonej</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grupy</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moduł</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weryfikuje</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i</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jawnie</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prezentuje,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czy</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grupa</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jest</w:t>
            </w:r>
            <w:r w:rsidRPr="00DC3B45">
              <w:rPr>
                <w:rFonts w:asciiTheme="minorHAnsi" w:hAnsiTheme="minorHAnsi" w:cs="Calibri"/>
                <w:spacing w:val="-18"/>
                <w:sz w:val="24"/>
                <w:szCs w:val="24"/>
              </w:rPr>
              <w:t xml:space="preserve"> </w:t>
            </w:r>
            <w:r w:rsidRPr="00DC3B45">
              <w:rPr>
                <w:rFonts w:asciiTheme="minorHAnsi" w:hAnsiTheme="minorHAnsi" w:cs="Calibri"/>
                <w:sz w:val="24"/>
                <w:szCs w:val="24"/>
              </w:rPr>
              <w:t>zakontraktowana z danym płatnikiem, w danej jednostce organizacyjnej, w okresie wypisu pacjenta ze szpitala oraz dla odpowiedniego trybu</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hospitalizacji.</w:t>
            </w:r>
          </w:p>
        </w:tc>
      </w:tr>
      <w:tr w:rsidR="005973D7" w:rsidRPr="00DC3B45" w:rsidTr="00DC3B45">
        <w:trPr>
          <w:trHeight w:val="84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1" w:line="100" w:lineRule="atLeast"/>
              <w:ind w:left="153" w:right="76"/>
              <w:jc w:val="both"/>
              <w:rPr>
                <w:rFonts w:asciiTheme="minorHAnsi" w:hAnsiTheme="minorHAnsi"/>
                <w:sz w:val="24"/>
                <w:szCs w:val="24"/>
              </w:rPr>
            </w:pPr>
            <w:r w:rsidRPr="00DC3B45">
              <w:rPr>
                <w:rFonts w:asciiTheme="minorHAnsi" w:hAnsiTheme="minorHAnsi" w:cs="Calibri"/>
                <w:sz w:val="24"/>
                <w:szCs w:val="24"/>
              </w:rPr>
              <w:t>Moduł automatycznie podpowiada grupę do rozliczenia kierując się kryterium optymalizacji przychodu za wykonanie określonego rodzaju świadczenia i spełnienia warunku, że znajduje się w umowie.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zawężenie przeglądania JGP do zakontraktowanych z danym płatnikiem, w danej jednostce organizacyjnej.</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Moduł automatycznie wyznacza także inne potencjalne grupy w przypadku alternatywnej kwalifikacji / </w:t>
            </w:r>
            <w:proofErr w:type="spellStart"/>
            <w:r w:rsidRPr="00DC3B45">
              <w:rPr>
                <w:rFonts w:asciiTheme="minorHAnsi" w:hAnsiTheme="minorHAnsi" w:cs="Calibri"/>
                <w:sz w:val="24"/>
                <w:szCs w:val="24"/>
              </w:rPr>
              <w:t>okodowania</w:t>
            </w:r>
            <w:proofErr w:type="spellEnd"/>
            <w:r w:rsidRPr="00DC3B45">
              <w:rPr>
                <w:rFonts w:asciiTheme="minorHAnsi" w:hAnsiTheme="minorHAnsi" w:cs="Calibri"/>
                <w:sz w:val="24"/>
                <w:szCs w:val="24"/>
              </w:rPr>
              <w:t xml:space="preserve"> świadczenia z jawnym oznaczeniem grupy najbardziej intratnej.</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wskazuje dokładnie przyczyny braku możliwości zakwalifikowania świadczenia do bardziej intratnej grupy.</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automatycznie porządkuje (sortuje) wyznaczone i potencjalne grupy wg kryterium łącznej wartości punktów.</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3"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przypisanie na podstawie wyznaczonej JGP produktu jednostkowego do rozliczenia w NFZ.</w:t>
            </w:r>
          </w:p>
        </w:tc>
      </w:tr>
      <w:tr w:rsidR="005973D7" w:rsidRPr="00DC3B45" w:rsidTr="00DC3B45">
        <w:trPr>
          <w:trHeight w:val="84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2"/>
              <w:jc w:val="both"/>
              <w:rPr>
                <w:rFonts w:asciiTheme="minorHAnsi" w:hAnsiTheme="minorHAnsi"/>
                <w:sz w:val="24"/>
                <w:szCs w:val="24"/>
              </w:rPr>
            </w:pPr>
            <w:r w:rsidRPr="00DC3B45">
              <w:rPr>
                <w:rFonts w:asciiTheme="minorHAnsi" w:hAnsiTheme="minorHAnsi" w:cs="Calibri"/>
                <w:sz w:val="24"/>
                <w:szCs w:val="24"/>
              </w:rPr>
              <w:t>Moduł po przypisaniu produktu do rozliczenia blokuje możliwość wszystkich modyfikacji danych, które mają wpływ na wyznaczanie grupy (w tym: data wypisu, rozpoznania, procedury, tryb i charakterystyka).</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pozwala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przeglądanie</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stanu</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wyznaczenia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grup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JGP</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dla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wszystkich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przy</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czym listę można także zawęzić do hospitalizacji wykonanych tylko w danej jednostce</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organizacyjnej.</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pozwala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automatyczne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wyznaczenie</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grup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JGP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wszystkich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przy</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czym</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listę można zawęzić do hospitalizacji na danym</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oddziale.</w:t>
            </w:r>
          </w:p>
        </w:tc>
      </w:tr>
      <w:tr w:rsidR="005973D7" w:rsidRPr="00DC3B45" w:rsidTr="00DC3B45">
        <w:trPr>
          <w:trHeight w:val="844"/>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 pozwala na automatyczne przypisanie produktów jednostkowych na podstawie jednoznacznie wyznaczonych grup JGP dla wszystkich hospitalizacji, przy czym listę można zawęzić do hospitalizacji na danym oddziale.</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63"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1" w:line="100" w:lineRule="atLeast"/>
              <w:ind w:left="182"/>
              <w:jc w:val="both"/>
              <w:rPr>
                <w:rFonts w:asciiTheme="minorHAnsi" w:hAnsiTheme="minorHAnsi"/>
                <w:sz w:val="24"/>
                <w:szCs w:val="24"/>
              </w:rPr>
            </w:pPr>
            <w:r w:rsidRPr="00DC3B45">
              <w:rPr>
                <w:rFonts w:asciiTheme="minorHAnsi" w:hAnsiTheme="minorHAnsi" w:cs="Calibri"/>
                <w:sz w:val="24"/>
                <w:szCs w:val="24"/>
              </w:rPr>
              <w:t>Moduł pozwala na przeglądanie stanu wyznaczenia grup JGP z zastosowaniem filtrów, które ograniczają prezentowaną listę hospitalizacji do:</w:t>
            </w:r>
          </w:p>
        </w:tc>
      </w:tr>
      <w:tr w:rsidR="005973D7" w:rsidRPr="00DC3B45" w:rsidTr="00DC3B45">
        <w:trPr>
          <w:trHeight w:val="262"/>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w ogóle nie posiadających przypisanego</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JGP,</w:t>
            </w:r>
          </w:p>
        </w:tc>
      </w:tr>
      <w:tr w:rsidR="005973D7" w:rsidRPr="00DC3B45" w:rsidTr="00DC3B45">
        <w:trPr>
          <w:trHeight w:val="309"/>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nie posiadających jednoznacznie przypisanego</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JGP,</w:t>
            </w:r>
          </w:p>
        </w:tc>
      </w:tr>
      <w:tr w:rsidR="005973D7" w:rsidRPr="00DC3B45" w:rsidTr="00DC3B45">
        <w:trPr>
          <w:trHeight w:val="30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nie posiadających przypisanego JGP umożliwiającego</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rozliczenie.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Grupowanie odbywa się na dedykowanym centralnym serwerze, dostępnym ze wszystkich stacji roboczych.</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zapewnia zapisywanie logu z przebiegu poszczególnych grupowań, które pozwalają poznać analizowane warunki i decyzje, które podjął </w:t>
            </w:r>
            <w:proofErr w:type="spellStart"/>
            <w:r w:rsidRPr="00DC3B45">
              <w:rPr>
                <w:rFonts w:asciiTheme="minorHAnsi" w:hAnsiTheme="minorHAnsi" w:cs="Calibri"/>
                <w:sz w:val="24"/>
                <w:szCs w:val="24"/>
              </w:rPr>
              <w:t>gruper</w:t>
            </w:r>
            <w:proofErr w:type="spellEnd"/>
            <w:r w:rsidRPr="00DC3B45">
              <w:rPr>
                <w:rFonts w:asciiTheme="minorHAnsi" w:hAnsiTheme="minorHAnsi" w:cs="Calibri"/>
                <w:sz w:val="24"/>
                <w:szCs w:val="24"/>
              </w:rPr>
              <w:t>.</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udostępnia wszystkie </w:t>
            </w:r>
            <w:proofErr w:type="spellStart"/>
            <w:r w:rsidRPr="00DC3B45">
              <w:rPr>
                <w:rFonts w:asciiTheme="minorHAnsi" w:hAnsiTheme="minorHAnsi" w:cs="Calibri"/>
                <w:sz w:val="24"/>
                <w:szCs w:val="24"/>
              </w:rPr>
              <w:t>grupery</w:t>
            </w:r>
            <w:proofErr w:type="spellEnd"/>
            <w:r w:rsidRPr="00DC3B45">
              <w:rPr>
                <w:rFonts w:asciiTheme="minorHAnsi" w:hAnsiTheme="minorHAnsi" w:cs="Calibri"/>
                <w:sz w:val="24"/>
                <w:szCs w:val="24"/>
              </w:rPr>
              <w:t xml:space="preserve">, które obowiązywały w historii wyznaczania JGP. </w:t>
            </w:r>
            <w:proofErr w:type="spellStart"/>
            <w:r w:rsidRPr="00DC3B45">
              <w:rPr>
                <w:rFonts w:asciiTheme="minorHAnsi" w:hAnsiTheme="minorHAnsi" w:cs="Calibri"/>
                <w:sz w:val="24"/>
                <w:szCs w:val="24"/>
              </w:rPr>
              <w:t>Grupery</w:t>
            </w:r>
            <w:proofErr w:type="spellEnd"/>
            <w:r w:rsidRPr="00DC3B45">
              <w:rPr>
                <w:rFonts w:asciiTheme="minorHAnsi" w:hAnsiTheme="minorHAnsi" w:cs="Calibri"/>
                <w:sz w:val="24"/>
                <w:szCs w:val="24"/>
              </w:rPr>
              <w:t xml:space="preserve"> za okresy historyczne nie są przechowywane w pamięci i ładowane tylko gdy są potrzebne.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Serwer grupowania działa jako usługa systemowa, jest uruchamiany po starcie systemu, bez potrzeby logowania się na komputerze, na którym pracuje.</w:t>
            </w:r>
          </w:p>
        </w:tc>
      </w:tr>
      <w:tr w:rsidR="005973D7" w:rsidRPr="00DC3B45" w:rsidTr="00DC3B45">
        <w:trPr>
          <w:trHeight w:val="309"/>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ind w:left="107" w:right="208"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potrafi raportować swój stan i statystykę użycia poszczególnych </w:t>
            </w:r>
            <w:proofErr w:type="spellStart"/>
            <w:r w:rsidRPr="00DC3B45">
              <w:rPr>
                <w:rFonts w:asciiTheme="minorHAnsi" w:hAnsiTheme="minorHAnsi" w:cs="Calibri"/>
                <w:sz w:val="24"/>
                <w:szCs w:val="24"/>
              </w:rPr>
              <w:t>gruperów</w:t>
            </w:r>
            <w:proofErr w:type="spellEnd"/>
            <w:r w:rsidRPr="00DC3B45">
              <w:rPr>
                <w:rFonts w:asciiTheme="minorHAnsi" w:hAnsiTheme="minorHAnsi" w:cs="Calibri"/>
                <w:sz w:val="24"/>
                <w:szCs w:val="24"/>
              </w:rPr>
              <w:t>.</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208"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Serwer grupowania potrafi poinformować administratorów o błędach i problemach technicznych powstałych podczas pracy.</w:t>
            </w:r>
          </w:p>
        </w:tc>
      </w:tr>
    </w:tbl>
    <w:p w:rsidR="00C81B7A" w:rsidRPr="0018214E" w:rsidRDefault="00C81B7A" w:rsidP="00C81B7A">
      <w:pPr>
        <w:rPr>
          <w:rFonts w:cstheme="minorHAnsi"/>
        </w:rPr>
      </w:pPr>
    </w:p>
    <w:p w:rsidR="00C81B7A" w:rsidRPr="0018214E" w:rsidRDefault="00243EC6" w:rsidP="00C81B7A">
      <w:pPr>
        <w:rPr>
          <w:rFonts w:cstheme="minorHAnsi"/>
        </w:rPr>
      </w:pPr>
      <w:r>
        <w:rPr>
          <w:rFonts w:cstheme="minorHAnsi"/>
        </w:rPr>
        <w:t>27</w:t>
      </w:r>
      <w:r w:rsidR="00C81B7A">
        <w:rPr>
          <w:rFonts w:cstheme="minorHAnsi"/>
        </w:rPr>
        <w:t>. Żywienie</w:t>
      </w:r>
    </w:p>
    <w:tbl>
      <w:tblPr>
        <w:tblW w:w="10206" w:type="dxa"/>
        <w:tblInd w:w="108" w:type="dxa"/>
        <w:tblLayout w:type="fixed"/>
        <w:tblLook w:val="0000" w:firstRow="0" w:lastRow="0" w:firstColumn="0" w:lastColumn="0" w:noHBand="0" w:noVBand="0"/>
      </w:tblPr>
      <w:tblGrid>
        <w:gridCol w:w="567"/>
        <w:gridCol w:w="9639"/>
      </w:tblGrid>
      <w:tr w:rsidR="00C81B7A" w:rsidRPr="0018214E" w:rsidTr="00A47311">
        <w:tc>
          <w:tcPr>
            <w:tcW w:w="567" w:type="dxa"/>
            <w:tcBorders>
              <w:top w:val="single" w:sz="4" w:space="0" w:color="000000"/>
              <w:left w:val="single" w:sz="4" w:space="0" w:color="000000"/>
              <w:bottom w:val="single" w:sz="4" w:space="0" w:color="000000"/>
            </w:tcBorders>
            <w:shd w:val="clear" w:color="auto" w:fill="FFFFFF"/>
            <w:vAlign w:val="center"/>
          </w:tcPr>
          <w:p w:rsidR="00C81B7A" w:rsidRPr="0018214E" w:rsidRDefault="00C81B7A" w:rsidP="00A47311">
            <w:pPr>
              <w:pStyle w:val="Tabela1a"/>
              <w:spacing w:before="0" w:after="0" w:line="276" w:lineRule="auto"/>
              <w:jc w:val="center"/>
              <w:rPr>
                <w:rFonts w:asciiTheme="minorHAnsi" w:hAnsiTheme="minorHAnsi" w:cstheme="minorHAnsi"/>
                <w:b/>
                <w:bCs/>
                <w:sz w:val="20"/>
              </w:rPr>
            </w:pPr>
            <w:r w:rsidRPr="0018214E">
              <w:rPr>
                <w:rFonts w:asciiTheme="minorHAnsi" w:hAnsiTheme="minorHAnsi" w:cstheme="minorHAnsi"/>
                <w:b/>
                <w:bCs/>
                <w:sz w:val="20"/>
              </w:rPr>
              <w:t>Lp.</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B7A" w:rsidRPr="0018214E" w:rsidRDefault="00C81B7A" w:rsidP="00A47311">
            <w:pPr>
              <w:pStyle w:val="Tabela1"/>
              <w:spacing w:before="0" w:after="0" w:line="276" w:lineRule="auto"/>
              <w:ind w:right="57"/>
              <w:jc w:val="center"/>
              <w:rPr>
                <w:rFonts w:asciiTheme="minorHAnsi" w:hAnsiTheme="minorHAnsi" w:cstheme="minorHAnsi"/>
                <w:b/>
                <w:bCs/>
                <w:sz w:val="20"/>
              </w:rPr>
            </w:pPr>
            <w:r>
              <w:rPr>
                <w:rFonts w:asciiTheme="minorHAnsi" w:hAnsiTheme="minorHAnsi" w:cstheme="minorHAnsi"/>
                <w:b/>
                <w:bCs/>
                <w:sz w:val="20"/>
              </w:rPr>
              <w:t>Żywienie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definiowanie diet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zdefiniowanie dla każdej z diet informacji o wartościach odżywczych.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definiowania informacji o składnikach odżywczych dla każdego z produktów.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określenia kilkunastu różnych diet w jednym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Dieta może składać się z kilku zestawów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Pacjent żywiony odpowiednią dietą medyczną ma możliwość wyboru posiłku z dostępnych w danym dniu zestawów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Moduł umożliwia konfigurację minimalnej i maksymalnej wartości odżywczej w danej diecie.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System informuje o przekroczeniu min/max wartości odżywczej w danej diecie podczas tworzenia jadłospisu dziennego.</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ewidencjonowanie posiłków w ramach danej diety na każdy dzień roku.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pogląd listy produktów potrzebnych do przygotowania danej diety.</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tworzenie, usuwanie oraz modyfikację definicji posiłków.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System umożliwia kopiowanie posiłków (wraz ze składem) z wcześniej zdefiniowanych diet.</w:t>
            </w:r>
          </w:p>
        </w:tc>
      </w:tr>
      <w:tr w:rsidR="00C81B7A" w:rsidRPr="0018214E" w:rsidTr="00A47311">
        <w:tc>
          <w:tcPr>
            <w:tcW w:w="567" w:type="dxa"/>
            <w:tcBorders>
              <w:top w:val="single" w:sz="4" w:space="0" w:color="000000"/>
              <w:left w:val="single" w:sz="4" w:space="0" w:color="000000"/>
              <w:bottom w:val="single" w:sz="4" w:space="0" w:color="000000"/>
              <w:tr2bl w:val="single" w:sz="4" w:space="0" w:color="auto"/>
            </w:tcBorders>
          </w:tcPr>
          <w:p w:rsidR="00C81B7A" w:rsidRPr="0018214E" w:rsidRDefault="00C81B7A" w:rsidP="00A47311">
            <w:pPr>
              <w:pStyle w:val="Akapitzlist"/>
              <w:snapToGrid w:val="0"/>
              <w:spacing w:line="276" w:lineRule="auto"/>
              <w:ind w:left="360"/>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tworzenia katalogów i zarządzania danymi:</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produktów,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diet,</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posiłków,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potraw,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zestawów,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wartości odżywczych,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jednostek miary.</w:t>
            </w:r>
          </w:p>
        </w:tc>
      </w:tr>
      <w:tr w:rsidR="00C81B7A" w:rsidRPr="0018214E" w:rsidTr="00A47311">
        <w:tc>
          <w:tcPr>
            <w:tcW w:w="567" w:type="dxa"/>
            <w:tcBorders>
              <w:top w:val="single" w:sz="4" w:space="0" w:color="000000"/>
              <w:left w:val="single" w:sz="4" w:space="0" w:color="000000"/>
              <w:bottom w:val="single" w:sz="4" w:space="0" w:color="000000"/>
              <w:tr2bl w:val="single" w:sz="4" w:space="0" w:color="auto"/>
            </w:tcBorders>
          </w:tcPr>
          <w:p w:rsidR="00C81B7A" w:rsidRPr="0018214E" w:rsidRDefault="00C81B7A" w:rsidP="00A47311">
            <w:pPr>
              <w:pStyle w:val="Akapitzlist"/>
              <w:snapToGrid w:val="0"/>
              <w:spacing w:line="276" w:lineRule="auto"/>
              <w:ind w:left="360"/>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zdefiniowania dowolnej ilości posiłków dla każdej diety np.:</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śniadanie,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drugie śniadanie,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obiad,</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podwieczorek,</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kolacja,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posiłek nocny.</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rPr>
              <w:t>Tworzenie meldunku z zamówieniem na posiłki dla chorych i pracowników. Liczba zamawianych posiłków w ramach diety może być różna.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rPr>
              <w:t>Ewidencja korekt meldunków z konfigurowanym ograniczeniem czasowym ich składania.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Ewidencja zamówień specjalnych dla pracowników szpitala – np. wigilia pracownicza.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elektronicznego składania meldunków i ich korekt z jednostek zamawiających.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Tworzenie meldunków w jednostkach zamawiających wykorzystuje dane z ruchu chorych.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jadłospisu dla każdej diety oddzielnie.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surowców (sumarycznie) potrzebnych do realizacji jadłospisu.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Tworzenie zamówienia do magazynu żywności na produkty niezbędne do realizacji jadłospisu.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Generowanie rozdzielnika kosztów żywienia w rozbiciu na jednostki zamawiające.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Moduł umożliwia ewidencjonowanie maksymalnej ceny produktu.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zestawienia niezbędnych surowców dla wskazanej diety w wybranym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wartości składników odżywczych dla posiłków jadłospisu i dla diet w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Możliwość ewidencji zapotrzebowania na potrawy przeznaczone na wykonywanie prób żywnościowych.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potraw pozostałych z dnia poprzedniego w celu wykorzystania ich w dniu bieżącym, a tym samym zmniejszenia ilości produktów zapotrzebowanych z magazynu w dniu bieżącym.</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zapotrzebowania na produkty przeznaczone na wykonywanie prób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produktów pozostałych z dnia poprzedniego w celu wykorzystania ich w dniu bieżącym, a tym samym zmniejszenia ilości produktów zapotrzebowanych z magazynu w dniu bieżącym.</w:t>
            </w:r>
          </w:p>
        </w:tc>
      </w:tr>
    </w:tbl>
    <w:p w:rsidR="00C81B7A" w:rsidRPr="0018214E" w:rsidRDefault="00C81B7A" w:rsidP="00C81B7A">
      <w:pPr>
        <w:rPr>
          <w:rFonts w:cstheme="minorHAnsi"/>
        </w:rPr>
      </w:pPr>
    </w:p>
    <w:p w:rsidR="00C81B7A" w:rsidRDefault="00C81B7A" w:rsidP="00C81B7A">
      <w:pPr>
        <w:spacing w:after="160" w:line="259" w:lineRule="auto"/>
        <w:rPr>
          <w:rFonts w:cstheme="minorHAnsi"/>
          <w:b/>
        </w:rPr>
      </w:pPr>
      <w:r>
        <w:rPr>
          <w:rFonts w:cstheme="minorHAnsi"/>
          <w:b/>
        </w:rPr>
        <w:br w:type="page"/>
      </w:r>
    </w:p>
    <w:p w:rsidR="00C81B7A" w:rsidRPr="00490467" w:rsidRDefault="00243EC6" w:rsidP="00C81B7A">
      <w:pPr>
        <w:rPr>
          <w:rFonts w:cstheme="minorHAnsi"/>
          <w:b/>
        </w:rPr>
      </w:pPr>
      <w:r>
        <w:rPr>
          <w:rFonts w:cstheme="minorHAnsi"/>
          <w:b/>
        </w:rPr>
        <w:t>28</w:t>
      </w:r>
      <w:r w:rsidR="00C81B7A">
        <w:rPr>
          <w:rFonts w:cstheme="minorHAnsi"/>
          <w:b/>
        </w:rPr>
        <w:t xml:space="preserve">. </w:t>
      </w:r>
      <w:r w:rsidR="00C81B7A" w:rsidRPr="00490467">
        <w:rPr>
          <w:rFonts w:cstheme="minorHAnsi"/>
          <w:b/>
        </w:rPr>
        <w:t>APKOLCE</w:t>
      </w:r>
    </w:p>
    <w:tbl>
      <w:tblPr>
        <w:tblW w:w="10135" w:type="dxa"/>
        <w:tblCellMar>
          <w:left w:w="70" w:type="dxa"/>
          <w:right w:w="70" w:type="dxa"/>
        </w:tblCellMar>
        <w:tblLook w:val="04A0" w:firstRow="1" w:lastRow="0" w:firstColumn="1" w:lastColumn="0" w:noHBand="0" w:noVBand="1"/>
      </w:tblPr>
      <w:tblGrid>
        <w:gridCol w:w="496"/>
        <w:gridCol w:w="9639"/>
      </w:tblGrid>
      <w:tr w:rsidR="00A360EC" w:rsidRPr="0018214E" w:rsidTr="00243EC6">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0EC" w:rsidRPr="0018214E" w:rsidRDefault="00A360EC" w:rsidP="00243EC6">
            <w:pPr>
              <w:rPr>
                <w:rFonts w:cstheme="minorHAnsi"/>
                <w:color w:val="000000"/>
              </w:rPr>
            </w:pPr>
            <w:r w:rsidRPr="0018214E">
              <w:rPr>
                <w:rFonts w:cstheme="minorHAnsi"/>
                <w:color w:val="000000"/>
              </w:rPr>
              <w:t>1.</w:t>
            </w:r>
          </w:p>
        </w:tc>
        <w:tc>
          <w:tcPr>
            <w:tcW w:w="9639" w:type="dxa"/>
            <w:tcBorders>
              <w:top w:val="single" w:sz="4" w:space="0" w:color="auto"/>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umożliwia przekazywanie danych o pacjentach zapisanych do wskazanych w systemie kolejek oczekujących do systemu AP-KOLCE prowadzonego przez Narodowy Fundusz Zdrowia.</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2</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umożliwia przekazywanie danych o szczegółach oczekiwania pacjentów zapisanych do wskazanych w systemie kolejek oczekujących do systemu AP-KOLCE prowadzonego przez Narodowy Fundusz Zdrowia.</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3</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Dane do systemu AP-KOLCE wysyłane są automatycznie w momencie wykonywania przez użytkownika odpowiednich czynności w systemie.</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4</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 xml:space="preserve">Przekazywanie informacji do systemu AP-KOLCE jest możliwe również jeżeli dane zostały zmienione na komputerze, który nie ma dostępu do </w:t>
            </w:r>
            <w:proofErr w:type="spellStart"/>
            <w:r w:rsidRPr="0018214E">
              <w:rPr>
                <w:rFonts w:cstheme="minorHAnsi"/>
                <w:color w:val="000000"/>
              </w:rPr>
              <w:t>internetu</w:t>
            </w:r>
            <w:proofErr w:type="spellEnd"/>
            <w:r w:rsidRPr="0018214E">
              <w:rPr>
                <w:rFonts w:cstheme="minorHAnsi"/>
                <w:color w:val="000000"/>
              </w:rPr>
              <w:t>.</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5</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zapewnia weryfikację kompletności danych przed wysłaniem do systemu AP-KOLCE.</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6</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 xml:space="preserve">Moduł zapewnia obsługę błędów podczas wysyłania informacji do systemu AP-KOLCE poprzez ponowienie próby wysłania i informowanie administratorów i/lub użytkowników o powtarzających się nieudanych próbach. </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7</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zapewnia komunikację z interfejsami AP-KOLCE w sposób bezpieczny i szyfrowany.</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8</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zarządza hasłami dostępu do systemu AP-KOLCE – pozwala na przesyłanie informacji za pomocą loginu i hasła użytkownika, który wykonał operację zmieniającą dane kolejki, pacjenta lub oczekiwania.</w:t>
            </w:r>
          </w:p>
        </w:tc>
      </w:tr>
    </w:tbl>
    <w:p w:rsidR="00C81B7A" w:rsidRPr="0018214E" w:rsidRDefault="00C81B7A" w:rsidP="00C81B7A">
      <w:pPr>
        <w:rPr>
          <w:rFonts w:cstheme="minorHAnsi"/>
        </w:rPr>
      </w:pPr>
    </w:p>
    <w:p w:rsidR="00C81B7A" w:rsidRDefault="00C81B7A" w:rsidP="00C81B7A">
      <w:pPr>
        <w:spacing w:after="160" w:line="259" w:lineRule="auto"/>
        <w:rPr>
          <w:rFonts w:cstheme="minorHAnsi"/>
          <w:b/>
        </w:rPr>
      </w:pPr>
      <w:r>
        <w:rPr>
          <w:rFonts w:cstheme="minorHAnsi"/>
          <w:b/>
        </w:rPr>
        <w:br w:type="page"/>
      </w:r>
    </w:p>
    <w:p w:rsidR="00C81B7A" w:rsidRPr="00243EC6" w:rsidRDefault="00C81B7A" w:rsidP="00243EC6">
      <w:pPr>
        <w:pStyle w:val="Akapitzlist"/>
        <w:numPr>
          <w:ilvl w:val="0"/>
          <w:numId w:val="618"/>
        </w:numPr>
        <w:rPr>
          <w:rFonts w:cstheme="minorHAnsi"/>
          <w:b/>
        </w:rPr>
      </w:pPr>
      <w:r w:rsidRPr="00243EC6">
        <w:rPr>
          <w:rFonts w:cstheme="minorHAnsi"/>
          <w:b/>
        </w:rPr>
        <w:t>Transport Medycznych</w:t>
      </w:r>
    </w:p>
    <w:tbl>
      <w:tblPr>
        <w:tblW w:w="9284" w:type="dxa"/>
        <w:tblCellMar>
          <w:left w:w="70" w:type="dxa"/>
          <w:right w:w="70" w:type="dxa"/>
        </w:tblCellMar>
        <w:tblLook w:val="04A0" w:firstRow="1" w:lastRow="0" w:firstColumn="1" w:lastColumn="0" w:noHBand="0" w:noVBand="1"/>
      </w:tblPr>
      <w:tblGrid>
        <w:gridCol w:w="9284"/>
      </w:tblGrid>
      <w:tr w:rsidR="00474D7E" w:rsidRPr="0018214E" w:rsidTr="00243EC6">
        <w:tc>
          <w:tcPr>
            <w:tcW w:w="9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Możliwość rejestracji zleceń transportu medycznego pacjentów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Zarządzanie listą zleceń na transport medyczny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Posiada możliwość wywołania formularzy pozwalających określić stopień niepełnosprawności pacjenta, pozycję przewozu, adresy, personel zaangażowany w transport.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Zintegrowany z pozostałymi modułami systemu medycznego.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Cele przewozu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konieczność podjęcia natychmiastowego leczenia w innej placówce medycznej w trakcie hospitalizacji –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potrzeba kontynuacji leczenia w trakcie hospitalizacji pacjenta przyjętego na leczenie szpitalne–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dysfunkcja narządu ruchu uniemożliwiająca korzystanie ze środków transportu publicznego w celu przejazdu na leczenie, lub do miejsca pobytu np. pacjent lezący (nosze) –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inne wyżej nie wymienione za zgodą Koordynatora/Ordynatora oddziału– transport bezpłatny; - transport krwi i jej składników–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inne wyżej nie wymienione - pełnopłatne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Podmiot zlecający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jednostki medyczne Szpitala (wraz z właściwymi kodami MPK);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podmioty zewnętrzne (słownik do samodzielnej modyfikacji i uzupełniania).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Lekarz zlecający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Pozycja transportu: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siedząca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leżąca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półleżąca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chodząca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Środki transportu: - typ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marka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rejestracyjny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typ ambulansu (T, P, N, S)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Kierowca</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Imię i nazwisko</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Numer telefonu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Zespół wyjazdowy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imię i nazwisko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funkcja/rola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Rozpoznanie ICD-10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Firma transportowa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Pacjent: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imię i nazwisko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PESEL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adres zamieszkania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Data i godzina realizacji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Skąd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Dokąd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zlecenia (numeracja wewnętrzna zleceń transportu w skali roku)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Wydruk: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zlecenia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dane pacjenta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data i godzina realizacji transportu - skąd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dokąd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zespół medyczny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rodzaj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typ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cel przewozu (pola wyboru)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uwagi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dane rozliczeniowe (pola wyboru)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Raporty: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zliczające liczbę poszczególnych rodzajów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rodzaju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wybranego ambulansu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zespołu medycznego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zrealizowanych przewozów, wg MPK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filtrowanie i sortowanie list wg daty realizacji, oddziałów zlecających, etc.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Monitorowanie realizacji: stan realizacji - etapy (zgłoszony, w trakcie realizacji, zrealizowany, zatwierdzony)</w:t>
            </w:r>
          </w:p>
        </w:tc>
      </w:tr>
    </w:tbl>
    <w:p w:rsidR="00C81B7A" w:rsidRPr="0018214E" w:rsidRDefault="00C81B7A" w:rsidP="00C81B7A">
      <w:pPr>
        <w:rPr>
          <w:rFonts w:cstheme="minorHAnsi"/>
        </w:rPr>
      </w:pPr>
    </w:p>
    <w:p w:rsidR="00CC7967" w:rsidRDefault="00CC7967">
      <w:pPr>
        <w:rPr>
          <w:sz w:val="24"/>
          <w:szCs w:val="24"/>
        </w:rPr>
      </w:pPr>
      <w:r>
        <w:rPr>
          <w:sz w:val="24"/>
          <w:szCs w:val="24"/>
        </w:rPr>
        <w:br w:type="page"/>
      </w:r>
    </w:p>
    <w:p w:rsidR="00CC7967" w:rsidRPr="00243EC6" w:rsidRDefault="00CC7967" w:rsidP="00243EC6">
      <w:pPr>
        <w:pStyle w:val="Akapitzlist"/>
        <w:keepNext/>
        <w:keepLines/>
        <w:numPr>
          <w:ilvl w:val="0"/>
          <w:numId w:val="618"/>
        </w:numPr>
        <w:spacing w:before="40"/>
        <w:outlineLvl w:val="1"/>
        <w:rPr>
          <w:sz w:val="24"/>
          <w:szCs w:val="24"/>
        </w:rPr>
      </w:pPr>
      <w:bookmarkStart w:id="22" w:name="_Toc13797293"/>
      <w:proofErr w:type="spellStart"/>
      <w:r w:rsidRPr="00243EC6">
        <w:rPr>
          <w:sz w:val="24"/>
          <w:szCs w:val="24"/>
        </w:rPr>
        <w:t>eRejestracja</w:t>
      </w:r>
      <w:bookmarkEnd w:id="22"/>
      <w:proofErr w:type="spellEnd"/>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77"/>
        <w:gridCol w:w="8337"/>
      </w:tblGrid>
      <w:tr w:rsidR="00CC7967" w:rsidTr="00CC7967">
        <w:trPr>
          <w:trHeight w:val="20"/>
          <w:tblHeader/>
        </w:trPr>
        <w:tc>
          <w:tcPr>
            <w:tcW w:w="476"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386" w:right="57" w:hanging="284"/>
              <w:textAlignment w:val="baseline"/>
              <w:rPr>
                <w:rFonts w:ascii="Calibri" w:eastAsia="Times New Roman" w:hAnsi="Calibri" w:cs="Calibri"/>
                <w:b/>
                <w:bCs/>
              </w:rPr>
            </w:pPr>
            <w:r>
              <w:rPr>
                <w:rFonts w:ascii="Calibri" w:hAnsi="Calibri" w:cs="Calibri"/>
                <w:b/>
                <w:bCs/>
              </w:rPr>
              <w:t>Lp.</w:t>
            </w: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113" w:right="50"/>
              <w:jc w:val="center"/>
              <w:textAlignment w:val="baseline"/>
              <w:rPr>
                <w:rFonts w:ascii="Calibri" w:eastAsia="Times New Roman" w:hAnsi="Calibri" w:cs="Calibri"/>
                <w:b/>
                <w:bCs/>
              </w:rPr>
            </w:pPr>
            <w:r>
              <w:rPr>
                <w:rFonts w:ascii="Calibri" w:hAnsi="Calibri" w:cs="Calibri"/>
                <w:b/>
                <w:bCs/>
              </w:rPr>
              <w:t>Wymaganie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4"/>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Aplikacja WWW, możliwa do wyświetlenia w dowolnej przeglądarce.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4"/>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Zabezpieczenie komunikacji z aplikacją przez bezpieczne, szyfrowanie połączenie (HTTPS).</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1725"/>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tworzenia kont przez pacjenta z obowiązkowym podaniem danych: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imię i nazwisko,</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PESEL,</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telefon kontaktowy,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adres e-mail,</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data i miejsce urodzenia,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płeć,</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adres.</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Zabezpieczenie formularza tworzenia konta przed automatycznym wypełnianiem (kod CAPTCHA lub   rozwiązanie alternatywne).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Prezentacja i wymuszanie akceptacji regulaminu przy zakładaniu konta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e-maila potwierdzającego podane dane kontaktowe.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logowania do aplikacji przy użyciu adresu e mail (lub nazwy konta) i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wygenerowania nowego hasła przez pacjenta (opcja „Zapomniałem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listy poradni oraz ich dostępnych godzin pracy.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samodzielnej zmiany danych konta przez pacjenta (w szczególności danych kontaktowych i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planowania wizyt przez pacjenta z wyborem dnia, godziny i lekarza w określonej poradni.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right="50"/>
              <w:jc w:val="both"/>
              <w:textAlignment w:val="baseline"/>
              <w:rPr>
                <w:rFonts w:ascii="Calibri" w:eastAsia="Times New Roman" w:hAnsi="Calibri" w:cs="Calibri"/>
              </w:rPr>
            </w:pPr>
            <w:r>
              <w:rPr>
                <w:rFonts w:ascii="Calibri" w:hAnsi="Calibri" w:cs="Calibri"/>
              </w:rPr>
              <w:t xml:space="preserve">  Możliwość zmiany terminu lub anulowania wizyty zaplanowanej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przez pacjenta własnych wizyt planowanych i odbytych.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podglądu i wydruku danych wizyty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i modyfikacji kont użytkowników przez administratora.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resetowania hasła pacjenta przez administratora, z automatycznym powiadomieniem dla użytkownika.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przez administratora wszystkich wizyt zaplanowanych w Rejestracji Internetowej oraz wizyt dotyczących wybranego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Wspólny plan pracy Rejestracji Internetowej oraz modułu Rejestracja Poradni.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wyboru określonych poradni z modułu Rejestracja Poradni dostępnych przy planowaniu wizyt przez Rejestrację Internetową.</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zmiany regulaminu i wymuszenia ponownego zaakceptowania go przez pacjentów.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zablokowania dostępu do systemu dla wybranego  </w:t>
            </w:r>
          </w:p>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konta lub dla wszystkich pacjentów.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Automatyczne blokowanie umawiania nowych wizyt dla pacjentów niestawiających się na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dodawania aktualności na stronie głównej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dopasowania wyglądu strony do strony  internetowej placówki.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definiowania treści: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strony głównej dla zalogowanych użytkowników,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strony głównej dla niezalogowanych użytkowników,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regulaminu korzystania z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wiadomości e-mail wysyłanych z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określenia parametrów działania systemu:</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maksymalna i minimalna liczba dni przed wizytą kiedy można ją zaplanować lub odwołać,</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czy mają być wysyłane powiadomienia o zbliżających się wizytach (do wyboru dla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liczba wizyt nieodbytych, po których planowanie dla pacjenta zostaje zablokowane,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adresy IP, z których jest możliwe logowanie do systemu,</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adresy IP, z których jest możliwy dostęp do formularza zakładania konta,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liczby dni przed wizytą, kiedy ma być wysyłane przypomnienie o wizycie,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liczba wizyt planowanych możliwych do dodania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liczby dni po wizycie, kiedy wizyta nieodbyta ma być anulowana,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konieczność dodatkowego zatwierdzenia konta pacjenta przez pracownika poradni, zanim będzie mógł samodzielnie planować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przedział czasowy godzin pracy poradni, na który jest możliwe planowanie wizyt przez Rejestrację Internetową,</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widowControl w:val="0"/>
              <w:numPr>
                <w:ilvl w:val="0"/>
                <w:numId w:val="616"/>
              </w:numPr>
              <w:tabs>
                <w:tab w:val="left" w:pos="3990"/>
              </w:tabs>
              <w:overflowPunct w:val="0"/>
              <w:autoSpaceDE w:val="0"/>
              <w:autoSpaceDN w:val="0"/>
              <w:adjustRightInd w:val="0"/>
              <w:spacing w:after="0" w:line="256" w:lineRule="auto"/>
              <w:ind w:right="50"/>
              <w:jc w:val="both"/>
              <w:rPr>
                <w:rFonts w:ascii="Calibri" w:eastAsia="Times New Roman" w:hAnsi="Calibri" w:cs="Calibri"/>
              </w:rPr>
            </w:pPr>
            <w:r>
              <w:rPr>
                <w:rFonts w:ascii="Calibri" w:hAnsi="Calibri" w:cs="Calibri"/>
              </w:rPr>
              <w:t>liczba wizyt, które można zaplanować w określonej poradni przez Rejestrację.</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powiadomień e-mail o:</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utworzeniu konta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dodaniu zaplanowania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zbliżającej się wizycie,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blokadzie konta po określonej liczbie nieodbytych wizyt,</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zmianie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anulowaniu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powiadomień SMS o zbliżających się wizytach.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Autoryzację pacjenta poprzez profil zaufany ePUAP, albo w ramach tworzenia kont przez pacjenta z obowiązkowym podaniem danych: takich jak imię, nazwisko, PESEL, itd.</w:t>
            </w:r>
          </w:p>
        </w:tc>
      </w:tr>
    </w:tbl>
    <w:p w:rsidR="00CC7967" w:rsidRDefault="00CC7967" w:rsidP="00CC7967">
      <w:pPr>
        <w:keepNext/>
        <w:keepLines/>
        <w:spacing w:before="40"/>
        <w:ind w:left="360"/>
        <w:outlineLvl w:val="1"/>
        <w:rPr>
          <w:rFonts w:ascii="Cambria" w:hAnsi="Cambria"/>
          <w:color w:val="365F91"/>
          <w:sz w:val="26"/>
          <w:szCs w:val="26"/>
        </w:rPr>
      </w:pPr>
      <w:bookmarkStart w:id="23" w:name="_Toc13797294"/>
    </w:p>
    <w:p w:rsidR="00CC7967" w:rsidRPr="00243EC6" w:rsidRDefault="00CC7967" w:rsidP="00243EC6">
      <w:pPr>
        <w:pStyle w:val="Akapitzlist"/>
        <w:keepNext/>
        <w:keepLines/>
        <w:numPr>
          <w:ilvl w:val="0"/>
          <w:numId w:val="618"/>
        </w:numPr>
        <w:spacing w:before="40"/>
        <w:outlineLvl w:val="1"/>
        <w:rPr>
          <w:rFonts w:asciiTheme="minorHAnsi" w:hAnsiTheme="minorHAnsi"/>
          <w:sz w:val="24"/>
          <w:szCs w:val="24"/>
        </w:rPr>
      </w:pPr>
      <w:r w:rsidRPr="00243EC6">
        <w:rPr>
          <w:rFonts w:asciiTheme="minorHAnsi" w:hAnsiTheme="minorHAnsi"/>
          <w:sz w:val="24"/>
          <w:szCs w:val="24"/>
        </w:rPr>
        <w:t>eWyniki</w:t>
      </w:r>
      <w:bookmarkEnd w:id="23"/>
    </w:p>
    <w:p w:rsidR="00CC7967" w:rsidRDefault="00CC7967" w:rsidP="00CC7967">
      <w:pPr>
        <w:rPr>
          <w:rFonts w:ascii="Arial" w:hAnsi="Arial"/>
          <w:sz w:val="24"/>
          <w:szCs w:val="20"/>
          <w:lang w:eastAsia="pl-PL"/>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77"/>
        <w:gridCol w:w="8337"/>
      </w:tblGrid>
      <w:tr w:rsidR="00CC7967" w:rsidTr="00CC7967">
        <w:trPr>
          <w:trHeight w:val="20"/>
          <w:tblHeader/>
        </w:trPr>
        <w:tc>
          <w:tcPr>
            <w:tcW w:w="476"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386" w:right="57" w:hanging="284"/>
              <w:textAlignment w:val="baseline"/>
              <w:rPr>
                <w:rFonts w:ascii="Calibri" w:eastAsia="Times New Roman" w:hAnsi="Calibri" w:cs="Calibri"/>
                <w:b/>
                <w:bCs/>
              </w:rPr>
            </w:pPr>
            <w:r>
              <w:rPr>
                <w:rFonts w:ascii="Calibri" w:hAnsi="Calibri" w:cs="Calibri"/>
                <w:b/>
                <w:bCs/>
              </w:rPr>
              <w:t>Lp.</w:t>
            </w: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113" w:right="50"/>
              <w:jc w:val="center"/>
              <w:textAlignment w:val="baseline"/>
              <w:rPr>
                <w:rFonts w:ascii="Calibri" w:eastAsia="Times New Roman" w:hAnsi="Calibri" w:cs="Calibri"/>
                <w:b/>
                <w:bCs/>
              </w:rPr>
            </w:pPr>
            <w:r>
              <w:rPr>
                <w:rFonts w:ascii="Calibri" w:hAnsi="Calibri" w:cs="Calibri"/>
                <w:b/>
                <w:bCs/>
              </w:rPr>
              <w:t>Wymaganie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7"/>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jc w:val="both"/>
              <w:rPr>
                <w:rFonts w:ascii="Calibri" w:eastAsia="Calibri" w:hAnsi="Calibri" w:cs="Arial"/>
                <w:color w:val="000000"/>
              </w:rPr>
            </w:pPr>
            <w:r>
              <w:rPr>
                <w:rFonts w:ascii="Calibri" w:eastAsia="Calibri" w:hAnsi="Calibri" w:cs="Arial"/>
                <w:color w:val="000000"/>
              </w:rPr>
              <w:t xml:space="preserve">System umożliwia bezpieczne logowanie się użytkownikom, którzy wcześniej uzyskali konto w systemie.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7"/>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jc w:val="both"/>
              <w:rPr>
                <w:rFonts w:ascii="Calibri" w:eastAsia="Calibri" w:hAnsi="Calibri" w:cs="Arial"/>
                <w:color w:val="000000"/>
              </w:rPr>
            </w:pPr>
            <w:r>
              <w:rPr>
                <w:rFonts w:ascii="Calibri" w:eastAsia="Calibri" w:hAnsi="Calibri" w:cs="Arial"/>
                <w:color w:val="000000"/>
              </w:rPr>
              <w:t xml:space="preserve">System umożliwia konfigurację, w wyniku której użytkownik ma dostęp wyłącznie do swoich danych/wyników (loguje się jako pacjent).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zapewniającą użytkownikowi dostęp do wszystkich dokumentów pacjentów skierowanych do szpitala przez jednostkę z której pochodzi (loguje się jako lekarz).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przeglądanie z wykorzystaniem przeglądarki internetowej dowolnych dokumentów związanych ze </w:t>
            </w:r>
          </w:p>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skierowaniami/wynikami pacjenta.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Dokumenty prezentowane w przeglądarce są tożsame w zakresie treści i formy z dokumentami prezentowanymi w macierzystym systemie HIS.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w wyniku której dokumenty z macierzystego systemu HIS zostają automatycznie przekazane do aplikacji.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w wyniku której dokumenty z macierzystego systemu HIS trafiają do aplikacji po zadanym czasie lub na żądanie uprawnionego użytkownika systemu HIS.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pobranie i zapisanie na dysku oraz wydrukowanie prezentowanych dokumentów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dostarcza aplikację, która umożliwia zarządzanie użytkownikami (dodawanie, usuwanie i modyfikację).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System umożliwia integrację z istniejącymi aplikacjami szpitala wykorzystując mechanizm pojedynczego logowania.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dostosowanie wyglądu aplikacji do strony internetowej szpitala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Aplikacja umożliwia generowanie dokumentów zarówno w formacie XPS jak i PDF.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Dokumenty wygenerowane przez system mogą być automatycznie podpisywane elektronicznie (zarówno pliki XPS jak i PDF).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Aplikacja blokuje konto użytkownika w przypadku kilkukrotnego podania błędnego hasła (możliwość konfiguracji). Konto jest automatycznie odblokowywane po zadanym czasie.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posiada możliwość konfiguracji, w wyniku której prezentowane dokumenty opatrzone bezpiecznym podpisem cyfrowym zostaną specjalnie wyróżnione.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hAnsi="Calibri" w:cs="Calibri"/>
              </w:rPr>
              <w:t>Autoryzację pacjenta poprzez profil zaufany ePUAP, albo w ramach tworzenia kont przez pacjenta z obowiązkowym podaniem danych: takich jak imię, nazwisko, PESEL, itd.</w:t>
            </w:r>
          </w:p>
        </w:tc>
      </w:tr>
    </w:tbl>
    <w:p w:rsidR="00CC7967" w:rsidRDefault="00CC7967" w:rsidP="00CC7967">
      <w:pPr>
        <w:keepNext/>
        <w:keepLines/>
        <w:spacing w:before="40"/>
        <w:ind w:left="720" w:hanging="360"/>
        <w:outlineLvl w:val="1"/>
        <w:rPr>
          <w:rFonts w:ascii="Cambria" w:eastAsia="Times New Roman" w:hAnsi="Cambria"/>
          <w:color w:val="365F91"/>
          <w:sz w:val="26"/>
          <w:szCs w:val="26"/>
          <w:lang w:eastAsia="pl-PL"/>
        </w:rPr>
      </w:pPr>
    </w:p>
    <w:p w:rsidR="006F2E2B" w:rsidRPr="006F2E2B" w:rsidRDefault="006F2E2B" w:rsidP="006F2E2B">
      <w:pPr>
        <w:pStyle w:val="Nagwek2"/>
        <w:numPr>
          <w:ilvl w:val="0"/>
          <w:numId w:val="618"/>
        </w:numPr>
        <w:rPr>
          <w:rFonts w:asciiTheme="minorHAnsi" w:hAnsiTheme="minorHAnsi"/>
          <w:b/>
          <w:color w:val="auto"/>
          <w:sz w:val="24"/>
        </w:rPr>
      </w:pPr>
      <w:proofErr w:type="spellStart"/>
      <w:r w:rsidRPr="006F2E2B">
        <w:rPr>
          <w:rFonts w:asciiTheme="minorHAnsi" w:hAnsiTheme="minorHAnsi"/>
          <w:b/>
          <w:color w:val="auto"/>
          <w:sz w:val="24"/>
        </w:rPr>
        <w:t>eSkierowanie</w:t>
      </w:r>
      <w:proofErr w:type="spellEnd"/>
    </w:p>
    <w:p w:rsidR="006F2E2B" w:rsidRDefault="006F2E2B" w:rsidP="006F2E2B"/>
    <w:tbl>
      <w:tblPr>
        <w:tblW w:w="5000" w:type="pct"/>
        <w:tblCellMar>
          <w:left w:w="70" w:type="dxa"/>
          <w:right w:w="70" w:type="dxa"/>
        </w:tblCellMar>
        <w:tblLook w:val="04A0" w:firstRow="1" w:lastRow="0" w:firstColumn="1" w:lastColumn="0" w:noHBand="0" w:noVBand="1"/>
      </w:tblPr>
      <w:tblGrid>
        <w:gridCol w:w="779"/>
        <w:gridCol w:w="8433"/>
      </w:tblGrid>
      <w:tr w:rsidR="006F2E2B" w:rsidTr="005454F0">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6F2E2B" w:rsidRDefault="006F2E2B" w:rsidP="005454F0">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6F2E2B" w:rsidRDefault="006F2E2B" w:rsidP="005454F0">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6F2E2B" w:rsidTr="005454F0">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6F2E2B" w:rsidRDefault="006F2E2B" w:rsidP="005454F0">
            <w:pPr>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CC7967" w:rsidRDefault="00CC7967" w:rsidP="00CC7967">
      <w:pPr>
        <w:rPr>
          <w:rFonts w:ascii="Times New Roman" w:hAnsi="Times New Roman"/>
          <w:sz w:val="24"/>
          <w:szCs w:val="24"/>
          <w:lang w:eastAsia="ar-SA"/>
        </w:rPr>
      </w:pPr>
    </w:p>
    <w:p w:rsidR="003800CF" w:rsidRPr="00DC3B45" w:rsidRDefault="003800CF" w:rsidP="00DC3B45">
      <w:pPr>
        <w:ind w:left="360"/>
        <w:jc w:val="both"/>
        <w:rPr>
          <w:sz w:val="24"/>
          <w:szCs w:val="24"/>
        </w:rPr>
      </w:pPr>
    </w:p>
    <w:sectPr w:rsidR="003800CF" w:rsidRPr="00DC3B45" w:rsidSect="00DC3B45">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A0" w:rsidRDefault="00D505A0" w:rsidP="00DC3B45">
      <w:pPr>
        <w:spacing w:after="0" w:line="240" w:lineRule="auto"/>
      </w:pPr>
      <w:r>
        <w:separator/>
      </w:r>
    </w:p>
  </w:endnote>
  <w:endnote w:type="continuationSeparator" w:id="0">
    <w:p w:rsidR="00D505A0" w:rsidRDefault="00D505A0" w:rsidP="00DC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9410"/>
      <w:docPartObj>
        <w:docPartGallery w:val="Page Numbers (Bottom of Page)"/>
        <w:docPartUnique/>
      </w:docPartObj>
    </w:sdtPr>
    <w:sdtEndPr/>
    <w:sdtContent>
      <w:p w:rsidR="00044A94" w:rsidRDefault="00CC66D1">
        <w:pPr>
          <w:pStyle w:val="Stopka"/>
          <w:jc w:val="right"/>
        </w:pPr>
        <w:r>
          <w:fldChar w:fldCharType="begin"/>
        </w:r>
        <w:r w:rsidR="00044A94">
          <w:instrText>PAGE   \* MERGEFORMAT</w:instrText>
        </w:r>
        <w:r>
          <w:fldChar w:fldCharType="separate"/>
        </w:r>
        <w:r w:rsidR="00491ADB">
          <w:rPr>
            <w:noProof/>
          </w:rPr>
          <w:t>72</w:t>
        </w:r>
        <w:r>
          <w:rPr>
            <w:noProof/>
          </w:rPr>
          <w:fldChar w:fldCharType="end"/>
        </w:r>
      </w:p>
    </w:sdtContent>
  </w:sdt>
  <w:p w:rsidR="00044A94" w:rsidRDefault="00044A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A0" w:rsidRDefault="00D505A0" w:rsidP="00DC3B45">
      <w:pPr>
        <w:spacing w:after="0" w:line="240" w:lineRule="auto"/>
      </w:pPr>
      <w:r>
        <w:separator/>
      </w:r>
    </w:p>
  </w:footnote>
  <w:footnote w:type="continuationSeparator" w:id="0">
    <w:p w:rsidR="00D505A0" w:rsidRDefault="00D505A0" w:rsidP="00DC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8B" w:rsidRDefault="00C2588B">
    <w:pPr>
      <w:pStyle w:val="Nagwek"/>
    </w:pPr>
    <w:r w:rsidRPr="00C2588B">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8B" w:rsidRDefault="00C2588B">
    <w:pPr>
      <w:pStyle w:val="Nagwek"/>
    </w:pPr>
    <w:r w:rsidRPr="00C2588B">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000227"/>
    <w:multiLevelType w:val="multilevel"/>
    <w:tmpl w:val="00000227"/>
    <w:name w:val="WWNum13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5">
    <w:nsid w:val="00000228"/>
    <w:multiLevelType w:val="multilevel"/>
    <w:tmpl w:val="00000228"/>
    <w:name w:val="WWNum13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6">
    <w:nsid w:val="00000229"/>
    <w:multiLevelType w:val="multilevel"/>
    <w:tmpl w:val="00000229"/>
    <w:name w:val="WWNum12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7">
    <w:nsid w:val="0000022A"/>
    <w:multiLevelType w:val="multilevel"/>
    <w:tmpl w:val="0000022A"/>
    <w:name w:val="WWNum12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8">
    <w:nsid w:val="0000022B"/>
    <w:multiLevelType w:val="multilevel"/>
    <w:tmpl w:val="0000022B"/>
    <w:name w:val="WWNum12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9">
    <w:nsid w:val="0000022C"/>
    <w:multiLevelType w:val="multilevel"/>
    <w:tmpl w:val="0000022C"/>
    <w:name w:val="WWNum12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0">
    <w:nsid w:val="0000022D"/>
    <w:multiLevelType w:val="multilevel"/>
    <w:tmpl w:val="0000022D"/>
    <w:name w:val="WWNum12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1">
    <w:nsid w:val="0000022E"/>
    <w:multiLevelType w:val="multilevel"/>
    <w:tmpl w:val="0000022E"/>
    <w:name w:val="WWNum12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2">
    <w:nsid w:val="0000022F"/>
    <w:multiLevelType w:val="multilevel"/>
    <w:tmpl w:val="0000022F"/>
    <w:name w:val="WWNum12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3">
    <w:nsid w:val="00000230"/>
    <w:multiLevelType w:val="multilevel"/>
    <w:tmpl w:val="00000230"/>
    <w:name w:val="WWNum12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4">
    <w:nsid w:val="00000231"/>
    <w:multiLevelType w:val="multilevel"/>
    <w:tmpl w:val="00000231"/>
    <w:name w:val="WWNum12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5">
    <w:nsid w:val="00000232"/>
    <w:multiLevelType w:val="multilevel"/>
    <w:tmpl w:val="00000232"/>
    <w:name w:val="WWNum12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6">
    <w:nsid w:val="00000233"/>
    <w:multiLevelType w:val="multilevel"/>
    <w:tmpl w:val="00000233"/>
    <w:name w:val="WWNum11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7">
    <w:nsid w:val="00000238"/>
    <w:multiLevelType w:val="multilevel"/>
    <w:tmpl w:val="00000238"/>
    <w:name w:val="WWNum7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239"/>
    <w:multiLevelType w:val="multilevel"/>
    <w:tmpl w:val="00000239"/>
    <w:name w:val="WWNum7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23A"/>
    <w:multiLevelType w:val="multilevel"/>
    <w:tmpl w:val="0000023A"/>
    <w:name w:val="WWNum7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0">
    <w:nsid w:val="0000023B"/>
    <w:multiLevelType w:val="multilevel"/>
    <w:tmpl w:val="0000023B"/>
    <w:name w:val="WWNum731"/>
    <w:lvl w:ilvl="0">
      <w:start w:val="1"/>
      <w:numFmt w:val="bullet"/>
      <w:lvlText w:val=""/>
      <w:lvlJc w:val="left"/>
      <w:pPr>
        <w:tabs>
          <w:tab w:val="num" w:pos="0"/>
        </w:tabs>
        <w:ind w:left="1193" w:hanging="360"/>
      </w:pPr>
      <w:rPr>
        <w:rFonts w:ascii="Symbol" w:hAnsi="Symbol"/>
      </w:rPr>
    </w:lvl>
    <w:lvl w:ilvl="1">
      <w:start w:val="1"/>
      <w:numFmt w:val="bullet"/>
      <w:lvlText w:val="o"/>
      <w:lvlJc w:val="left"/>
      <w:pPr>
        <w:tabs>
          <w:tab w:val="num" w:pos="0"/>
        </w:tabs>
        <w:ind w:left="1913" w:hanging="360"/>
      </w:pPr>
      <w:rPr>
        <w:rFonts w:ascii="Courier New" w:hAnsi="Courier New" w:cs="Courier New"/>
      </w:rPr>
    </w:lvl>
    <w:lvl w:ilvl="2">
      <w:start w:val="1"/>
      <w:numFmt w:val="bullet"/>
      <w:lvlText w:val=""/>
      <w:lvlJc w:val="left"/>
      <w:pPr>
        <w:tabs>
          <w:tab w:val="num" w:pos="0"/>
        </w:tabs>
        <w:ind w:left="2633" w:hanging="360"/>
      </w:pPr>
      <w:rPr>
        <w:rFonts w:ascii="Wingdings" w:hAnsi="Wingdings"/>
      </w:rPr>
    </w:lvl>
    <w:lvl w:ilvl="3">
      <w:start w:val="1"/>
      <w:numFmt w:val="bullet"/>
      <w:lvlText w:val=""/>
      <w:lvlJc w:val="left"/>
      <w:pPr>
        <w:tabs>
          <w:tab w:val="num" w:pos="0"/>
        </w:tabs>
        <w:ind w:left="3353" w:hanging="360"/>
      </w:pPr>
      <w:rPr>
        <w:rFonts w:ascii="Symbol" w:hAnsi="Symbol"/>
      </w:rPr>
    </w:lvl>
    <w:lvl w:ilvl="4">
      <w:start w:val="1"/>
      <w:numFmt w:val="bullet"/>
      <w:lvlText w:val="o"/>
      <w:lvlJc w:val="left"/>
      <w:pPr>
        <w:tabs>
          <w:tab w:val="num" w:pos="0"/>
        </w:tabs>
        <w:ind w:left="4073" w:hanging="360"/>
      </w:pPr>
      <w:rPr>
        <w:rFonts w:ascii="Courier New" w:hAnsi="Courier New" w:cs="Courier New"/>
      </w:rPr>
    </w:lvl>
    <w:lvl w:ilvl="5">
      <w:start w:val="1"/>
      <w:numFmt w:val="bullet"/>
      <w:lvlText w:val=""/>
      <w:lvlJc w:val="left"/>
      <w:pPr>
        <w:tabs>
          <w:tab w:val="num" w:pos="0"/>
        </w:tabs>
        <w:ind w:left="4793" w:hanging="360"/>
      </w:pPr>
      <w:rPr>
        <w:rFonts w:ascii="Wingdings" w:hAnsi="Wingdings"/>
      </w:rPr>
    </w:lvl>
    <w:lvl w:ilvl="6">
      <w:start w:val="1"/>
      <w:numFmt w:val="bullet"/>
      <w:lvlText w:val=""/>
      <w:lvlJc w:val="left"/>
      <w:pPr>
        <w:tabs>
          <w:tab w:val="num" w:pos="0"/>
        </w:tabs>
        <w:ind w:left="5513" w:hanging="360"/>
      </w:pPr>
      <w:rPr>
        <w:rFonts w:ascii="Symbol" w:hAnsi="Symbol"/>
      </w:rPr>
    </w:lvl>
    <w:lvl w:ilvl="7">
      <w:start w:val="1"/>
      <w:numFmt w:val="bullet"/>
      <w:lvlText w:val="o"/>
      <w:lvlJc w:val="left"/>
      <w:pPr>
        <w:tabs>
          <w:tab w:val="num" w:pos="0"/>
        </w:tabs>
        <w:ind w:left="6233" w:hanging="360"/>
      </w:pPr>
      <w:rPr>
        <w:rFonts w:ascii="Courier New" w:hAnsi="Courier New" w:cs="Courier New"/>
      </w:rPr>
    </w:lvl>
    <w:lvl w:ilvl="8">
      <w:start w:val="1"/>
      <w:numFmt w:val="bullet"/>
      <w:lvlText w:val=""/>
      <w:lvlJc w:val="left"/>
      <w:pPr>
        <w:tabs>
          <w:tab w:val="num" w:pos="0"/>
        </w:tabs>
        <w:ind w:left="6953" w:hanging="360"/>
      </w:pPr>
      <w:rPr>
        <w:rFonts w:ascii="Wingdings" w:hAnsi="Wingdings"/>
      </w:rPr>
    </w:lvl>
  </w:abstractNum>
  <w:abstractNum w:abstractNumId="51">
    <w:nsid w:val="0000023C"/>
    <w:multiLevelType w:val="multilevel"/>
    <w:tmpl w:val="0000023C"/>
    <w:name w:val="WWNum727"/>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00023D"/>
    <w:multiLevelType w:val="multilevel"/>
    <w:tmpl w:val="0000023D"/>
    <w:name w:val="WWNum2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23E"/>
    <w:multiLevelType w:val="multilevel"/>
    <w:tmpl w:val="0000023E"/>
    <w:name w:val="WWNum234"/>
    <w:lvl w:ilvl="0">
      <w:start w:val="1"/>
      <w:numFmt w:val="bullet"/>
      <w:lvlText w:val=""/>
      <w:lvlJc w:val="left"/>
      <w:pPr>
        <w:tabs>
          <w:tab w:val="num" w:pos="0"/>
        </w:tabs>
        <w:ind w:left="1217" w:hanging="360"/>
      </w:pPr>
      <w:rPr>
        <w:rFonts w:ascii="Symbol" w:hAnsi="Symbol"/>
      </w:rPr>
    </w:lvl>
    <w:lvl w:ilvl="1">
      <w:start w:val="1"/>
      <w:numFmt w:val="bullet"/>
      <w:lvlText w:val="o"/>
      <w:lvlJc w:val="left"/>
      <w:pPr>
        <w:tabs>
          <w:tab w:val="num" w:pos="0"/>
        </w:tabs>
        <w:ind w:left="1937" w:hanging="360"/>
      </w:pPr>
      <w:rPr>
        <w:rFonts w:ascii="Courier New" w:hAnsi="Courier New" w:cs="Courier New"/>
      </w:rPr>
    </w:lvl>
    <w:lvl w:ilvl="2">
      <w:start w:val="1"/>
      <w:numFmt w:val="bullet"/>
      <w:lvlText w:val=""/>
      <w:lvlJc w:val="left"/>
      <w:pPr>
        <w:tabs>
          <w:tab w:val="num" w:pos="0"/>
        </w:tabs>
        <w:ind w:left="2657" w:hanging="360"/>
      </w:pPr>
      <w:rPr>
        <w:rFonts w:ascii="Wingdings" w:hAnsi="Wingdings"/>
      </w:rPr>
    </w:lvl>
    <w:lvl w:ilvl="3">
      <w:start w:val="1"/>
      <w:numFmt w:val="bullet"/>
      <w:lvlText w:val=""/>
      <w:lvlJc w:val="left"/>
      <w:pPr>
        <w:tabs>
          <w:tab w:val="num" w:pos="0"/>
        </w:tabs>
        <w:ind w:left="3377" w:hanging="360"/>
      </w:pPr>
      <w:rPr>
        <w:rFonts w:ascii="Symbol" w:hAnsi="Symbol"/>
      </w:rPr>
    </w:lvl>
    <w:lvl w:ilvl="4">
      <w:start w:val="1"/>
      <w:numFmt w:val="bullet"/>
      <w:lvlText w:val="o"/>
      <w:lvlJc w:val="left"/>
      <w:pPr>
        <w:tabs>
          <w:tab w:val="num" w:pos="0"/>
        </w:tabs>
        <w:ind w:left="4097" w:hanging="360"/>
      </w:pPr>
      <w:rPr>
        <w:rFonts w:ascii="Courier New" w:hAnsi="Courier New" w:cs="Courier New"/>
      </w:rPr>
    </w:lvl>
    <w:lvl w:ilvl="5">
      <w:start w:val="1"/>
      <w:numFmt w:val="bullet"/>
      <w:lvlText w:val=""/>
      <w:lvlJc w:val="left"/>
      <w:pPr>
        <w:tabs>
          <w:tab w:val="num" w:pos="0"/>
        </w:tabs>
        <w:ind w:left="4817" w:hanging="360"/>
      </w:pPr>
      <w:rPr>
        <w:rFonts w:ascii="Wingdings" w:hAnsi="Wingdings"/>
      </w:rPr>
    </w:lvl>
    <w:lvl w:ilvl="6">
      <w:start w:val="1"/>
      <w:numFmt w:val="bullet"/>
      <w:lvlText w:val=""/>
      <w:lvlJc w:val="left"/>
      <w:pPr>
        <w:tabs>
          <w:tab w:val="num" w:pos="0"/>
        </w:tabs>
        <w:ind w:left="5537" w:hanging="360"/>
      </w:pPr>
      <w:rPr>
        <w:rFonts w:ascii="Symbol" w:hAnsi="Symbol"/>
      </w:rPr>
    </w:lvl>
    <w:lvl w:ilvl="7">
      <w:start w:val="1"/>
      <w:numFmt w:val="bullet"/>
      <w:lvlText w:val="o"/>
      <w:lvlJc w:val="left"/>
      <w:pPr>
        <w:tabs>
          <w:tab w:val="num" w:pos="0"/>
        </w:tabs>
        <w:ind w:left="6257" w:hanging="360"/>
      </w:pPr>
      <w:rPr>
        <w:rFonts w:ascii="Courier New" w:hAnsi="Courier New" w:cs="Courier New"/>
      </w:rPr>
    </w:lvl>
    <w:lvl w:ilvl="8">
      <w:start w:val="1"/>
      <w:numFmt w:val="bullet"/>
      <w:lvlText w:val=""/>
      <w:lvlJc w:val="left"/>
      <w:pPr>
        <w:tabs>
          <w:tab w:val="num" w:pos="0"/>
        </w:tabs>
        <w:ind w:left="6977" w:hanging="360"/>
      </w:pPr>
      <w:rPr>
        <w:rFonts w:ascii="Wingdings" w:hAnsi="Wingdings"/>
      </w:rPr>
    </w:lvl>
  </w:abstractNum>
  <w:abstractNum w:abstractNumId="54">
    <w:nsid w:val="00000243"/>
    <w:multiLevelType w:val="multilevel"/>
    <w:tmpl w:val="00000243"/>
    <w:name w:val="WWNum2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nsid w:val="00000244"/>
    <w:multiLevelType w:val="multilevel"/>
    <w:tmpl w:val="00000244"/>
    <w:name w:val="WWNum2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245"/>
    <w:multiLevelType w:val="multilevel"/>
    <w:tmpl w:val="00000245"/>
    <w:name w:val="WWNum2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246"/>
    <w:multiLevelType w:val="multilevel"/>
    <w:tmpl w:val="00000246"/>
    <w:name w:val="WWNum2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247"/>
    <w:multiLevelType w:val="multilevel"/>
    <w:tmpl w:val="00000247"/>
    <w:name w:val="WWNum2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248"/>
    <w:multiLevelType w:val="multilevel"/>
    <w:tmpl w:val="00000248"/>
    <w:name w:val="WWNum2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249"/>
    <w:multiLevelType w:val="multilevel"/>
    <w:tmpl w:val="00000249"/>
    <w:name w:val="WWNum725"/>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24A"/>
    <w:multiLevelType w:val="multilevel"/>
    <w:tmpl w:val="0000024A"/>
    <w:name w:val="WWNum692"/>
    <w:lvl w:ilvl="0">
      <w:start w:val="1"/>
      <w:numFmt w:val="bullet"/>
      <w:lvlText w:val=""/>
      <w:lvlJc w:val="left"/>
      <w:pPr>
        <w:tabs>
          <w:tab w:val="num" w:pos="0"/>
        </w:tabs>
        <w:ind w:left="502"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3">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64">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65">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6">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8">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70">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71">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72">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73">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74">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75">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76">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78">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79">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8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81">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82">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8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8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8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8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88">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8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9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9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9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9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9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9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9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9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9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10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10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102">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104">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105">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107">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10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11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11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112">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113">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14">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115">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116">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17">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118">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119">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120">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21">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122">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123">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24">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125">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126">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12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2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29">
    <w:nsid w:val="0E377B02"/>
    <w:multiLevelType w:val="hybridMultilevel"/>
    <w:tmpl w:val="F792579A"/>
    <w:lvl w:ilvl="0" w:tplc="04150001">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31">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32">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33">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34">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35">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36">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7">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38">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39">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40">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41">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42">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43">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44">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45">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46">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47">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48">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49">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5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51">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52">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53">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55">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56">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57">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5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5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6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6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6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64">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65">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66">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67">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68">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69">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7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71">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7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7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74">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75">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76">
    <w:nsid w:val="18077FD8"/>
    <w:multiLevelType w:val="hybridMultilevel"/>
    <w:tmpl w:val="2F7C2844"/>
    <w:lvl w:ilvl="0" w:tplc="24D8B9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7">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78">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79">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80">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81">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82">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83">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84">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85">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8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87">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88">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89">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91">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92">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93">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94">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95">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96">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97">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98">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99">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20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201">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202">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203">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204">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205">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206">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207">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208">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20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1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12">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13">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14">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15">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16">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7">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18">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19">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2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2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2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2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2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2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27">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28">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2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30">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31">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33">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4">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36">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37">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38">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39">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4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41">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42">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4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4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4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46">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8">
    <w:nsid w:val="29E20F11"/>
    <w:multiLevelType w:val="hybridMultilevel"/>
    <w:tmpl w:val="87845BF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5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1">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52">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53">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55">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56">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57">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5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59">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6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6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62">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6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6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66">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67">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68">
    <w:nsid w:val="2F191E68"/>
    <w:multiLevelType w:val="hybridMultilevel"/>
    <w:tmpl w:val="4BD0F56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6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7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7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7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7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7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7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7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7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78">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7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8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8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82">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83">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84">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85">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86">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87">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88">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89">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9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91">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92">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93">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95">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96">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00">
    <w:nsid w:val="353A34E7"/>
    <w:multiLevelType w:val="hybridMultilevel"/>
    <w:tmpl w:val="6C0C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0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0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0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0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0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08">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09">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10">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1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12">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13">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14">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16">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17">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1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1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2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21">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22">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23">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24">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25">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27">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28">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29">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3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3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32">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33">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35">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6">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37">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38">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39">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4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41">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4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3">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44">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45">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46">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47">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48">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49">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50">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51">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52">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53">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54">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55">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56">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57">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58">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59">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60">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61">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62">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63">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64">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65">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66">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67">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69">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70">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71">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72">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73">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74">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5">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77">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78">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79">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80">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81">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2">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83">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8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8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8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8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8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9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9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9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9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9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9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9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9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9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0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0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02">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03">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04">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05">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06">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7">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08">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9">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10">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11">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12">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13">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14">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15">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16">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17">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18">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19">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0">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21">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22">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23">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24">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25">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26">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2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28">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29">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30">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31">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32">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33">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34">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35">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36">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37">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38">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9">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4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1">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42">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43">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44">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45">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46">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4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4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4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50">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51">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5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54">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55">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56">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57">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58">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60">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61">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62">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63">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64">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65">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66">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68">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69">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7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7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7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74">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75">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76">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77">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8">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7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8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8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8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8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85">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8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87">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88">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89">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90">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91">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92">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93">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94">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95">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96">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7">
    <w:nsid w:val="613D2889"/>
    <w:multiLevelType w:val="hybridMultilevel"/>
    <w:tmpl w:val="E8849E0A"/>
    <w:lvl w:ilvl="0" w:tplc="B9801A78">
      <w:start w:val="29"/>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99">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00">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01">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02">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0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04">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05">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06">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07">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08">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09">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10">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11">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12">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513">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514">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15">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16">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17">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18">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9">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21">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22">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23">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24">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25">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26">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27">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29">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3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4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4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4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4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4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47">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48">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49">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5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51">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52">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53">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54">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55">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56">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57">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58">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59">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61">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6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3">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4">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65">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67">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68">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69">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70">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71">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72">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73">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74">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7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6">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77">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78">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79">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0">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81">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82">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83">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84">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85">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86">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87">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88">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9">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90">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91">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92">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93">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94">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95">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6">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97">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98">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99">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600">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01">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0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0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0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60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0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0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0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609">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610">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11">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612">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13">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14">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15">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16">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7">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18">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19">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20">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21">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22">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23">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24">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25">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26">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27">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28">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29">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30">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1">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383"/>
  </w:num>
  <w:num w:numId="2">
    <w:abstractNumId w:val="209"/>
  </w:num>
  <w:num w:numId="3">
    <w:abstractNumId w:val="246"/>
  </w:num>
  <w:num w:numId="4">
    <w:abstractNumId w:val="616"/>
  </w:num>
  <w:num w:numId="5">
    <w:abstractNumId w:val="219"/>
  </w:num>
  <w:num w:numId="6">
    <w:abstractNumId w:val="325"/>
  </w:num>
  <w:num w:numId="7">
    <w:abstractNumId w:val="62"/>
  </w:num>
  <w:num w:numId="8">
    <w:abstractNumId w:val="107"/>
  </w:num>
  <w:num w:numId="9">
    <w:abstractNumId w:val="296"/>
  </w:num>
  <w:num w:numId="10">
    <w:abstractNumId w:val="452"/>
  </w:num>
  <w:num w:numId="11">
    <w:abstractNumId w:val="466"/>
  </w:num>
  <w:num w:numId="12">
    <w:abstractNumId w:val="189"/>
  </w:num>
  <w:num w:numId="13">
    <w:abstractNumId w:val="495"/>
  </w:num>
  <w:num w:numId="14">
    <w:abstractNumId w:val="286"/>
  </w:num>
  <w:num w:numId="15">
    <w:abstractNumId w:val="588"/>
  </w:num>
  <w:num w:numId="16">
    <w:abstractNumId w:val="102"/>
  </w:num>
  <w:num w:numId="17">
    <w:abstractNumId w:val="153"/>
  </w:num>
  <w:num w:numId="18">
    <w:abstractNumId w:val="314"/>
  </w:num>
  <w:num w:numId="19">
    <w:abstractNumId w:val="413"/>
  </w:num>
  <w:num w:numId="20">
    <w:abstractNumId w:val="416"/>
  </w:num>
  <w:num w:numId="21">
    <w:abstractNumId w:val="100"/>
  </w:num>
  <w:num w:numId="22">
    <w:abstractNumId w:val="128"/>
  </w:num>
  <w:num w:numId="23">
    <w:abstractNumId w:val="533"/>
  </w:num>
  <w:num w:numId="24">
    <w:abstractNumId w:val="606"/>
  </w:num>
  <w:num w:numId="25">
    <w:abstractNumId w:val="382"/>
  </w:num>
  <w:num w:numId="26">
    <w:abstractNumId w:val="78"/>
  </w:num>
  <w:num w:numId="27">
    <w:abstractNumId w:val="212"/>
  </w:num>
  <w:num w:numId="28">
    <w:abstractNumId w:val="324"/>
  </w:num>
  <w:num w:numId="29">
    <w:abstractNumId w:val="241"/>
  </w:num>
  <w:num w:numId="30">
    <w:abstractNumId w:val="593"/>
  </w:num>
  <w:num w:numId="31">
    <w:abstractNumId w:val="106"/>
  </w:num>
  <w:num w:numId="32">
    <w:abstractNumId w:val="545"/>
  </w:num>
  <w:num w:numId="33">
    <w:abstractNumId w:val="231"/>
  </w:num>
  <w:num w:numId="34">
    <w:abstractNumId w:val="367"/>
  </w:num>
  <w:num w:numId="35">
    <w:abstractNumId w:val="396"/>
  </w:num>
  <w:num w:numId="36">
    <w:abstractNumId w:val="572"/>
  </w:num>
  <w:num w:numId="37">
    <w:abstractNumId w:val="175"/>
  </w:num>
  <w:num w:numId="38">
    <w:abstractNumId w:val="507"/>
  </w:num>
  <w:num w:numId="39">
    <w:abstractNumId w:val="117"/>
  </w:num>
  <w:num w:numId="40">
    <w:abstractNumId w:val="574"/>
  </w:num>
  <w:num w:numId="41">
    <w:abstractNumId w:val="211"/>
  </w:num>
  <w:num w:numId="42">
    <w:abstractNumId w:val="514"/>
  </w:num>
  <w:num w:numId="43">
    <w:abstractNumId w:val="488"/>
  </w:num>
  <w:num w:numId="44">
    <w:abstractNumId w:val="238"/>
  </w:num>
  <w:num w:numId="45">
    <w:abstractNumId w:val="421"/>
  </w:num>
  <w:num w:numId="46">
    <w:abstractNumId w:val="124"/>
  </w:num>
  <w:num w:numId="47">
    <w:abstractNumId w:val="284"/>
  </w:num>
  <w:num w:numId="48">
    <w:abstractNumId w:val="327"/>
  </w:num>
  <w:num w:numId="49">
    <w:abstractNumId w:val="139"/>
  </w:num>
  <w:num w:numId="50">
    <w:abstractNumId w:val="77"/>
  </w:num>
  <w:num w:numId="51">
    <w:abstractNumId w:val="168"/>
  </w:num>
  <w:num w:numId="52">
    <w:abstractNumId w:val="112"/>
  </w:num>
  <w:num w:numId="53">
    <w:abstractNumId w:val="590"/>
  </w:num>
  <w:num w:numId="54">
    <w:abstractNumId w:val="299"/>
  </w:num>
  <w:num w:numId="55">
    <w:abstractNumId w:val="554"/>
  </w:num>
  <w:num w:numId="56">
    <w:abstractNumId w:val="347"/>
  </w:num>
  <w:num w:numId="57">
    <w:abstractNumId w:val="337"/>
  </w:num>
  <w:num w:numId="58">
    <w:abstractNumId w:val="492"/>
  </w:num>
  <w:num w:numId="59">
    <w:abstractNumId w:val="193"/>
  </w:num>
  <w:num w:numId="60">
    <w:abstractNumId w:val="362"/>
  </w:num>
  <w:num w:numId="61">
    <w:abstractNumId w:val="506"/>
  </w:num>
  <w:num w:numId="62">
    <w:abstractNumId w:val="520"/>
  </w:num>
  <w:num w:numId="63">
    <w:abstractNumId w:val="340"/>
  </w:num>
  <w:num w:numId="64">
    <w:abstractNumId w:val="614"/>
  </w:num>
  <w:num w:numId="65">
    <w:abstractNumId w:val="215"/>
  </w:num>
  <w:num w:numId="66">
    <w:abstractNumId w:val="292"/>
  </w:num>
  <w:num w:numId="67">
    <w:abstractNumId w:val="439"/>
  </w:num>
  <w:num w:numId="68">
    <w:abstractNumId w:val="371"/>
  </w:num>
  <w:num w:numId="69">
    <w:abstractNumId w:val="130"/>
  </w:num>
  <w:num w:numId="70">
    <w:abstractNumId w:val="391"/>
  </w:num>
  <w:num w:numId="71">
    <w:abstractNumId w:val="465"/>
  </w:num>
  <w:num w:numId="72">
    <w:abstractNumId w:val="509"/>
  </w:num>
  <w:num w:numId="73">
    <w:abstractNumId w:val="93"/>
  </w:num>
  <w:num w:numId="74">
    <w:abstractNumId w:val="290"/>
  </w:num>
  <w:num w:numId="75">
    <w:abstractNumId w:val="578"/>
  </w:num>
  <w:num w:numId="76">
    <w:abstractNumId w:val="603"/>
  </w:num>
  <w:num w:numId="77">
    <w:abstractNumId w:val="481"/>
  </w:num>
  <w:num w:numId="78">
    <w:abstractNumId w:val="596"/>
  </w:num>
  <w:num w:numId="79">
    <w:abstractNumId w:val="449"/>
  </w:num>
  <w:num w:numId="80">
    <w:abstractNumId w:val="400"/>
  </w:num>
  <w:num w:numId="81">
    <w:abstractNumId w:val="414"/>
  </w:num>
  <w:num w:numId="82">
    <w:abstractNumId w:val="336"/>
  </w:num>
  <w:num w:numId="83">
    <w:abstractNumId w:val="450"/>
  </w:num>
  <w:num w:numId="84">
    <w:abstractNumId w:val="298"/>
  </w:num>
  <w:num w:numId="85">
    <w:abstractNumId w:val="453"/>
  </w:num>
  <w:num w:numId="86">
    <w:abstractNumId w:val="111"/>
  </w:num>
  <w:num w:numId="87">
    <w:abstractNumId w:val="418"/>
  </w:num>
  <w:num w:numId="88">
    <w:abstractNumId w:val="199"/>
  </w:num>
  <w:num w:numId="89">
    <w:abstractNumId w:val="134"/>
  </w:num>
  <w:num w:numId="90">
    <w:abstractNumId w:val="148"/>
  </w:num>
  <w:num w:numId="91">
    <w:abstractNumId w:val="516"/>
  </w:num>
  <w:num w:numId="92">
    <w:abstractNumId w:val="196"/>
  </w:num>
  <w:num w:numId="93">
    <w:abstractNumId w:val="166"/>
  </w:num>
  <w:num w:numId="94">
    <w:abstractNumId w:val="83"/>
  </w:num>
  <w:num w:numId="95">
    <w:abstractNumId w:val="475"/>
  </w:num>
  <w:num w:numId="96">
    <w:abstractNumId w:val="473"/>
  </w:num>
  <w:num w:numId="97">
    <w:abstractNumId w:val="498"/>
  </w:num>
  <w:num w:numId="98">
    <w:abstractNumId w:val="181"/>
  </w:num>
  <w:num w:numId="99">
    <w:abstractNumId w:val="556"/>
  </w:num>
  <w:num w:numId="100">
    <w:abstractNumId w:val="86"/>
  </w:num>
  <w:num w:numId="101">
    <w:abstractNumId w:val="359"/>
  </w:num>
  <w:num w:numId="102">
    <w:abstractNumId w:val="322"/>
  </w:num>
  <w:num w:numId="103">
    <w:abstractNumId w:val="91"/>
  </w:num>
  <w:num w:numId="104">
    <w:abstractNumId w:val="388"/>
  </w:num>
  <w:num w:numId="105">
    <w:abstractNumId w:val="486"/>
  </w:num>
  <w:num w:numId="106">
    <w:abstractNumId w:val="583"/>
  </w:num>
  <w:num w:numId="107">
    <w:abstractNumId w:val="505"/>
  </w:num>
  <w:num w:numId="108">
    <w:abstractNumId w:val="116"/>
  </w:num>
  <w:num w:numId="109">
    <w:abstractNumId w:val="63"/>
  </w:num>
  <w:num w:numId="110">
    <w:abstractNumId w:val="601"/>
  </w:num>
  <w:num w:numId="111">
    <w:abstractNumId w:val="435"/>
  </w:num>
  <w:num w:numId="112">
    <w:abstractNumId w:val="447"/>
  </w:num>
  <w:num w:numId="113">
    <w:abstractNumId w:val="217"/>
  </w:num>
  <w:num w:numId="114">
    <w:abstractNumId w:val="265"/>
  </w:num>
  <w:num w:numId="115">
    <w:abstractNumId w:val="573"/>
  </w:num>
  <w:num w:numId="116">
    <w:abstractNumId w:val="467"/>
  </w:num>
  <w:num w:numId="117">
    <w:abstractNumId w:val="276"/>
  </w:num>
  <w:num w:numId="118">
    <w:abstractNumId w:val="194"/>
  </w:num>
  <w:num w:numId="119">
    <w:abstractNumId w:val="394"/>
  </w:num>
  <w:num w:numId="120">
    <w:abstractNumId w:val="143"/>
  </w:num>
  <w:num w:numId="121">
    <w:abstractNumId w:val="244"/>
  </w:num>
  <w:num w:numId="122">
    <w:abstractNumId w:val="582"/>
  </w:num>
  <w:num w:numId="123">
    <w:abstractNumId w:val="227"/>
  </w:num>
  <w:num w:numId="124">
    <w:abstractNumId w:val="568"/>
  </w:num>
  <w:num w:numId="125">
    <w:abstractNumId w:val="186"/>
  </w:num>
  <w:num w:numId="126">
    <w:abstractNumId w:val="361"/>
  </w:num>
  <w:num w:numId="127">
    <w:abstractNumId w:val="436"/>
  </w:num>
  <w:num w:numId="128">
    <w:abstractNumId w:val="291"/>
  </w:num>
  <w:num w:numId="129">
    <w:abstractNumId w:val="424"/>
  </w:num>
  <w:num w:numId="130">
    <w:abstractNumId w:val="223"/>
  </w:num>
  <w:num w:numId="131">
    <w:abstractNumId w:val="200"/>
  </w:num>
  <w:num w:numId="132">
    <w:abstractNumId w:val="470"/>
  </w:num>
  <w:num w:numId="133">
    <w:abstractNumId w:val="378"/>
  </w:num>
  <w:num w:numId="134">
    <w:abstractNumId w:val="471"/>
  </w:num>
  <w:num w:numId="135">
    <w:abstractNumId w:val="146"/>
  </w:num>
  <w:num w:numId="136">
    <w:abstractNumId w:val="263"/>
  </w:num>
  <w:num w:numId="137">
    <w:abstractNumId w:val="274"/>
  </w:num>
  <w:num w:numId="138">
    <w:abstractNumId w:val="600"/>
  </w:num>
  <w:num w:numId="139">
    <w:abstractNumId w:val="330"/>
  </w:num>
  <w:num w:numId="140">
    <w:abstractNumId w:val="617"/>
  </w:num>
  <w:num w:numId="141">
    <w:abstractNumId w:val="597"/>
  </w:num>
  <w:num w:numId="142">
    <w:abstractNumId w:val="602"/>
  </w:num>
  <w:num w:numId="143">
    <w:abstractNumId w:val="511"/>
  </w:num>
  <w:num w:numId="144">
    <w:abstractNumId w:val="279"/>
  </w:num>
  <w:num w:numId="145">
    <w:abstractNumId w:val="610"/>
  </w:num>
  <w:num w:numId="146">
    <w:abstractNumId w:val="356"/>
  </w:num>
  <w:num w:numId="147">
    <w:abstractNumId w:val="270"/>
  </w:num>
  <w:num w:numId="148">
    <w:abstractNumId w:val="71"/>
  </w:num>
  <w:num w:numId="149">
    <w:abstractNumId w:val="536"/>
  </w:num>
  <w:num w:numId="150">
    <w:abstractNumId w:val="101"/>
  </w:num>
  <w:num w:numId="151">
    <w:abstractNumId w:val="433"/>
  </w:num>
  <w:num w:numId="152">
    <w:abstractNumId w:val="393"/>
  </w:num>
  <w:num w:numId="153">
    <w:abstractNumId w:val="248"/>
  </w:num>
  <w:num w:numId="154">
    <w:abstractNumId w:val="167"/>
  </w:num>
  <w:num w:numId="155">
    <w:abstractNumId w:val="415"/>
  </w:num>
  <w:num w:numId="156">
    <w:abstractNumId w:val="484"/>
  </w:num>
  <w:num w:numId="157">
    <w:abstractNumId w:val="448"/>
  </w:num>
  <w:num w:numId="158">
    <w:abstractNumId w:val="468"/>
  </w:num>
  <w:num w:numId="159">
    <w:abstractNumId w:val="64"/>
  </w:num>
  <w:num w:numId="160">
    <w:abstractNumId w:val="352"/>
  </w:num>
  <w:num w:numId="161">
    <w:abstractNumId w:val="538"/>
  </w:num>
  <w:num w:numId="162">
    <w:abstractNumId w:val="420"/>
  </w:num>
  <w:num w:numId="163">
    <w:abstractNumId w:val="210"/>
  </w:num>
  <w:num w:numId="164">
    <w:abstractNumId w:val="553"/>
  </w:num>
  <w:num w:numId="165">
    <w:abstractNumId w:val="364"/>
  </w:num>
  <w:num w:numId="166">
    <w:abstractNumId w:val="532"/>
  </w:num>
  <w:num w:numId="167">
    <w:abstractNumId w:val="589"/>
  </w:num>
  <w:num w:numId="168">
    <w:abstractNumId w:val="258"/>
  </w:num>
  <w:num w:numId="169">
    <w:abstractNumId w:val="144"/>
  </w:num>
  <w:num w:numId="170">
    <w:abstractNumId w:val="524"/>
  </w:num>
  <w:num w:numId="171">
    <w:abstractNumId w:val="318"/>
  </w:num>
  <w:num w:numId="172">
    <w:abstractNumId w:val="395"/>
  </w:num>
  <w:num w:numId="173">
    <w:abstractNumId w:val="264"/>
  </w:num>
  <w:num w:numId="174">
    <w:abstractNumId w:val="358"/>
  </w:num>
  <w:num w:numId="175">
    <w:abstractNumId w:val="304"/>
  </w:num>
  <w:num w:numId="176">
    <w:abstractNumId w:val="476"/>
  </w:num>
  <w:num w:numId="177">
    <w:abstractNumId w:val="456"/>
  </w:num>
  <w:num w:numId="178">
    <w:abstractNumId w:val="390"/>
  </w:num>
  <w:num w:numId="179">
    <w:abstractNumId w:val="131"/>
  </w:num>
  <w:num w:numId="180">
    <w:abstractNumId w:val="443"/>
  </w:num>
  <w:num w:numId="181">
    <w:abstractNumId w:val="221"/>
  </w:num>
  <w:num w:numId="182">
    <w:abstractNumId w:val="240"/>
  </w:num>
  <w:num w:numId="183">
    <w:abstractNumId w:val="120"/>
  </w:num>
  <w:num w:numId="184">
    <w:abstractNumId w:val="123"/>
  </w:num>
  <w:num w:numId="185">
    <w:abstractNumId w:val="630"/>
  </w:num>
  <w:num w:numId="186">
    <w:abstractNumId w:val="75"/>
  </w:num>
  <w:num w:numId="187">
    <w:abstractNumId w:val="307"/>
  </w:num>
  <w:num w:numId="188">
    <w:abstractNumId w:val="403"/>
  </w:num>
  <w:num w:numId="189">
    <w:abstractNumId w:val="480"/>
  </w:num>
  <w:num w:numId="190">
    <w:abstractNumId w:val="170"/>
  </w:num>
  <w:num w:numId="191">
    <w:abstractNumId w:val="69"/>
  </w:num>
  <w:num w:numId="192">
    <w:abstractNumId w:val="586"/>
  </w:num>
  <w:num w:numId="193">
    <w:abstractNumId w:val="550"/>
  </w:num>
  <w:num w:numId="194">
    <w:abstractNumId w:val="599"/>
  </w:num>
  <w:num w:numId="195">
    <w:abstractNumId w:val="379"/>
  </w:num>
  <w:num w:numId="196">
    <w:abstractNumId w:val="341"/>
  </w:num>
  <w:num w:numId="197">
    <w:abstractNumId w:val="92"/>
  </w:num>
  <w:num w:numId="198">
    <w:abstractNumId w:val="628"/>
  </w:num>
  <w:num w:numId="199">
    <w:abstractNumId w:val="608"/>
  </w:num>
  <w:num w:numId="200">
    <w:abstractNumId w:val="104"/>
  </w:num>
  <w:num w:numId="201">
    <w:abstractNumId w:val="555"/>
  </w:num>
  <w:num w:numId="202">
    <w:abstractNumId w:val="626"/>
  </w:num>
  <w:num w:numId="203">
    <w:abstractNumId w:val="339"/>
  </w:num>
  <w:num w:numId="204">
    <w:abstractNumId w:val="269"/>
  </w:num>
  <w:num w:numId="205">
    <w:abstractNumId w:val="103"/>
  </w:num>
  <w:num w:numId="206">
    <w:abstractNumId w:val="97"/>
  </w:num>
  <w:num w:numId="207">
    <w:abstractNumId w:val="256"/>
  </w:num>
  <w:num w:numId="208">
    <w:abstractNumId w:val="305"/>
  </w:num>
  <w:num w:numId="209">
    <w:abstractNumId w:val="261"/>
  </w:num>
  <w:num w:numId="210">
    <w:abstractNumId w:val="315"/>
  </w:num>
  <w:num w:numId="211">
    <w:abstractNumId w:val="576"/>
  </w:num>
  <w:num w:numId="212">
    <w:abstractNumId w:val="577"/>
  </w:num>
  <w:num w:numId="213">
    <w:abstractNumId w:val="405"/>
  </w:num>
  <w:num w:numId="214">
    <w:abstractNumId w:val="235"/>
  </w:num>
  <w:num w:numId="215">
    <w:abstractNumId w:val="604"/>
  </w:num>
  <w:num w:numId="216">
    <w:abstractNumId w:val="389"/>
  </w:num>
  <w:num w:numId="217">
    <w:abstractNumId w:val="251"/>
  </w:num>
  <w:num w:numId="218">
    <w:abstractNumId w:val="368"/>
  </w:num>
  <w:num w:numId="219">
    <w:abstractNumId w:val="331"/>
  </w:num>
  <w:num w:numId="220">
    <w:abstractNumId w:val="350"/>
  </w:num>
  <w:num w:numId="221">
    <w:abstractNumId w:val="460"/>
  </w:num>
  <w:num w:numId="222">
    <w:abstractNumId w:val="220"/>
  </w:num>
  <w:num w:numId="223">
    <w:abstractNumId w:val="271"/>
  </w:num>
  <w:num w:numId="224">
    <w:abstractNumId w:val="288"/>
  </w:num>
  <w:num w:numId="225">
    <w:abstractNumId w:val="173"/>
  </w:num>
  <w:num w:numId="226">
    <w:abstractNumId w:val="169"/>
  </w:num>
  <w:num w:numId="227">
    <w:abstractNumId w:val="87"/>
  </w:num>
  <w:num w:numId="228">
    <w:abstractNumId w:val="585"/>
  </w:num>
  <w:num w:numId="229">
    <w:abstractNumId w:val="323"/>
  </w:num>
  <w:num w:numId="230">
    <w:abstractNumId w:val="375"/>
  </w:num>
  <w:num w:numId="231">
    <w:abstractNumId w:val="132"/>
  </w:num>
  <w:num w:numId="232">
    <w:abstractNumId w:val="249"/>
  </w:num>
  <w:num w:numId="233">
    <w:abstractNumId w:val="462"/>
  </w:num>
  <w:num w:numId="234">
    <w:abstractNumId w:val="137"/>
  </w:num>
  <w:num w:numId="235">
    <w:abstractNumId w:val="491"/>
  </w:num>
  <w:num w:numId="236">
    <w:abstractNumId w:val="535"/>
  </w:num>
  <w:num w:numId="237">
    <w:abstractNumId w:val="237"/>
  </w:num>
  <w:num w:numId="238">
    <w:abstractNumId w:val="611"/>
  </w:num>
  <w:num w:numId="239">
    <w:abstractNumId w:val="82"/>
  </w:num>
  <w:num w:numId="240">
    <w:abstractNumId w:val="138"/>
  </w:num>
  <w:num w:numId="241">
    <w:abstractNumId w:val="89"/>
  </w:num>
  <w:num w:numId="242">
    <w:abstractNumId w:val="529"/>
  </w:num>
  <w:num w:numId="243">
    <w:abstractNumId w:val="552"/>
  </w:num>
  <w:num w:numId="244">
    <w:abstractNumId w:val="239"/>
  </w:num>
  <w:num w:numId="245">
    <w:abstractNumId w:val="195"/>
  </w:num>
  <w:num w:numId="246">
    <w:abstractNumId w:val="119"/>
  </w:num>
  <w:num w:numId="247">
    <w:abstractNumId w:val="517"/>
  </w:num>
  <w:num w:numId="248">
    <w:abstractNumId w:val="570"/>
  </w:num>
  <w:num w:numId="249">
    <w:abstractNumId w:val="567"/>
  </w:num>
  <w:num w:numId="250">
    <w:abstractNumId w:val="114"/>
  </w:num>
  <w:num w:numId="251">
    <w:abstractNumId w:val="267"/>
  </w:num>
  <w:num w:numId="252">
    <w:abstractNumId w:val="612"/>
  </w:num>
  <w:num w:numId="253">
    <w:abstractNumId w:val="204"/>
  </w:num>
  <w:num w:numId="254">
    <w:abstractNumId w:val="387"/>
  </w:num>
  <w:num w:numId="255">
    <w:abstractNumId w:val="560"/>
  </w:num>
  <w:num w:numId="256">
    <w:abstractNumId w:val="188"/>
  </w:num>
  <w:num w:numId="257">
    <w:abstractNumId w:val="605"/>
  </w:num>
  <w:num w:numId="258">
    <w:abstractNumId w:val="454"/>
  </w:num>
  <w:num w:numId="259">
    <w:abstractNumId w:val="326"/>
  </w:num>
  <w:num w:numId="260">
    <w:abstractNumId w:val="479"/>
  </w:num>
  <w:num w:numId="261">
    <w:abstractNumId w:val="203"/>
  </w:num>
  <w:num w:numId="262">
    <w:abstractNumId w:val="404"/>
  </w:num>
  <w:num w:numId="263">
    <w:abstractNumId w:val="407"/>
  </w:num>
  <w:num w:numId="264">
    <w:abstractNumId w:val="385"/>
  </w:num>
  <w:num w:numId="265">
    <w:abstractNumId w:val="154"/>
  </w:num>
  <w:num w:numId="266">
    <w:abstractNumId w:val="431"/>
  </w:num>
  <w:num w:numId="267">
    <w:abstractNumId w:val="534"/>
  </w:num>
  <w:num w:numId="268">
    <w:abstractNumId w:val="457"/>
  </w:num>
  <w:num w:numId="269">
    <w:abstractNumId w:val="372"/>
  </w:num>
  <w:num w:numId="270">
    <w:abstractNumId w:val="522"/>
  </w:num>
  <w:num w:numId="271">
    <w:abstractNumId w:val="631"/>
  </w:num>
  <w:num w:numId="272">
    <w:abstractNumId w:val="90"/>
  </w:num>
  <w:num w:numId="273">
    <w:abstractNumId w:val="145"/>
  </w:num>
  <w:num w:numId="274">
    <w:abstractNumId w:val="226"/>
  </w:num>
  <w:num w:numId="275">
    <w:abstractNumId w:val="301"/>
  </w:num>
  <w:num w:numId="276">
    <w:abstractNumId w:val="133"/>
  </w:num>
  <w:num w:numId="277">
    <w:abstractNumId w:val="373"/>
  </w:num>
  <w:num w:numId="278">
    <w:abstractNumId w:val="224"/>
  </w:num>
  <w:num w:numId="279">
    <w:abstractNumId w:val="126"/>
  </w:num>
  <w:num w:numId="280">
    <w:abstractNumId w:val="306"/>
  </w:num>
  <w:num w:numId="281">
    <w:abstractNumId w:val="487"/>
  </w:num>
  <w:num w:numId="282">
    <w:abstractNumId w:val="275"/>
  </w:num>
  <w:num w:numId="283">
    <w:abstractNumId w:val="149"/>
  </w:num>
  <w:num w:numId="284">
    <w:abstractNumId w:val="183"/>
  </w:num>
  <w:num w:numId="285">
    <w:abstractNumId w:val="354"/>
  </w:num>
  <w:num w:numId="286">
    <w:abstractNumId w:val="376"/>
  </w:num>
  <w:num w:numId="287">
    <w:abstractNumId w:val="81"/>
  </w:num>
  <w:num w:numId="288">
    <w:abstractNumId w:val="319"/>
  </w:num>
  <w:num w:numId="289">
    <w:abstractNumId w:val="281"/>
  </w:num>
  <w:num w:numId="290">
    <w:abstractNumId w:val="343"/>
  </w:num>
  <w:num w:numId="291">
    <w:abstractNumId w:val="581"/>
  </w:num>
  <w:num w:numId="292">
    <w:abstractNumId w:val="528"/>
  </w:num>
  <w:num w:numId="293">
    <w:abstractNumId w:val="208"/>
  </w:num>
  <w:num w:numId="294">
    <w:abstractNumId w:val="280"/>
  </w:num>
  <w:num w:numId="295">
    <w:abstractNumId w:val="152"/>
  </w:num>
  <w:num w:numId="296">
    <w:abstractNumId w:val="531"/>
  </w:num>
  <w:num w:numId="297">
    <w:abstractNumId w:val="483"/>
  </w:num>
  <w:num w:numId="298">
    <w:abstractNumId w:val="464"/>
  </w:num>
  <w:num w:numId="299">
    <w:abstractNumId w:val="427"/>
  </w:num>
  <w:num w:numId="300">
    <w:abstractNumId w:val="410"/>
  </w:num>
  <w:num w:numId="301">
    <w:abstractNumId w:val="525"/>
  </w:num>
  <w:num w:numId="302">
    <w:abstractNumId w:val="303"/>
  </w:num>
  <w:num w:numId="303">
    <w:abstractNumId w:val="192"/>
  </w:num>
  <w:num w:numId="304">
    <w:abstractNumId w:val="333"/>
  </w:num>
  <w:num w:numId="305">
    <w:abstractNumId w:val="320"/>
  </w:num>
  <w:num w:numId="306">
    <w:abstractNumId w:val="179"/>
  </w:num>
  <w:num w:numId="307">
    <w:abstractNumId w:val="353"/>
  </w:num>
  <w:num w:numId="308">
    <w:abstractNumId w:val="380"/>
  </w:num>
  <w:num w:numId="309">
    <w:abstractNumId w:val="206"/>
  </w:num>
  <w:num w:numId="310">
    <w:abstractNumId w:val="150"/>
  </w:num>
  <w:num w:numId="311">
    <w:abstractNumId w:val="622"/>
  </w:num>
  <w:num w:numId="312">
    <w:abstractNumId w:val="584"/>
  </w:num>
  <w:num w:numId="313">
    <w:abstractNumId w:val="409"/>
  </w:num>
  <w:num w:numId="314">
    <w:abstractNumId w:val="485"/>
  </w:num>
  <w:num w:numId="315">
    <w:abstractNumId w:val="229"/>
  </w:num>
  <w:num w:numId="316">
    <w:abstractNumId w:val="278"/>
  </w:num>
  <w:num w:numId="317">
    <w:abstractNumId w:val="255"/>
  </w:num>
  <w:num w:numId="318">
    <w:abstractNumId w:val="502"/>
  </w:num>
  <w:num w:numId="319">
    <w:abstractNumId w:val="493"/>
  </w:num>
  <w:num w:numId="320">
    <w:abstractNumId w:val="569"/>
  </w:num>
  <w:num w:numId="321">
    <w:abstractNumId w:val="171"/>
  </w:num>
  <w:num w:numId="322">
    <w:abstractNumId w:val="282"/>
  </w:num>
  <w:num w:numId="323">
    <w:abstractNumId w:val="580"/>
  </w:num>
  <w:num w:numId="324">
    <w:abstractNumId w:val="312"/>
  </w:num>
  <w:num w:numId="325">
    <w:abstractNumId w:val="329"/>
  </w:num>
  <w:num w:numId="326">
    <w:abstractNumId w:val="513"/>
  </w:num>
  <w:num w:numId="327">
    <w:abstractNumId w:val="88"/>
  </w:num>
  <w:num w:numId="328">
    <w:abstractNumId w:val="182"/>
  </w:num>
  <w:num w:numId="329">
    <w:abstractNumId w:val="366"/>
  </w:num>
  <w:num w:numId="330">
    <w:abstractNumId w:val="295"/>
  </w:num>
  <w:num w:numId="331">
    <w:abstractNumId w:val="523"/>
  </w:num>
  <w:num w:numId="332">
    <w:abstractNumId w:val="345"/>
  </w:num>
  <w:num w:numId="333">
    <w:abstractNumId w:val="348"/>
  </w:num>
  <w:num w:numId="334">
    <w:abstractNumId w:val="469"/>
  </w:num>
  <w:num w:numId="335">
    <w:abstractNumId w:val="549"/>
  </w:num>
  <w:num w:numId="336">
    <w:abstractNumId w:val="289"/>
  </w:num>
  <w:num w:numId="337">
    <w:abstractNumId w:val="544"/>
  </w:num>
  <w:num w:numId="338">
    <w:abstractNumId w:val="444"/>
  </w:num>
  <w:num w:numId="339">
    <w:abstractNumId w:val="180"/>
  </w:num>
  <w:num w:numId="340">
    <w:abstractNumId w:val="159"/>
  </w:num>
  <w:num w:numId="341">
    <w:abstractNumId w:val="257"/>
  </w:num>
  <w:num w:numId="342">
    <w:abstractNumId w:val="618"/>
  </w:num>
  <w:num w:numId="343">
    <w:abstractNumId w:val="474"/>
  </w:num>
  <w:num w:numId="344">
    <w:abstractNumId w:val="463"/>
  </w:num>
  <w:num w:numId="345">
    <w:abstractNumId w:val="401"/>
  </w:num>
  <w:num w:numId="346">
    <w:abstractNumId w:val="386"/>
  </w:num>
  <w:num w:numId="347">
    <w:abstractNumId w:val="548"/>
  </w:num>
  <w:num w:numId="348">
    <w:abstractNumId w:val="127"/>
  </w:num>
  <w:num w:numId="349">
    <w:abstractNumId w:val="459"/>
  </w:num>
  <w:num w:numId="350">
    <w:abstractNumId w:val="142"/>
  </w:num>
  <w:num w:numId="351">
    <w:abstractNumId w:val="108"/>
  </w:num>
  <w:num w:numId="352">
    <w:abstractNumId w:val="95"/>
  </w:num>
  <w:num w:numId="353">
    <w:abstractNumId w:val="412"/>
  </w:num>
  <w:num w:numId="354">
    <w:abstractNumId w:val="441"/>
  </w:num>
  <w:num w:numId="355">
    <w:abstractNumId w:val="377"/>
  </w:num>
  <w:num w:numId="356">
    <w:abstractNumId w:val="140"/>
  </w:num>
  <w:num w:numId="357">
    <w:abstractNumId w:val="526"/>
  </w:num>
  <w:num w:numId="358">
    <w:abstractNumId w:val="430"/>
  </w:num>
  <w:num w:numId="359">
    <w:abstractNumId w:val="363"/>
  </w:num>
  <w:num w:numId="360">
    <w:abstractNumId w:val="351"/>
  </w:num>
  <w:num w:numId="361">
    <w:abstractNumId w:val="344"/>
  </w:num>
  <w:num w:numId="362">
    <w:abstractNumId w:val="494"/>
  </w:num>
  <w:num w:numId="363">
    <w:abstractNumId w:val="334"/>
  </w:num>
  <w:num w:numId="364">
    <w:abstractNumId w:val="557"/>
  </w:num>
  <w:num w:numId="365">
    <w:abstractNumId w:val="503"/>
  </w:num>
  <w:num w:numId="366">
    <w:abstractNumId w:val="499"/>
  </w:num>
  <w:num w:numId="367">
    <w:abstractNumId w:val="442"/>
  </w:num>
  <w:num w:numId="368">
    <w:abstractNumId w:val="609"/>
  </w:num>
  <w:num w:numId="369">
    <w:abstractNumId w:val="236"/>
  </w:num>
  <w:num w:numId="370">
    <w:abstractNumId w:val="455"/>
  </w:num>
  <w:num w:numId="371">
    <w:abstractNumId w:val="543"/>
  </w:num>
  <w:num w:numId="372">
    <w:abstractNumId w:val="205"/>
  </w:num>
  <w:num w:numId="373">
    <w:abstractNumId w:val="551"/>
  </w:num>
  <w:num w:numId="374">
    <w:abstractNumId w:val="160"/>
  </w:num>
  <w:num w:numId="375">
    <w:abstractNumId w:val="218"/>
  </w:num>
  <w:num w:numId="376">
    <w:abstractNumId w:val="121"/>
  </w:num>
  <w:num w:numId="377">
    <w:abstractNumId w:val="437"/>
  </w:num>
  <w:num w:numId="378">
    <w:abstractNumId w:val="423"/>
  </w:num>
  <w:num w:numId="379">
    <w:abstractNumId w:val="99"/>
  </w:num>
  <w:num w:numId="380">
    <w:abstractNumId w:val="252"/>
  </w:num>
  <w:num w:numId="381">
    <w:abstractNumId w:val="530"/>
  </w:num>
  <w:num w:numId="382">
    <w:abstractNumId w:val="365"/>
  </w:num>
  <w:num w:numId="383">
    <w:abstractNumId w:val="73"/>
  </w:num>
  <w:num w:numId="384">
    <w:abstractNumId w:val="489"/>
  </w:num>
  <w:num w:numId="385">
    <w:abstractNumId w:val="234"/>
  </w:num>
  <w:num w:numId="386">
    <w:abstractNumId w:val="321"/>
  </w:num>
  <w:num w:numId="387">
    <w:abstractNumId w:val="346"/>
  </w:num>
  <w:num w:numId="388">
    <w:abstractNumId w:val="202"/>
  </w:num>
  <w:num w:numId="389">
    <w:abstractNumId w:val="198"/>
  </w:num>
  <w:num w:numId="390">
    <w:abstractNumId w:val="65"/>
  </w:num>
  <w:num w:numId="391">
    <w:abstractNumId w:val="587"/>
  </w:num>
  <w:num w:numId="392">
    <w:abstractNumId w:val="222"/>
  </w:num>
  <w:num w:numId="393">
    <w:abstractNumId w:val="190"/>
  </w:num>
  <w:num w:numId="394">
    <w:abstractNumId w:val="313"/>
  </w:num>
  <w:num w:numId="395">
    <w:abstractNumId w:val="411"/>
  </w:num>
  <w:num w:numId="396">
    <w:abstractNumId w:val="546"/>
  </w:num>
  <w:num w:numId="397">
    <w:abstractNumId w:val="177"/>
  </w:num>
  <w:num w:numId="398">
    <w:abstractNumId w:val="232"/>
  </w:num>
  <w:num w:numId="399">
    <w:abstractNumId w:val="165"/>
  </w:num>
  <w:num w:numId="400">
    <w:abstractNumId w:val="512"/>
  </w:num>
  <w:num w:numId="401">
    <w:abstractNumId w:val="294"/>
  </w:num>
  <w:num w:numId="402">
    <w:abstractNumId w:val="125"/>
  </w:num>
  <w:num w:numId="403">
    <w:abstractNumId w:val="629"/>
  </w:num>
  <w:num w:numId="404">
    <w:abstractNumId w:val="147"/>
  </w:num>
  <w:num w:numId="405">
    <w:abstractNumId w:val="207"/>
  </w:num>
  <w:num w:numId="406">
    <w:abstractNumId w:val="172"/>
  </w:num>
  <w:num w:numId="407">
    <w:abstractNumId w:val="328"/>
  </w:num>
  <w:num w:numId="408">
    <w:abstractNumId w:val="135"/>
  </w:num>
  <w:num w:numId="409">
    <w:abstractNumId w:val="272"/>
  </w:num>
  <w:num w:numId="410">
    <w:abstractNumId w:val="273"/>
  </w:num>
  <w:num w:numId="411">
    <w:abstractNumId w:val="187"/>
  </w:num>
  <w:num w:numId="412">
    <w:abstractNumId w:val="156"/>
  </w:num>
  <w:num w:numId="413">
    <w:abstractNumId w:val="214"/>
  </w:num>
  <w:num w:numId="414">
    <w:abstractNumId w:val="242"/>
  </w:num>
  <w:num w:numId="415">
    <w:abstractNumId w:val="623"/>
  </w:num>
  <w:num w:numId="416">
    <w:abstractNumId w:val="429"/>
  </w:num>
  <w:num w:numId="417">
    <w:abstractNumId w:val="85"/>
  </w:num>
  <w:num w:numId="418">
    <w:abstractNumId w:val="451"/>
  </w:num>
  <w:num w:numId="419">
    <w:abstractNumId w:val="564"/>
  </w:num>
  <w:num w:numId="420">
    <w:abstractNumId w:val="243"/>
  </w:num>
  <w:num w:numId="421">
    <w:abstractNumId w:val="542"/>
  </w:num>
  <w:num w:numId="422">
    <w:abstractNumId w:val="230"/>
  </w:num>
  <w:num w:numId="423">
    <w:abstractNumId w:val="566"/>
  </w:num>
  <w:num w:numId="424">
    <w:abstractNumId w:val="428"/>
  </w:num>
  <w:num w:numId="425">
    <w:abstractNumId w:val="72"/>
  </w:num>
  <w:num w:numId="426">
    <w:abstractNumId w:val="80"/>
  </w:num>
  <w:num w:numId="427">
    <w:abstractNumId w:val="461"/>
  </w:num>
  <w:num w:numId="428">
    <w:abstractNumId w:val="245"/>
  </w:num>
  <w:num w:numId="429">
    <w:abstractNumId w:val="425"/>
  </w:num>
  <w:num w:numId="430">
    <w:abstractNumId w:val="266"/>
  </w:num>
  <w:num w:numId="431">
    <w:abstractNumId w:val="357"/>
  </w:num>
  <w:num w:numId="432">
    <w:abstractNumId w:val="426"/>
  </w:num>
  <w:num w:numId="433">
    <w:abstractNumId w:val="561"/>
  </w:num>
  <w:num w:numId="434">
    <w:abstractNumId w:val="472"/>
  </w:num>
  <w:num w:numId="435">
    <w:abstractNumId w:val="619"/>
  </w:num>
  <w:num w:numId="436">
    <w:abstractNumId w:val="370"/>
  </w:num>
  <w:num w:numId="437">
    <w:abstractNumId w:val="349"/>
  </w:num>
  <w:num w:numId="438">
    <w:abstractNumId w:val="225"/>
  </w:num>
  <w:num w:numId="439">
    <w:abstractNumId w:val="607"/>
  </w:num>
  <w:num w:numId="440">
    <w:abstractNumId w:val="115"/>
  </w:num>
  <w:num w:numId="441">
    <w:abstractNumId w:val="571"/>
  </w:num>
  <w:num w:numId="442">
    <w:abstractNumId w:val="178"/>
  </w:num>
  <w:num w:numId="443">
    <w:abstractNumId w:val="285"/>
  </w:num>
  <w:num w:numId="444">
    <w:abstractNumId w:val="197"/>
  </w:num>
  <w:num w:numId="445">
    <w:abstractNumId w:val="213"/>
  </w:num>
  <w:num w:numId="446">
    <w:abstractNumId w:val="283"/>
  </w:num>
  <w:num w:numId="447">
    <w:abstractNumId w:val="613"/>
  </w:num>
  <w:num w:numId="448">
    <w:abstractNumId w:val="490"/>
  </w:num>
  <w:num w:numId="449">
    <w:abstractNumId w:val="402"/>
  </w:num>
  <w:num w:numId="450">
    <w:abstractNumId w:val="155"/>
  </w:num>
  <w:num w:numId="451">
    <w:abstractNumId w:val="598"/>
  </w:num>
  <w:num w:numId="452">
    <w:abstractNumId w:val="118"/>
  </w:num>
  <w:num w:numId="453">
    <w:abstractNumId w:val="627"/>
  </w:num>
  <w:num w:numId="454">
    <w:abstractNumId w:val="360"/>
  </w:num>
  <w:num w:numId="455">
    <w:abstractNumId w:val="434"/>
  </w:num>
  <w:num w:numId="456">
    <w:abstractNumId w:val="70"/>
  </w:num>
  <w:num w:numId="457">
    <w:abstractNumId w:val="384"/>
  </w:num>
  <w:num w:numId="458">
    <w:abstractNumId w:val="185"/>
  </w:num>
  <w:num w:numId="459">
    <w:abstractNumId w:val="122"/>
  </w:num>
  <w:num w:numId="460">
    <w:abstractNumId w:val="624"/>
  </w:num>
  <w:num w:numId="461">
    <w:abstractNumId w:val="399"/>
  </w:num>
  <w:num w:numId="462">
    <w:abstractNumId w:val="259"/>
  </w:num>
  <w:num w:numId="463">
    <w:abstractNumId w:val="621"/>
  </w:num>
  <w:num w:numId="464">
    <w:abstractNumId w:val="67"/>
  </w:num>
  <w:num w:numId="465">
    <w:abstractNumId w:val="594"/>
  </w:num>
  <w:num w:numId="466">
    <w:abstractNumId w:val="79"/>
  </w:num>
  <w:num w:numId="467">
    <w:abstractNumId w:val="615"/>
  </w:num>
  <w:num w:numId="468">
    <w:abstractNumId w:val="151"/>
  </w:num>
  <w:num w:numId="469">
    <w:abstractNumId w:val="157"/>
  </w:num>
  <w:num w:numId="470">
    <w:abstractNumId w:val="515"/>
  </w:num>
  <w:num w:numId="471">
    <w:abstractNumId w:val="592"/>
  </w:num>
  <w:num w:numId="472">
    <w:abstractNumId w:val="537"/>
  </w:num>
  <w:num w:numId="473">
    <w:abstractNumId w:val="109"/>
  </w:num>
  <w:num w:numId="474">
    <w:abstractNumId w:val="500"/>
  </w:num>
  <w:num w:numId="475">
    <w:abstractNumId w:val="74"/>
  </w:num>
  <w:num w:numId="476">
    <w:abstractNumId w:val="309"/>
  </w:num>
  <w:num w:numId="477">
    <w:abstractNumId w:val="191"/>
  </w:num>
  <w:num w:numId="478">
    <w:abstractNumId w:val="310"/>
  </w:num>
  <w:num w:numId="479">
    <w:abstractNumId w:val="174"/>
  </w:num>
  <w:num w:numId="480">
    <w:abstractNumId w:val="510"/>
  </w:num>
  <w:num w:numId="481">
    <w:abstractNumId w:val="161"/>
  </w:num>
  <w:num w:numId="482">
    <w:abstractNumId w:val="422"/>
  </w:num>
  <w:num w:numId="483">
    <w:abstractNumId w:val="508"/>
  </w:num>
  <w:num w:numId="484">
    <w:abstractNumId w:val="446"/>
  </w:num>
  <w:num w:numId="485">
    <w:abstractNumId w:val="540"/>
  </w:num>
  <w:num w:numId="486">
    <w:abstractNumId w:val="539"/>
  </w:num>
  <w:num w:numId="487">
    <w:abstractNumId w:val="397"/>
  </w:num>
  <w:num w:numId="488">
    <w:abstractNumId w:val="355"/>
  </w:num>
  <w:num w:numId="489">
    <w:abstractNumId w:val="317"/>
  </w:num>
  <w:num w:numId="490">
    <w:abstractNumId w:val="541"/>
  </w:num>
  <w:num w:numId="491">
    <w:abstractNumId w:val="110"/>
  </w:num>
  <w:num w:numId="492">
    <w:abstractNumId w:val="369"/>
  </w:num>
  <w:num w:numId="493">
    <w:abstractNumId w:val="287"/>
  </w:num>
  <w:num w:numId="494">
    <w:abstractNumId w:val="504"/>
  </w:num>
  <w:num w:numId="495">
    <w:abstractNumId w:val="445"/>
  </w:num>
  <w:num w:numId="496">
    <w:abstractNumId w:val="398"/>
  </w:num>
  <w:num w:numId="497">
    <w:abstractNumId w:val="260"/>
  </w:num>
  <w:num w:numId="498">
    <w:abstractNumId w:val="521"/>
  </w:num>
  <w:num w:numId="499">
    <w:abstractNumId w:val="254"/>
  </w:num>
  <w:num w:numId="500">
    <w:abstractNumId w:val="184"/>
  </w:num>
  <w:num w:numId="501">
    <w:abstractNumId w:val="98"/>
  </w:num>
  <w:num w:numId="502">
    <w:abstractNumId w:val="164"/>
  </w:num>
  <w:num w:numId="503">
    <w:abstractNumId w:val="277"/>
  </w:num>
  <w:num w:numId="504">
    <w:abstractNumId w:val="158"/>
  </w:num>
  <w:num w:numId="505">
    <w:abstractNumId w:val="311"/>
  </w:num>
  <w:num w:numId="506">
    <w:abstractNumId w:val="68"/>
  </w:num>
  <w:num w:numId="507">
    <w:abstractNumId w:val="335"/>
  </w:num>
  <w:num w:numId="508">
    <w:abstractNumId w:val="438"/>
  </w:num>
  <w:num w:numId="509">
    <w:abstractNumId w:val="250"/>
  </w:num>
  <w:num w:numId="510">
    <w:abstractNumId w:val="233"/>
  </w:num>
  <w:num w:numId="511">
    <w:abstractNumId w:val="392"/>
  </w:num>
  <w:num w:numId="512">
    <w:abstractNumId w:val="482"/>
  </w:num>
  <w:num w:numId="513">
    <w:abstractNumId w:val="293"/>
  </w:num>
  <w:num w:numId="514">
    <w:abstractNumId w:val="440"/>
  </w:num>
  <w:num w:numId="515">
    <w:abstractNumId w:val="66"/>
  </w:num>
  <w:num w:numId="516">
    <w:abstractNumId w:val="477"/>
  </w:num>
  <w:num w:numId="517">
    <w:abstractNumId w:val="527"/>
  </w:num>
  <w:num w:numId="518">
    <w:abstractNumId w:val="302"/>
  </w:num>
  <w:num w:numId="519">
    <w:abstractNumId w:val="458"/>
  </w:num>
  <w:num w:numId="520">
    <w:abstractNumId w:val="247"/>
  </w:num>
  <w:num w:numId="521">
    <w:abstractNumId w:val="518"/>
  </w:num>
  <w:num w:numId="522">
    <w:abstractNumId w:val="579"/>
  </w:num>
  <w:num w:numId="523">
    <w:abstractNumId w:val="563"/>
  </w:num>
  <w:num w:numId="524">
    <w:abstractNumId w:val="406"/>
  </w:num>
  <w:num w:numId="525">
    <w:abstractNumId w:val="547"/>
  </w:num>
  <w:num w:numId="526">
    <w:abstractNumId w:val="113"/>
  </w:num>
  <w:num w:numId="527">
    <w:abstractNumId w:val="565"/>
  </w:num>
  <w:num w:numId="528">
    <w:abstractNumId w:val="595"/>
  </w:num>
  <w:num w:numId="529">
    <w:abstractNumId w:val="625"/>
  </w:num>
  <w:num w:numId="530">
    <w:abstractNumId w:val="338"/>
  </w:num>
  <w:num w:numId="531">
    <w:abstractNumId w:val="501"/>
  </w:num>
  <w:num w:numId="532">
    <w:abstractNumId w:val="94"/>
  </w:num>
  <w:num w:numId="533">
    <w:abstractNumId w:val="84"/>
  </w:num>
  <w:num w:numId="534">
    <w:abstractNumId w:val="136"/>
  </w:num>
  <w:num w:numId="535">
    <w:abstractNumId w:val="562"/>
  </w:num>
  <w:num w:numId="536">
    <w:abstractNumId w:val="162"/>
  </w:num>
  <w:num w:numId="537">
    <w:abstractNumId w:val="216"/>
  </w:num>
  <w:num w:numId="538">
    <w:abstractNumId w:val="374"/>
  </w:num>
  <w:num w:numId="539">
    <w:abstractNumId w:val="253"/>
  </w:num>
  <w:num w:numId="540">
    <w:abstractNumId w:val="419"/>
  </w:num>
  <w:num w:numId="541">
    <w:abstractNumId w:val="76"/>
  </w:num>
  <w:num w:numId="542">
    <w:abstractNumId w:val="408"/>
  </w:num>
  <w:num w:numId="543">
    <w:abstractNumId w:val="96"/>
  </w:num>
  <w:num w:numId="544">
    <w:abstractNumId w:val="519"/>
  </w:num>
  <w:num w:numId="545">
    <w:abstractNumId w:val="297"/>
  </w:num>
  <w:num w:numId="546">
    <w:abstractNumId w:val="342"/>
  </w:num>
  <w:num w:numId="547">
    <w:abstractNumId w:val="575"/>
  </w:num>
  <w:num w:numId="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
  </w:num>
  <w:num w:numId="550">
    <w:abstractNumId w:val="2"/>
  </w:num>
  <w:num w:numId="551">
    <w:abstractNumId w:val="3"/>
  </w:num>
  <w:num w:numId="552">
    <w:abstractNumId w:val="4"/>
  </w:num>
  <w:num w:numId="553">
    <w:abstractNumId w:val="5"/>
  </w:num>
  <w:num w:numId="554">
    <w:abstractNumId w:val="6"/>
  </w:num>
  <w:num w:numId="555">
    <w:abstractNumId w:val="7"/>
  </w:num>
  <w:num w:numId="556">
    <w:abstractNumId w:val="8"/>
  </w:num>
  <w:num w:numId="557">
    <w:abstractNumId w:val="9"/>
  </w:num>
  <w:num w:numId="558">
    <w:abstractNumId w:val="10"/>
  </w:num>
  <w:num w:numId="559">
    <w:abstractNumId w:val="11"/>
  </w:num>
  <w:num w:numId="560">
    <w:abstractNumId w:val="12"/>
  </w:num>
  <w:num w:numId="561">
    <w:abstractNumId w:val="13"/>
  </w:num>
  <w:num w:numId="562">
    <w:abstractNumId w:val="14"/>
  </w:num>
  <w:num w:numId="563">
    <w:abstractNumId w:val="15"/>
  </w:num>
  <w:num w:numId="564">
    <w:abstractNumId w:val="16"/>
  </w:num>
  <w:num w:numId="565">
    <w:abstractNumId w:val="17"/>
  </w:num>
  <w:num w:numId="566">
    <w:abstractNumId w:val="18"/>
  </w:num>
  <w:num w:numId="567">
    <w:abstractNumId w:val="19"/>
  </w:num>
  <w:num w:numId="568">
    <w:abstractNumId w:val="20"/>
  </w:num>
  <w:num w:numId="569">
    <w:abstractNumId w:val="21"/>
  </w:num>
  <w:num w:numId="570">
    <w:abstractNumId w:val="22"/>
  </w:num>
  <w:num w:numId="571">
    <w:abstractNumId w:val="23"/>
  </w:num>
  <w:num w:numId="572">
    <w:abstractNumId w:val="24"/>
  </w:num>
  <w:num w:numId="573">
    <w:abstractNumId w:val="25"/>
  </w:num>
  <w:num w:numId="574">
    <w:abstractNumId w:val="26"/>
  </w:num>
  <w:num w:numId="575">
    <w:abstractNumId w:val="27"/>
  </w:num>
  <w:num w:numId="576">
    <w:abstractNumId w:val="28"/>
  </w:num>
  <w:num w:numId="577">
    <w:abstractNumId w:val="29"/>
  </w:num>
  <w:num w:numId="578">
    <w:abstractNumId w:val="30"/>
  </w:num>
  <w:num w:numId="579">
    <w:abstractNumId w:val="31"/>
  </w:num>
  <w:num w:numId="580">
    <w:abstractNumId w:val="32"/>
  </w:num>
  <w:num w:numId="581">
    <w:abstractNumId w:val="33"/>
  </w:num>
  <w:num w:numId="5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8"/>
  </w:num>
  <w:num w:numId="584">
    <w:abstractNumId w:val="49"/>
  </w:num>
  <w:num w:numId="585">
    <w:abstractNumId w:val="50"/>
  </w:num>
  <w:num w:numId="5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5"/>
  </w:num>
  <w:num w:numId="588">
    <w:abstractNumId w:val="56"/>
  </w:num>
  <w:num w:numId="589">
    <w:abstractNumId w:val="57"/>
  </w:num>
  <w:num w:numId="590">
    <w:abstractNumId w:val="58"/>
  </w:num>
  <w:num w:numId="591">
    <w:abstractNumId w:val="59"/>
  </w:num>
  <w:num w:numId="592">
    <w:abstractNumId w:val="52"/>
  </w:num>
  <w:num w:numId="593">
    <w:abstractNumId w:val="53"/>
  </w:num>
  <w:num w:numId="594">
    <w:abstractNumId w:val="60"/>
  </w:num>
  <w:num w:numId="595">
    <w:abstractNumId w:val="61"/>
  </w:num>
  <w:num w:numId="596">
    <w:abstractNumId w:val="163"/>
  </w:num>
  <w:num w:numId="597">
    <w:abstractNumId w:val="228"/>
  </w:num>
  <w:num w:numId="598">
    <w:abstractNumId w:val="201"/>
  </w:num>
  <w:num w:numId="599">
    <w:abstractNumId w:val="141"/>
  </w:num>
  <w:num w:numId="600">
    <w:abstractNumId w:val="417"/>
  </w:num>
  <w:num w:numId="601">
    <w:abstractNumId w:val="478"/>
  </w:num>
  <w:num w:numId="602">
    <w:abstractNumId w:val="620"/>
  </w:num>
  <w:num w:numId="603">
    <w:abstractNumId w:val="591"/>
  </w:num>
  <w:num w:numId="604">
    <w:abstractNumId w:val="308"/>
  </w:num>
  <w:num w:numId="605">
    <w:abstractNumId w:val="316"/>
  </w:num>
  <w:num w:numId="606">
    <w:abstractNumId w:val="432"/>
  </w:num>
  <w:num w:numId="607">
    <w:abstractNumId w:val="332"/>
  </w:num>
  <w:num w:numId="608">
    <w:abstractNumId w:val="558"/>
  </w:num>
  <w:num w:numId="609">
    <w:abstractNumId w:val="105"/>
  </w:num>
  <w:num w:numId="610">
    <w:abstractNumId w:val="300"/>
  </w:num>
  <w:num w:numId="611">
    <w:abstractNumId w:val="129"/>
  </w:num>
  <w:num w:numId="612">
    <w:abstractNumId w:val="176"/>
  </w:num>
  <w:num w:numId="613">
    <w:abstractNumId w:val="268"/>
  </w:num>
  <w:num w:numId="61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262"/>
  </w:num>
  <w:num w:numId="616">
    <w:abstractNumId w:val="559"/>
  </w:num>
  <w:num w:numId="617">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497"/>
  </w:num>
  <w:num w:numId="619">
    <w:abstractNumId w:val="107"/>
    <w:lvlOverride w:ilvl="0">
      <w:startOverride w:val="1"/>
    </w:lvlOverride>
  </w:num>
  <w:numIdMacAtCleanup w:val="6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6D4"/>
    <w:rsid w:val="00001DBD"/>
    <w:rsid w:val="00027489"/>
    <w:rsid w:val="000367D2"/>
    <w:rsid w:val="0004152C"/>
    <w:rsid w:val="00044A94"/>
    <w:rsid w:val="000760A7"/>
    <w:rsid w:val="000909BA"/>
    <w:rsid w:val="000D2204"/>
    <w:rsid w:val="000D5993"/>
    <w:rsid w:val="000F3ECB"/>
    <w:rsid w:val="001319DA"/>
    <w:rsid w:val="00137698"/>
    <w:rsid w:val="001378B3"/>
    <w:rsid w:val="001460BB"/>
    <w:rsid w:val="001622FA"/>
    <w:rsid w:val="001B04B3"/>
    <w:rsid w:val="001C5914"/>
    <w:rsid w:val="001D2366"/>
    <w:rsid w:val="001D53E4"/>
    <w:rsid w:val="001F7699"/>
    <w:rsid w:val="00243EC6"/>
    <w:rsid w:val="00254F08"/>
    <w:rsid w:val="002B54AF"/>
    <w:rsid w:val="00351C2C"/>
    <w:rsid w:val="003800CF"/>
    <w:rsid w:val="003805BF"/>
    <w:rsid w:val="003D6DE7"/>
    <w:rsid w:val="003E1EE0"/>
    <w:rsid w:val="003E2246"/>
    <w:rsid w:val="003F49D2"/>
    <w:rsid w:val="00437B01"/>
    <w:rsid w:val="0044439F"/>
    <w:rsid w:val="00457E7D"/>
    <w:rsid w:val="00464AA8"/>
    <w:rsid w:val="00474D7E"/>
    <w:rsid w:val="00491ADB"/>
    <w:rsid w:val="004B7D09"/>
    <w:rsid w:val="004C41ED"/>
    <w:rsid w:val="004C6548"/>
    <w:rsid w:val="00534C0E"/>
    <w:rsid w:val="00551AA2"/>
    <w:rsid w:val="005973D7"/>
    <w:rsid w:val="00597501"/>
    <w:rsid w:val="005A5565"/>
    <w:rsid w:val="005E3191"/>
    <w:rsid w:val="005F5050"/>
    <w:rsid w:val="006361C8"/>
    <w:rsid w:val="0064088F"/>
    <w:rsid w:val="006635A4"/>
    <w:rsid w:val="00667EDA"/>
    <w:rsid w:val="006A733D"/>
    <w:rsid w:val="006C2AD5"/>
    <w:rsid w:val="006E3E7A"/>
    <w:rsid w:val="006F2E2B"/>
    <w:rsid w:val="006F6A02"/>
    <w:rsid w:val="00714BFA"/>
    <w:rsid w:val="007732D5"/>
    <w:rsid w:val="007E4CB2"/>
    <w:rsid w:val="007E6223"/>
    <w:rsid w:val="007F636F"/>
    <w:rsid w:val="00811AED"/>
    <w:rsid w:val="00837044"/>
    <w:rsid w:val="008919A8"/>
    <w:rsid w:val="008D2075"/>
    <w:rsid w:val="008F558C"/>
    <w:rsid w:val="00924E7D"/>
    <w:rsid w:val="0098650F"/>
    <w:rsid w:val="009E78F0"/>
    <w:rsid w:val="00A1470E"/>
    <w:rsid w:val="00A222EB"/>
    <w:rsid w:val="00A26991"/>
    <w:rsid w:val="00A360EC"/>
    <w:rsid w:val="00A42E1B"/>
    <w:rsid w:val="00A65AB8"/>
    <w:rsid w:val="00A74AAA"/>
    <w:rsid w:val="00A85B82"/>
    <w:rsid w:val="00AD2C1E"/>
    <w:rsid w:val="00AD4528"/>
    <w:rsid w:val="00B32E74"/>
    <w:rsid w:val="00B33FB1"/>
    <w:rsid w:val="00B34E65"/>
    <w:rsid w:val="00B5091E"/>
    <w:rsid w:val="00B866D4"/>
    <w:rsid w:val="00BA1500"/>
    <w:rsid w:val="00BF3CC9"/>
    <w:rsid w:val="00C066AC"/>
    <w:rsid w:val="00C2588B"/>
    <w:rsid w:val="00C4727E"/>
    <w:rsid w:val="00C75B41"/>
    <w:rsid w:val="00C81B7A"/>
    <w:rsid w:val="00CA5E10"/>
    <w:rsid w:val="00CB3D16"/>
    <w:rsid w:val="00CC66D1"/>
    <w:rsid w:val="00CC7967"/>
    <w:rsid w:val="00CD181C"/>
    <w:rsid w:val="00CE284A"/>
    <w:rsid w:val="00D1543E"/>
    <w:rsid w:val="00D27E8E"/>
    <w:rsid w:val="00D365DB"/>
    <w:rsid w:val="00D505A0"/>
    <w:rsid w:val="00D729E8"/>
    <w:rsid w:val="00D775D1"/>
    <w:rsid w:val="00D8485B"/>
    <w:rsid w:val="00DC3B45"/>
    <w:rsid w:val="00DE0C45"/>
    <w:rsid w:val="00E6276A"/>
    <w:rsid w:val="00E71F7A"/>
    <w:rsid w:val="00EB26F8"/>
    <w:rsid w:val="00EB58BD"/>
    <w:rsid w:val="00F31D8C"/>
    <w:rsid w:val="00F56DDD"/>
    <w:rsid w:val="00F61C3B"/>
    <w:rsid w:val="00F96E51"/>
    <w:rsid w:val="00FB76B0"/>
    <w:rsid w:val="00FC3D04"/>
    <w:rsid w:val="00FF2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8"/>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paragraph" w:styleId="Nagwek8">
    <w:name w:val="heading 8"/>
    <w:basedOn w:val="Normalny"/>
    <w:next w:val="Normalny"/>
    <w:link w:val="Nagwek8Znak"/>
    <w:uiPriority w:val="9"/>
    <w:semiHidden/>
    <w:unhideWhenUsed/>
    <w:qFormat/>
    <w:rsid w:val="00C81B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99"/>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qFormat/>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Zawartotabeli">
    <w:name w:val="Zawartość tabeli"/>
    <w:basedOn w:val="Normalny"/>
    <w:rsid w:val="008D207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Nagwektabeli">
    <w:name w:val="Nagłówek tabeli"/>
    <w:basedOn w:val="Zawartotabeli"/>
    <w:rsid w:val="008D2075"/>
    <w:pPr>
      <w:jc w:val="center"/>
    </w:pPr>
    <w:rPr>
      <w:b/>
      <w:bCs/>
    </w:rPr>
  </w:style>
  <w:style w:type="paragraph" w:customStyle="1" w:styleId="Tekstkomentarza2">
    <w:name w:val="Tekst komentarza2"/>
    <w:basedOn w:val="Normalny"/>
    <w:rsid w:val="00A74AAA"/>
    <w:pPr>
      <w:widowControl w:val="0"/>
      <w:suppressAutoHyphens/>
      <w:spacing w:after="0" w:line="240" w:lineRule="auto"/>
    </w:pPr>
    <w:rPr>
      <w:rFonts w:ascii="Times New Roman" w:eastAsia="SimSun" w:hAnsi="Times New Roman" w:cs="Lucida Sans"/>
      <w:kern w:val="2"/>
      <w:sz w:val="20"/>
      <w:szCs w:val="24"/>
      <w:lang w:eastAsia="hi-IN" w:bidi="hi-IN"/>
    </w:rPr>
  </w:style>
  <w:style w:type="character" w:customStyle="1" w:styleId="BezodstpwZnak">
    <w:name w:val="Bez odstępów Znak"/>
    <w:basedOn w:val="Domylnaczcionkaakapitu"/>
    <w:link w:val="Bezodstpw"/>
    <w:uiPriority w:val="1"/>
    <w:rsid w:val="00DC3B45"/>
    <w:rPr>
      <w:rFonts w:ascii="Arial" w:eastAsia="Times New Roman" w:hAnsi="Arial" w:cs="Times New Roman"/>
      <w:sz w:val="24"/>
      <w:szCs w:val="20"/>
      <w:lang w:eastAsia="pl-PL"/>
    </w:rPr>
  </w:style>
  <w:style w:type="table" w:styleId="Tabela-Siatka">
    <w:name w:val="Table Grid"/>
    <w:basedOn w:val="Standardowy"/>
    <w:uiPriority w:val="59"/>
    <w:rsid w:val="008F55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C81B7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Zawartotabeli">
    <w:name w:val="Zawartość tabeli"/>
    <w:basedOn w:val="Normalny"/>
    <w:rsid w:val="008D207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Nagwektabeli">
    <w:name w:val="Nagłówek tabeli"/>
    <w:basedOn w:val="Zawartotabeli"/>
    <w:rsid w:val="008D2075"/>
    <w:pPr>
      <w:jc w:val="center"/>
    </w:pPr>
    <w:rPr>
      <w:b/>
      <w:bCs/>
    </w:rPr>
  </w:style>
  <w:style w:type="paragraph" w:customStyle="1" w:styleId="Tekstkomentarza2">
    <w:name w:val="Tekst komentarza2"/>
    <w:basedOn w:val="Normalny"/>
    <w:rsid w:val="00A74AAA"/>
    <w:pPr>
      <w:widowControl w:val="0"/>
      <w:suppressAutoHyphens/>
      <w:spacing w:after="0" w:line="240" w:lineRule="auto"/>
    </w:pPr>
    <w:rPr>
      <w:rFonts w:ascii="Times New Roman" w:eastAsia="SimSun" w:hAnsi="Times New Roman" w:cs="Lucida Sans"/>
      <w:kern w:val="2"/>
      <w:sz w:val="20"/>
      <w:szCs w:val="24"/>
      <w:lang w:eastAsia="hi-IN" w:bidi="hi-IN"/>
    </w:rPr>
  </w:style>
  <w:style w:type="character" w:customStyle="1" w:styleId="BezodstpwZnak">
    <w:name w:val="Bez odstępów Znak"/>
    <w:basedOn w:val="Domylnaczcionkaakapitu"/>
    <w:link w:val="Bezodstpw"/>
    <w:uiPriority w:val="1"/>
    <w:rsid w:val="00DC3B45"/>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907">
      <w:bodyDiv w:val="1"/>
      <w:marLeft w:val="0"/>
      <w:marRight w:val="0"/>
      <w:marTop w:val="0"/>
      <w:marBottom w:val="0"/>
      <w:divBdr>
        <w:top w:val="none" w:sz="0" w:space="0" w:color="auto"/>
        <w:left w:val="none" w:sz="0" w:space="0" w:color="auto"/>
        <w:bottom w:val="none" w:sz="0" w:space="0" w:color="auto"/>
        <w:right w:val="none" w:sz="0" w:space="0" w:color="auto"/>
      </w:divBdr>
    </w:div>
    <w:div w:id="295764937">
      <w:bodyDiv w:val="1"/>
      <w:marLeft w:val="0"/>
      <w:marRight w:val="0"/>
      <w:marTop w:val="0"/>
      <w:marBottom w:val="0"/>
      <w:divBdr>
        <w:top w:val="none" w:sz="0" w:space="0" w:color="auto"/>
        <w:left w:val="none" w:sz="0" w:space="0" w:color="auto"/>
        <w:bottom w:val="none" w:sz="0" w:space="0" w:color="auto"/>
        <w:right w:val="none" w:sz="0" w:space="0" w:color="auto"/>
      </w:divBdr>
    </w:div>
    <w:div w:id="1179586684">
      <w:bodyDiv w:val="1"/>
      <w:marLeft w:val="0"/>
      <w:marRight w:val="0"/>
      <w:marTop w:val="0"/>
      <w:marBottom w:val="0"/>
      <w:divBdr>
        <w:top w:val="none" w:sz="0" w:space="0" w:color="auto"/>
        <w:left w:val="none" w:sz="0" w:space="0" w:color="auto"/>
        <w:bottom w:val="none" w:sz="0" w:space="0" w:color="auto"/>
        <w:right w:val="none" w:sz="0" w:space="0" w:color="auto"/>
      </w:divBdr>
    </w:div>
    <w:div w:id="1752972467">
      <w:bodyDiv w:val="1"/>
      <w:marLeft w:val="0"/>
      <w:marRight w:val="0"/>
      <w:marTop w:val="0"/>
      <w:marBottom w:val="0"/>
      <w:divBdr>
        <w:top w:val="none" w:sz="0" w:space="0" w:color="auto"/>
        <w:left w:val="none" w:sz="0" w:space="0" w:color="auto"/>
        <w:bottom w:val="none" w:sz="0" w:space="0" w:color="auto"/>
        <w:right w:val="none" w:sz="0" w:space="0" w:color="auto"/>
      </w:divBdr>
    </w:div>
    <w:div w:id="1830096946">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92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ABA3-3862-4CE1-B052-E24D51BC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37422</Words>
  <Characters>224533</Characters>
  <Application>Microsoft Office Word</Application>
  <DocSecurity>0</DocSecurity>
  <Lines>1871</Lines>
  <Paragraphs>522</Paragraphs>
  <ScaleCrop>false</ScaleCrop>
  <HeadingPairs>
    <vt:vector size="2" baseType="variant">
      <vt:variant>
        <vt:lpstr>Tytuł</vt:lpstr>
      </vt:variant>
      <vt:variant>
        <vt:i4>1</vt:i4>
      </vt:variant>
    </vt:vector>
  </HeadingPairs>
  <TitlesOfParts>
    <vt:vector size="1" baseType="lpstr">
      <vt:lpstr>53_Trzcianka</vt:lpstr>
    </vt:vector>
  </TitlesOfParts>
  <Company>Microsoft</Company>
  <LinksUpToDate>false</LinksUpToDate>
  <CharactersWithSpaces>261433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53_Trzcianka</dc:title>
  <dc:creator>Tomasz Marzęta</dc:creator>
  <cp:lastModifiedBy>Tomasz Marzęta</cp:lastModifiedBy>
  <cp:revision>5</cp:revision>
  <cp:lastPrinted>2019-09-18T11:26:00Z</cp:lastPrinted>
  <dcterms:created xsi:type="dcterms:W3CDTF">2021-03-07T10:12:00Z</dcterms:created>
  <dcterms:modified xsi:type="dcterms:W3CDTF">2021-03-08T12:11:00Z</dcterms:modified>
</cp:coreProperties>
</file>