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D413" w14:textId="4BF356D4" w:rsidR="00630C6E" w:rsidRPr="009D631F" w:rsidRDefault="00630C6E" w:rsidP="00630C6E">
      <w:pPr>
        <w:spacing w:before="120" w:after="0" w:line="320" w:lineRule="atLeast"/>
        <w:ind w:left="1134" w:right="708" w:hanging="1134"/>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w:t>
      </w:r>
      <w:r w:rsidRPr="009D631F">
        <w:rPr>
          <w:rFonts w:ascii="Times New Roman" w:eastAsia="Times New Roman" w:hAnsi="Times New Roman" w:cs="Times New Roman"/>
          <w:i/>
          <w:lang w:eastAsia="pl-PL"/>
        </w:rPr>
        <w:t xml:space="preserve">Załącznik numer </w:t>
      </w:r>
      <w:r w:rsidR="00AD2A3A" w:rsidRPr="009D631F">
        <w:rPr>
          <w:rFonts w:ascii="Times New Roman" w:eastAsia="Times New Roman" w:hAnsi="Times New Roman" w:cs="Times New Roman"/>
          <w:i/>
          <w:lang w:eastAsia="pl-PL"/>
        </w:rPr>
        <w:t>5</w:t>
      </w:r>
      <w:r w:rsidR="007819A5" w:rsidRPr="009D631F">
        <w:rPr>
          <w:rFonts w:ascii="Times New Roman" w:eastAsia="Times New Roman" w:hAnsi="Times New Roman" w:cs="Times New Roman"/>
          <w:i/>
          <w:lang w:eastAsia="pl-PL"/>
        </w:rPr>
        <w:t>4c</w:t>
      </w:r>
      <w:r w:rsidR="00AD2A3A" w:rsidRPr="009D631F">
        <w:rPr>
          <w:rFonts w:ascii="Times New Roman" w:eastAsia="Times New Roman" w:hAnsi="Times New Roman" w:cs="Times New Roman"/>
          <w:i/>
          <w:lang w:eastAsia="pl-PL"/>
        </w:rPr>
        <w:t xml:space="preserve"> </w:t>
      </w:r>
      <w:r w:rsidRPr="009D631F">
        <w:rPr>
          <w:rFonts w:ascii="Times New Roman" w:eastAsia="Times New Roman" w:hAnsi="Times New Roman" w:cs="Times New Roman"/>
          <w:i/>
          <w:lang w:eastAsia="pl-PL"/>
        </w:rPr>
        <w:t>do SIWZ</w:t>
      </w:r>
    </w:p>
    <w:p w14:paraId="397CA8A8" w14:textId="77777777" w:rsidR="00630C6E" w:rsidRPr="009D631F"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7E5F1802" w14:textId="77777777" w:rsidR="00630C6E" w:rsidRPr="009D631F"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12902E8" w14:textId="1CC7AF5F" w:rsidR="00630C6E" w:rsidRPr="009D631F"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sidRPr="009D631F">
        <w:rPr>
          <w:rFonts w:ascii="Times New Roman" w:eastAsia="Times New Roman" w:hAnsi="Times New Roman" w:cs="Times New Roman"/>
          <w:b/>
          <w:i/>
          <w:sz w:val="32"/>
          <w:szCs w:val="32"/>
          <w:lang w:eastAsia="pl-PL"/>
        </w:rPr>
        <w:t xml:space="preserve">     </w:t>
      </w:r>
      <w:r w:rsidR="00630C6E" w:rsidRPr="009D631F">
        <w:rPr>
          <w:rFonts w:ascii="Times New Roman" w:eastAsia="Times New Roman" w:hAnsi="Times New Roman" w:cs="Times New Roman"/>
          <w:b/>
          <w:i/>
          <w:sz w:val="32"/>
          <w:szCs w:val="32"/>
          <w:lang w:eastAsia="pl-PL"/>
        </w:rPr>
        <w:t>W   Z   Ó   R             U   M  O   W   Y</w:t>
      </w:r>
    </w:p>
    <w:p w14:paraId="3D6153A0" w14:textId="77777777" w:rsidR="00630C6E" w:rsidRPr="009D631F"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1B2250C7" w14:textId="77777777" w:rsidR="005C79F6" w:rsidRPr="009D631F"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9D631F">
        <w:rPr>
          <w:rFonts w:ascii="Times New Roman" w:eastAsia="Times New Roman" w:hAnsi="Times New Roman" w:cs="Times New Roman"/>
          <w:b/>
          <w:sz w:val="24"/>
          <w:szCs w:val="24"/>
          <w:lang w:eastAsia="pl-PL"/>
        </w:rPr>
        <w:t>Umowa na dostawę, instalację i Wdrożenie</w:t>
      </w:r>
    </w:p>
    <w:p w14:paraId="0A04DFAA" w14:textId="77777777" w:rsidR="005C79F6" w:rsidRPr="009D631F"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9D631F">
        <w:rPr>
          <w:rFonts w:ascii="Times New Roman" w:eastAsia="Times New Roman" w:hAnsi="Times New Roman" w:cs="Times New Roman"/>
          <w:b/>
          <w:sz w:val="24"/>
          <w:szCs w:val="24"/>
          <w:lang w:eastAsia="pl-PL"/>
        </w:rPr>
        <w:t xml:space="preserve"> Lokalnego Oprogramowania Komunikacyjnego oraz</w:t>
      </w:r>
    </w:p>
    <w:p w14:paraId="3D5405E4" w14:textId="52D5B71B" w:rsidR="005C79F6" w:rsidRPr="009D631F"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9D631F">
        <w:rPr>
          <w:rFonts w:ascii="Times New Roman" w:eastAsia="Times New Roman" w:hAnsi="Times New Roman" w:cs="Times New Roman"/>
          <w:b/>
          <w:sz w:val="24"/>
          <w:szCs w:val="24"/>
          <w:lang w:eastAsia="pl-PL"/>
        </w:rPr>
        <w:t xml:space="preserve"> </w:t>
      </w:r>
      <w:r w:rsidR="005C79F6" w:rsidRPr="009D631F">
        <w:rPr>
          <w:rFonts w:ascii="Times New Roman" w:eastAsia="Times New Roman" w:hAnsi="Times New Roman" w:cs="Times New Roman"/>
          <w:b/>
          <w:sz w:val="24"/>
          <w:szCs w:val="24"/>
          <w:lang w:eastAsia="pl-PL"/>
        </w:rPr>
        <w:t>d</w:t>
      </w:r>
      <w:r w:rsidRPr="009D631F">
        <w:rPr>
          <w:rFonts w:ascii="Times New Roman" w:eastAsia="Times New Roman" w:hAnsi="Times New Roman" w:cs="Times New Roman"/>
          <w:b/>
          <w:sz w:val="24"/>
          <w:szCs w:val="24"/>
          <w:lang w:eastAsia="pl-PL"/>
        </w:rPr>
        <w:t>ostawę</w:t>
      </w:r>
      <w:r w:rsidR="005C79F6" w:rsidRPr="009D631F">
        <w:rPr>
          <w:rFonts w:ascii="Times New Roman" w:eastAsia="Times New Roman" w:hAnsi="Times New Roman" w:cs="Times New Roman"/>
          <w:b/>
          <w:sz w:val="24"/>
          <w:szCs w:val="24"/>
          <w:lang w:eastAsia="pl-PL"/>
        </w:rPr>
        <w:t xml:space="preserve"> </w:t>
      </w:r>
      <w:r w:rsidRPr="009D631F">
        <w:rPr>
          <w:rFonts w:ascii="Times New Roman" w:eastAsia="Times New Roman" w:hAnsi="Times New Roman" w:cs="Times New Roman"/>
          <w:b/>
          <w:sz w:val="24"/>
          <w:szCs w:val="24"/>
          <w:lang w:eastAsia="pl-PL"/>
        </w:rPr>
        <w:t>Systemu Autoryzacji</w:t>
      </w:r>
    </w:p>
    <w:p w14:paraId="59D1F6B1" w14:textId="0F416B56" w:rsidR="00630C6E" w:rsidRPr="009D631F"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9D631F">
        <w:rPr>
          <w:rFonts w:ascii="Times New Roman" w:eastAsia="Times New Roman" w:hAnsi="Times New Roman" w:cs="Times New Roman"/>
          <w:b/>
          <w:sz w:val="24"/>
          <w:szCs w:val="24"/>
          <w:lang w:eastAsia="pl-PL"/>
        </w:rPr>
        <w:t xml:space="preserve">  </w:t>
      </w:r>
      <w:r w:rsidRPr="009D631F">
        <w:rPr>
          <w:rFonts w:ascii="Times New Roman" w:eastAsia="Times New Roman" w:hAnsi="Times New Roman" w:cs="Times New Roman"/>
          <w:b/>
          <w:bCs/>
          <w:sz w:val="24"/>
          <w:szCs w:val="24"/>
          <w:lang w:eastAsia="pl-PL"/>
        </w:rPr>
        <w:t>w szpitalu ………</w:t>
      </w:r>
    </w:p>
    <w:p w14:paraId="5BBF780A" w14:textId="77777777" w:rsidR="005C79F6" w:rsidRPr="009D631F"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6596600A" w14:textId="7A1637A1" w:rsidR="00630C6E" w:rsidRPr="009D631F"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9D631F">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54EF3EDE" w14:textId="46DE6FC8" w:rsidR="00630C6E" w:rsidRPr="009D631F"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Umowa z</w:t>
      </w:r>
      <w:r w:rsidR="00471143" w:rsidRPr="009D631F">
        <w:rPr>
          <w:rFonts w:ascii="Times New Roman" w:eastAsia="Times New Roman" w:hAnsi="Times New Roman" w:cs="Times New Roman"/>
          <w:lang w:eastAsia="pl-PL"/>
        </w:rPr>
        <w:t>awarta w Poznaniu, dnia ….. 2021</w:t>
      </w:r>
      <w:r w:rsidRPr="009D631F">
        <w:rPr>
          <w:rFonts w:ascii="Times New Roman" w:eastAsia="Times New Roman" w:hAnsi="Times New Roman" w:cs="Times New Roman"/>
          <w:lang w:eastAsia="pl-PL"/>
        </w:rPr>
        <w:t xml:space="preserve"> roku pomiędzy :</w:t>
      </w:r>
    </w:p>
    <w:p w14:paraId="794B9F50" w14:textId="77777777" w:rsidR="00630C6E" w:rsidRPr="009D631F"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52BCA01" w14:textId="77777777" w:rsidR="00630C6E" w:rsidRPr="009D631F"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9D631F">
        <w:rPr>
          <w:rFonts w:ascii="Times New Roman" w:eastAsia="Calibri" w:hAnsi="Times New Roman" w:cs="Times New Roman"/>
          <w:b/>
        </w:rPr>
        <w:t>Spółką Szpitale Wielkopolski sp. z o.o.</w:t>
      </w:r>
      <w:r w:rsidRPr="009D631F">
        <w:rPr>
          <w:rFonts w:ascii="Times New Roman" w:eastAsia="Calibri" w:hAnsi="Times New Roman" w:cs="Times New Roman"/>
        </w:rPr>
        <w:t xml:space="preserve"> z siedzibą w Poznaniu, ul Lutycka 34, 60 – 415 Poznań, </w:t>
      </w:r>
      <w:r w:rsidRPr="009D631F">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9D631F">
        <w:rPr>
          <w:rFonts w:ascii="Times New Roman" w:eastAsia="Times New Roman" w:hAnsi="Times New Roman" w:cs="Times New Roman"/>
          <w:b/>
          <w:lang w:eastAsia="ar-SA"/>
        </w:rPr>
        <w:t>Organizatorem Postępowania</w:t>
      </w:r>
      <w:r w:rsidRPr="009D631F">
        <w:rPr>
          <w:rFonts w:ascii="Times New Roman" w:eastAsia="Times New Roman" w:hAnsi="Times New Roman" w:cs="Times New Roman"/>
          <w:lang w:eastAsia="ar-SA"/>
        </w:rPr>
        <w:t xml:space="preserve">, reprezentowaną przez prezesa zarządu Pana ,,,,,,,,,, działającą jako pełnomocnik, to jest w imieniu i na rzecz Szpitala ……….zwanego dalej </w:t>
      </w:r>
      <w:r w:rsidRPr="009D631F">
        <w:rPr>
          <w:rFonts w:ascii="Times New Roman" w:eastAsia="Times New Roman" w:hAnsi="Times New Roman" w:cs="Times New Roman"/>
          <w:b/>
          <w:lang w:eastAsia="ar-SA"/>
        </w:rPr>
        <w:t xml:space="preserve">Szpitalem </w:t>
      </w:r>
      <w:r w:rsidRPr="009D631F">
        <w:rPr>
          <w:rFonts w:ascii="Times New Roman" w:eastAsia="Times New Roman" w:hAnsi="Times New Roman" w:cs="Times New Roman"/>
          <w:lang w:eastAsia="ar-SA"/>
        </w:rPr>
        <w:t>lub</w:t>
      </w:r>
      <w:r w:rsidRPr="009D631F">
        <w:rPr>
          <w:rFonts w:ascii="Times New Roman" w:eastAsia="Times New Roman" w:hAnsi="Times New Roman" w:cs="Times New Roman"/>
          <w:b/>
          <w:lang w:eastAsia="ar-SA"/>
        </w:rPr>
        <w:t xml:space="preserve"> Zamawiającym</w:t>
      </w:r>
    </w:p>
    <w:p w14:paraId="5BF171A3" w14:textId="77777777" w:rsidR="00630C6E" w:rsidRPr="009D631F"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a</w:t>
      </w:r>
    </w:p>
    <w:p w14:paraId="58A15BEC" w14:textId="77777777" w:rsidR="00630C6E" w:rsidRPr="009D631F"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9D631F">
        <w:rPr>
          <w:rFonts w:ascii="Times New Roman" w:eastAsia="Times New Roman" w:hAnsi="Times New Roman" w:cs="Times New Roman"/>
          <w:b/>
          <w:lang w:eastAsia="pl-PL"/>
        </w:rPr>
        <w:t>Spółką/Firmą.........................</w:t>
      </w:r>
      <w:r w:rsidRPr="009D631F">
        <w:rPr>
          <w:rFonts w:ascii="Times New Roman" w:eastAsia="Times New Roman" w:hAnsi="Times New Roman" w:cs="Times New Roman"/>
          <w:lang w:eastAsia="pl-PL"/>
        </w:rPr>
        <w:t xml:space="preserve"> z siedzibą w......................., ul....................., zwanej dalej </w:t>
      </w:r>
      <w:r w:rsidRPr="009D631F">
        <w:rPr>
          <w:rFonts w:ascii="Times New Roman" w:eastAsia="Times New Roman" w:hAnsi="Times New Roman" w:cs="Times New Roman"/>
          <w:b/>
          <w:lang w:eastAsia="pl-PL"/>
        </w:rPr>
        <w:t>Wykonawcą</w:t>
      </w:r>
      <w:r w:rsidRPr="009D631F">
        <w:rPr>
          <w:rFonts w:ascii="Times New Roman" w:eastAsia="Times New Roman" w:hAnsi="Times New Roman" w:cs="Times New Roman"/>
          <w:lang w:eastAsia="pl-PL"/>
        </w:rPr>
        <w:t>, w imieniu, której działa: …</w:t>
      </w:r>
    </w:p>
    <w:p w14:paraId="4150412E" w14:textId="77777777" w:rsidR="00630C6E" w:rsidRPr="009D631F"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3EE15063" w14:textId="77777777" w:rsidR="00630C6E" w:rsidRPr="009D631F"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64D5B52A" w14:textId="77777777" w:rsidR="00630C6E" w:rsidRPr="009D631F"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593E5DE" w14:textId="77777777" w:rsidR="00630C6E" w:rsidRPr="009D631F"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45E67F24" w14:textId="77777777" w:rsidR="00630C6E" w:rsidRPr="009D631F" w:rsidRDefault="00630C6E" w:rsidP="00630C6E">
      <w:pPr>
        <w:ind w:left="567" w:right="709"/>
        <w:jc w:val="both"/>
        <w:rPr>
          <w:rFonts w:ascii="Times New Roman" w:eastAsia="Calibri" w:hAnsi="Times New Roman" w:cs="Times New Roman"/>
          <w:i/>
        </w:rPr>
      </w:pPr>
    </w:p>
    <w:p w14:paraId="36A86DE8" w14:textId="77777777" w:rsidR="00630C6E" w:rsidRPr="009D631F" w:rsidRDefault="00630C6E" w:rsidP="00630C6E">
      <w:pPr>
        <w:widowControl w:val="0"/>
        <w:spacing w:after="120" w:line="320" w:lineRule="atLeast"/>
        <w:ind w:left="709" w:right="708"/>
        <w:contextualSpacing/>
        <w:jc w:val="both"/>
        <w:rPr>
          <w:rFonts w:ascii="Times New Roman" w:hAnsi="Times New Roman" w:cs="Times New Roman"/>
          <w:i/>
        </w:rPr>
      </w:pPr>
    </w:p>
    <w:p w14:paraId="768D3159" w14:textId="544541D0" w:rsidR="00630C6E" w:rsidRPr="009D631F" w:rsidRDefault="00630C6E" w:rsidP="00630C6E">
      <w:pPr>
        <w:widowControl w:val="0"/>
        <w:spacing w:after="120" w:line="320" w:lineRule="atLeast"/>
        <w:ind w:left="567" w:right="708"/>
        <w:contextualSpacing/>
        <w:jc w:val="both"/>
        <w:rPr>
          <w:rFonts w:ascii="Times New Roman" w:hAnsi="Times New Roman"/>
          <w:i/>
        </w:rPr>
      </w:pPr>
      <w:r w:rsidRPr="009D631F">
        <w:rPr>
          <w:rFonts w:ascii="Times New Roman" w:eastAsia="Calibri" w:hAnsi="Times New Roman" w:cs="Times New Roman"/>
          <w:b/>
          <w:i/>
        </w:rPr>
        <w:t>Dzień</w:t>
      </w:r>
      <w:r w:rsidRPr="009D631F">
        <w:rPr>
          <w:rFonts w:ascii="Times New Roman" w:eastAsia="Calibri" w:hAnsi="Times New Roman" w:cs="Times New Roman"/>
          <w:i/>
        </w:rPr>
        <w:t xml:space="preserve"> - </w:t>
      </w:r>
      <w:r w:rsidRPr="009D631F">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9D631F">
        <w:rPr>
          <w:rFonts w:ascii="Times New Roman" w:hAnsi="Times New Roman"/>
          <w:i/>
        </w:rPr>
        <w:t>, sobót</w:t>
      </w:r>
      <w:r w:rsidRPr="009D631F">
        <w:rPr>
          <w:rFonts w:ascii="Times New Roman" w:hAnsi="Times New Roman"/>
          <w:i/>
        </w:rPr>
        <w:t xml:space="preserve"> oraz z wyłączeniem dni ustawowo wolnych </w:t>
      </w:r>
      <w:r w:rsidRPr="009D631F">
        <w:rPr>
          <w:rFonts w:ascii="Times New Roman" w:hAnsi="Times New Roman"/>
          <w:i/>
        </w:rPr>
        <w:lastRenderedPageBreak/>
        <w:t>od pracy nie będących  niedzielami, co oznacza, wszyst</w:t>
      </w:r>
      <w:r w:rsidR="00A81687" w:rsidRPr="009D631F">
        <w:rPr>
          <w:rFonts w:ascii="Times New Roman" w:hAnsi="Times New Roman"/>
          <w:i/>
        </w:rPr>
        <w:t>kie dni od poniedziałku do piątku</w:t>
      </w:r>
      <w:r w:rsidRPr="009D631F">
        <w:rPr>
          <w:rFonts w:ascii="Times New Roman" w:hAnsi="Times New Roman"/>
          <w:i/>
        </w:rPr>
        <w:t xml:space="preserve"> z wyłączeniem dni ustawowo wolnych od pracy;</w:t>
      </w:r>
    </w:p>
    <w:p w14:paraId="21AB1BE5" w14:textId="77777777" w:rsidR="00630C6E" w:rsidRPr="009D631F"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9D631F">
        <w:rPr>
          <w:rFonts w:ascii="Times New Roman" w:eastAsia="Calibri" w:hAnsi="Times New Roman" w:cs="Times New Roman"/>
          <w:b/>
          <w:i/>
        </w:rPr>
        <w:t>dzień</w:t>
      </w:r>
      <w:r w:rsidRPr="009D631F">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3C59DDB5" w14:textId="77777777" w:rsidR="00630C6E" w:rsidRPr="009D631F" w:rsidRDefault="00630C6E" w:rsidP="00630C6E">
      <w:pPr>
        <w:widowControl w:val="0"/>
        <w:spacing w:after="120" w:line="320" w:lineRule="atLeast"/>
        <w:ind w:left="567" w:right="708"/>
        <w:contextualSpacing/>
        <w:jc w:val="both"/>
        <w:rPr>
          <w:rFonts w:ascii="Times New Roman" w:hAnsi="Times New Roman" w:cs="Times New Roman"/>
          <w:i/>
        </w:rPr>
      </w:pPr>
      <w:r w:rsidRPr="009D631F">
        <w:rPr>
          <w:rFonts w:ascii="Times New Roman" w:hAnsi="Times New Roman" w:cs="Times New Roman"/>
          <w:b/>
          <w:i/>
          <w:lang w:eastAsia="pl-PL"/>
        </w:rPr>
        <w:t>HIS Aktualny lub System Informatyczny Części Medycznej Aktualny</w:t>
      </w:r>
      <w:r w:rsidRPr="009D631F">
        <w:rPr>
          <w:rFonts w:ascii="Times New Roman" w:hAnsi="Times New Roman" w:cs="Times New Roman"/>
          <w:i/>
          <w:lang w:eastAsia="pl-PL"/>
        </w:rPr>
        <w:t xml:space="preserve"> – całość </w:t>
      </w:r>
      <w:r w:rsidRPr="009D631F">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E9B4776" w14:textId="77777777" w:rsidR="00630C6E" w:rsidRPr="009D631F" w:rsidRDefault="00630C6E" w:rsidP="00630C6E">
      <w:pPr>
        <w:spacing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 xml:space="preserve">HIS Uzupełnienie - </w:t>
      </w:r>
      <w:r w:rsidRPr="009D631F">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06116A7D"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Infrastruktura Zamawiającego</w:t>
      </w:r>
      <w:r w:rsidRPr="009D631F">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652EF11C"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 xml:space="preserve">Lokalne Oprogramowanie Komunikacyjne </w:t>
      </w:r>
      <w:r w:rsidRPr="009D631F">
        <w:rPr>
          <w:rFonts w:ascii="Times New Roman" w:hAnsi="Times New Roman" w:cs="Times New Roman"/>
          <w:i/>
        </w:rPr>
        <w:t xml:space="preserve">zwane też </w:t>
      </w:r>
      <w:r w:rsidRPr="009D631F">
        <w:rPr>
          <w:rFonts w:ascii="Times New Roman" w:hAnsi="Times New Roman" w:cs="Times New Roman"/>
          <w:b/>
          <w:i/>
        </w:rPr>
        <w:t>LOK</w:t>
      </w:r>
      <w:r w:rsidRPr="009D631F">
        <w:rPr>
          <w:rFonts w:ascii="Times New Roman" w:hAnsi="Times New Roman" w:cs="Times New Roman"/>
          <w:i/>
        </w:rPr>
        <w:t xml:space="preserve"> – </w:t>
      </w:r>
      <w:r w:rsidRPr="009D631F">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54E4A5BF"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 xml:space="preserve">Licencja LOK – </w:t>
      </w:r>
      <w:r w:rsidRPr="009D631F">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62B783C6"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b/>
          <w:i/>
        </w:rPr>
      </w:pPr>
      <w:r w:rsidRPr="009D631F">
        <w:rPr>
          <w:rFonts w:ascii="Times New Roman" w:hAnsi="Times New Roman" w:cs="Times New Roman"/>
          <w:b/>
          <w:i/>
        </w:rPr>
        <w:t>Negatywny Protokół Odbioru Zasadniczego -</w:t>
      </w:r>
      <w:r w:rsidRPr="009D631F">
        <w:rPr>
          <w:rFonts w:ascii="Times New Roman" w:eastAsia="Calibri" w:hAnsi="Times New Roman" w:cs="Times New Roman"/>
          <w:b/>
          <w:i/>
        </w:rPr>
        <w:t xml:space="preserve"> </w:t>
      </w:r>
      <w:r w:rsidRPr="009D631F">
        <w:rPr>
          <w:rFonts w:ascii="Times New Roman" w:eastAsia="Calibri" w:hAnsi="Times New Roman" w:cs="Times New Roman"/>
          <w:i/>
          <w:iCs/>
          <w:color w:val="000000"/>
          <w:lang w:eastAsia="pl-PL"/>
        </w:rPr>
        <w:t xml:space="preserve"> dokument wystawiany przez Zamawiającego dokumentujący Negatywny Odbiór Zasadniczy;</w:t>
      </w:r>
    </w:p>
    <w:p w14:paraId="354738A5" w14:textId="77777777" w:rsidR="00630C6E" w:rsidRPr="009D631F" w:rsidRDefault="00630C6E" w:rsidP="00630C6E">
      <w:pPr>
        <w:spacing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 xml:space="preserve">Odbiór Zasadniczy </w:t>
      </w:r>
      <w:r w:rsidRPr="009D631F">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9D631F">
        <w:rPr>
          <w:rFonts w:ascii="Times New Roman" w:hAnsi="Times New Roman" w:cs="Times New Roman"/>
          <w:i/>
          <w:iCs/>
        </w:rPr>
        <w:t>dokumentowany odpowiednio za pomocą Pozytywnego Protokołu Odbioru Zasadniczego</w:t>
      </w:r>
      <w:r w:rsidRPr="009D631F">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0854D322" w14:textId="77777777" w:rsidR="00630C6E" w:rsidRPr="009D631F"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9D631F">
        <w:rPr>
          <w:rFonts w:ascii="Times New Roman" w:eastAsia="Times New Roman" w:hAnsi="Times New Roman" w:cs="Times New Roman"/>
          <w:b/>
          <w:i/>
          <w:lang w:eastAsia="pl-PL"/>
        </w:rPr>
        <w:t>Organizator Postępowania</w:t>
      </w:r>
      <w:r w:rsidRPr="009D631F">
        <w:rPr>
          <w:rFonts w:ascii="Times New Roman" w:eastAsia="Times New Roman" w:hAnsi="Times New Roman" w:cs="Times New Roman"/>
          <w:i/>
          <w:lang w:eastAsia="pl-PL"/>
        </w:rPr>
        <w:t xml:space="preserve"> – spółka </w:t>
      </w:r>
      <w:r w:rsidRPr="009D631F">
        <w:rPr>
          <w:rFonts w:ascii="Times New Roman" w:eastAsia="Calibri" w:hAnsi="Times New Roman" w:cs="Times New Roman"/>
          <w:i/>
        </w:rPr>
        <w:t xml:space="preserve">Szpitale Wielkopolski sp. z o.o. z siedzibą w </w:t>
      </w:r>
      <w:r w:rsidRPr="009D631F">
        <w:rPr>
          <w:rFonts w:ascii="Times New Roman" w:eastAsia="Calibri" w:hAnsi="Times New Roman" w:cs="Times New Roman"/>
          <w:i/>
        </w:rPr>
        <w:lastRenderedPageBreak/>
        <w:t xml:space="preserve">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9D631F">
        <w:rPr>
          <w:rFonts w:ascii="Times New Roman" w:eastAsia="Calibri" w:hAnsi="Times New Roman" w:cs="Times New Roman"/>
          <w:i/>
          <w:color w:val="000000"/>
          <w:lang w:eastAsia="pl-PL"/>
        </w:rPr>
        <w:t>Pełnomocnictwa Partnera Wiodącego</w:t>
      </w:r>
      <w:r w:rsidRPr="009D631F">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9D631F">
        <w:rPr>
          <w:rFonts w:ascii="Times New Roman" w:eastAsia="Calibri" w:hAnsi="Times New Roman" w:cs="Times New Roman"/>
          <w:i/>
          <w:color w:val="000000"/>
          <w:lang w:eastAsia="pl-PL"/>
        </w:rPr>
        <w:t>Pełnomocnictwa Partnera Wiodącego)</w:t>
      </w:r>
      <w:r w:rsidRPr="009D631F">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393473E1" w14:textId="77777777" w:rsidR="00630C6E" w:rsidRPr="009D631F"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9D631F">
        <w:rPr>
          <w:rFonts w:ascii="Times New Roman" w:eastAsia="Times New Roman" w:hAnsi="Times New Roman" w:cs="Times New Roman"/>
          <w:b/>
          <w:i/>
          <w:lang w:eastAsia="pl-PL"/>
        </w:rPr>
        <w:t>OPZ Całość</w:t>
      </w:r>
      <w:r w:rsidRPr="009D631F">
        <w:rPr>
          <w:rFonts w:ascii="Times New Roman" w:eastAsia="Times New Roman" w:hAnsi="Times New Roman" w:cs="Times New Roman"/>
          <w:i/>
          <w:lang w:eastAsia="pl-PL"/>
        </w:rPr>
        <w:t xml:space="preserve"> – opis przedmiotu zamówienia w Postępowaniu Przetargowym Całość, </w:t>
      </w:r>
    </w:p>
    <w:p w14:paraId="2C4E3EE1" w14:textId="77777777" w:rsidR="00630C6E" w:rsidRPr="009D631F"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9D631F">
        <w:rPr>
          <w:rFonts w:ascii="Times New Roman" w:eastAsia="Times New Roman" w:hAnsi="Times New Roman" w:cs="Times New Roman"/>
          <w:b/>
          <w:i/>
          <w:lang w:eastAsia="pl-PL"/>
        </w:rPr>
        <w:t>OPZ</w:t>
      </w:r>
      <w:r w:rsidRPr="009D631F">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50CF03CC"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9D631F">
        <w:rPr>
          <w:rFonts w:ascii="Times New Roman" w:eastAsia="Calibri" w:hAnsi="Times New Roman" w:cs="Times New Roman"/>
          <w:b/>
          <w:i/>
          <w:color w:val="000000"/>
          <w:lang w:eastAsia="pl-PL"/>
        </w:rPr>
        <w:t>Pełnomocnictwo Partnera Wiodącego</w:t>
      </w:r>
      <w:r w:rsidRPr="009D631F">
        <w:rPr>
          <w:rFonts w:ascii="Times New Roman" w:eastAsia="Calibri" w:hAnsi="Times New Roman" w:cs="Times New Roman"/>
          <w:i/>
          <w:color w:val="000000"/>
          <w:lang w:eastAsia="pl-PL"/>
        </w:rPr>
        <w:t xml:space="preserve"> - uchwała Zarządu Województwa Wielkopolskiego w sprawie </w:t>
      </w:r>
      <w:r w:rsidRPr="009D631F">
        <w:rPr>
          <w:rFonts w:ascii="Times New Roman" w:eastAsia="Times New Roman" w:hAnsi="Times New Roman" w:cs="Times New Roman"/>
          <w:i/>
          <w:lang w:eastAsia="pl-PL"/>
        </w:rPr>
        <w:t>upoważnienia spółki Szpitale Wielkopolski</w:t>
      </w:r>
      <w:r w:rsidRPr="009D631F">
        <w:rPr>
          <w:rFonts w:ascii="Times New Roman" w:eastAsia="Calibri" w:hAnsi="Times New Roman" w:cs="Times New Roman"/>
          <w:i/>
          <w:color w:val="000000"/>
          <w:lang w:eastAsia="pl-PL"/>
        </w:rPr>
        <w:t xml:space="preserve"> sp. z o.o.</w:t>
      </w:r>
      <w:r w:rsidRPr="009D631F">
        <w:rPr>
          <w:rFonts w:ascii="Times New Roman" w:eastAsia="Times New Roman" w:hAnsi="Times New Roman" w:cs="Times New Roman"/>
          <w:i/>
          <w:lang w:eastAsia="pl-PL"/>
        </w:rPr>
        <w:t xml:space="preserve"> </w:t>
      </w:r>
      <w:r w:rsidRPr="009D631F">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9D631F">
        <w:rPr>
          <w:rFonts w:ascii="Times New Roman" w:eastAsia="Times New Roman" w:hAnsi="Times New Roman" w:cs="Times New Roman"/>
          <w:i/>
          <w:lang w:eastAsia="pl-PL"/>
        </w:rPr>
        <w:t xml:space="preserve">projektu pn. </w:t>
      </w:r>
      <w:r w:rsidRPr="009D631F">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9D631F">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w:t>
      </w:r>
      <w:r w:rsidRPr="009D631F">
        <w:rPr>
          <w:rFonts w:ascii="Times New Roman" w:eastAsia="Calibri" w:hAnsi="Times New Roman" w:cs="Times New Roman"/>
          <w:i/>
          <w:color w:val="000000"/>
          <w:lang w:eastAsia="pl-PL"/>
        </w:rPr>
        <w:lastRenderedPageBreak/>
        <w:t>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30D17C95"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9D631F">
        <w:rPr>
          <w:rFonts w:ascii="Times New Roman" w:eastAsia="Calibri" w:hAnsi="Times New Roman" w:cs="Times New Roman"/>
          <w:b/>
          <w:i/>
          <w:color w:val="000000"/>
          <w:lang w:eastAsia="pl-PL"/>
        </w:rPr>
        <w:t xml:space="preserve">Platforma Regionalna </w:t>
      </w:r>
      <w:r w:rsidRPr="009D631F">
        <w:rPr>
          <w:rFonts w:ascii="Times New Roman" w:eastAsia="Calibri" w:hAnsi="Times New Roman" w:cs="Times New Roman"/>
          <w:i/>
          <w:color w:val="000000"/>
          <w:lang w:eastAsia="pl-PL"/>
        </w:rPr>
        <w:t xml:space="preserve">- </w:t>
      </w:r>
      <w:r w:rsidRPr="009D631F">
        <w:rPr>
          <w:rFonts w:ascii="Times New Roman" w:eastAsia="Times New Roman" w:hAnsi="Times New Roman" w:cs="Times New Roman"/>
          <w:i/>
          <w:lang w:eastAsia="pl-PL"/>
        </w:rPr>
        <w:t>oprogramowanie zapewniające generowanie usług objętych Projektem,</w:t>
      </w:r>
      <w:r w:rsidRPr="009D631F">
        <w:rPr>
          <w:rFonts w:ascii="Times New Roman" w:eastAsia="Times New Roman" w:hAnsi="Times New Roman" w:cs="Times New Roman"/>
          <w:lang w:eastAsia="pl-PL"/>
        </w:rPr>
        <w:t xml:space="preserve"> </w:t>
      </w:r>
      <w:r w:rsidRPr="009D631F">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14:paraId="6FA520F0"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b/>
          <w:i/>
        </w:rPr>
      </w:pPr>
      <w:r w:rsidRPr="009D631F">
        <w:rPr>
          <w:rFonts w:ascii="Times New Roman" w:hAnsi="Times New Roman" w:cs="Times New Roman"/>
          <w:b/>
          <w:i/>
        </w:rPr>
        <w:t>Przepisy Prawa</w:t>
      </w:r>
      <w:r w:rsidRPr="009D631F">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2CED9BF6"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rPr>
      </w:pPr>
      <w:r w:rsidRPr="009D631F">
        <w:rPr>
          <w:rFonts w:ascii="Times New Roman" w:eastAsia="Calibri" w:hAnsi="Times New Roman" w:cs="Times New Roman"/>
          <w:b/>
          <w:i/>
        </w:rPr>
        <w:t>Postępowanie Przetargowe</w:t>
      </w:r>
      <w:r w:rsidRPr="009D631F">
        <w:rPr>
          <w:rFonts w:ascii="Times New Roman" w:eastAsia="Calibri" w:hAnsi="Times New Roman" w:cs="Times New Roman"/>
          <w:i/>
        </w:rPr>
        <w:t xml:space="preserve"> – </w:t>
      </w:r>
      <w:r w:rsidRPr="009D631F">
        <w:rPr>
          <w:rFonts w:ascii="Times New Roman" w:eastAsia="Calibri" w:hAnsi="Times New Roman" w:cs="Times New Roman"/>
          <w:b/>
          <w:i/>
        </w:rPr>
        <w:t xml:space="preserve"> </w:t>
      </w:r>
      <w:r w:rsidRPr="009D631F">
        <w:rPr>
          <w:rFonts w:ascii="Times New Roman" w:eastAsia="Calibri" w:hAnsi="Times New Roman" w:cs="Times New Roman"/>
          <w:i/>
        </w:rPr>
        <w:t>postępowanie</w:t>
      </w:r>
      <w:r w:rsidRPr="009D631F">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9D631F">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w:t>
      </w:r>
      <w:r w:rsidRPr="009D631F">
        <w:rPr>
          <w:rFonts w:ascii="Times New Roman" w:eastAsia="Calibri" w:hAnsi="Times New Roman" w:cs="Times New Roman"/>
          <w:i/>
          <w:color w:val="000000"/>
          <w:lang w:eastAsia="pl-PL"/>
        </w:rPr>
        <w:lastRenderedPageBreak/>
        <w:t>umożliwiające wdrożenie EDM oraz stworzenie sieci wymiany danych między podmiotami leczniczymi samorządu województwa Etap II</w:t>
      </w:r>
      <w:r w:rsidRPr="009D631F">
        <w:rPr>
          <w:rFonts w:ascii="Times New Roman" w:eastAsia="Times New Roman" w:hAnsi="Times New Roman" w:cs="Times New Roman"/>
          <w:i/>
          <w:lang w:eastAsia="pl-PL"/>
        </w:rPr>
        <w:t xml:space="preserve"> CZĘŚĆ  XXX to jest postępowanie numer</w:t>
      </w:r>
      <w:r w:rsidRPr="009D631F">
        <w:rPr>
          <w:rFonts w:ascii="Times New Roman" w:eastAsia="Times New Roman" w:hAnsi="Times New Roman" w:cs="Times New Roman"/>
          <w:b/>
          <w:i/>
          <w:color w:val="000000" w:themeColor="text1"/>
          <w:lang w:eastAsia="pl-PL"/>
        </w:rPr>
        <w:t xml:space="preserve"> </w:t>
      </w:r>
      <w:r w:rsidRPr="009D631F">
        <w:rPr>
          <w:rFonts w:ascii="Times New Roman" w:eastAsia="Times New Roman" w:hAnsi="Times New Roman" w:cs="Times New Roman"/>
          <w:i/>
          <w:color w:val="000000" w:themeColor="text1"/>
          <w:lang w:eastAsia="pl-PL"/>
        </w:rPr>
        <w:t xml:space="preserve">SzW/ ,,,,,/2019 dotyczące części XXX </w:t>
      </w:r>
      <w:r w:rsidRPr="009D631F">
        <w:rPr>
          <w:rFonts w:ascii="Times New Roman" w:eastAsia="Times New Roman" w:hAnsi="Times New Roman" w:cs="Times New Roman"/>
          <w:i/>
          <w:lang w:eastAsia="pl-PL"/>
        </w:rPr>
        <w:t xml:space="preserve"> </w:t>
      </w:r>
      <w:r w:rsidRPr="009D631F">
        <w:rPr>
          <w:rFonts w:ascii="Times New Roman" w:eastAsia="Calibri" w:hAnsi="Times New Roman" w:cs="Times New Roman"/>
          <w:i/>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XXX);</w:t>
      </w:r>
    </w:p>
    <w:p w14:paraId="3285011D"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D631F">
        <w:rPr>
          <w:rFonts w:ascii="Times New Roman" w:eastAsia="Calibri" w:hAnsi="Times New Roman" w:cs="Times New Roman"/>
          <w:b/>
          <w:i/>
        </w:rPr>
        <w:t>Postępowanie Przetargowe Całość</w:t>
      </w:r>
      <w:r w:rsidRPr="009D631F">
        <w:rPr>
          <w:rFonts w:ascii="Times New Roman" w:eastAsia="Calibri" w:hAnsi="Times New Roman" w:cs="Times New Roman"/>
          <w:i/>
        </w:rPr>
        <w:t xml:space="preserve"> – postępowanie</w:t>
      </w:r>
      <w:r w:rsidRPr="009D631F">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9D631F">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9D631F">
        <w:rPr>
          <w:rFonts w:ascii="Times New Roman" w:eastAsia="Times New Roman" w:hAnsi="Times New Roman" w:cs="Times New Roman"/>
          <w:i/>
          <w:lang w:eastAsia="pl-PL"/>
        </w:rPr>
        <w:t xml:space="preserve"> to jest postępowanie numer</w:t>
      </w:r>
      <w:r w:rsidRPr="009D631F">
        <w:rPr>
          <w:rFonts w:ascii="Times New Roman" w:eastAsia="Times New Roman" w:hAnsi="Times New Roman" w:cs="Times New Roman"/>
          <w:b/>
          <w:i/>
          <w:color w:val="000000" w:themeColor="text1"/>
          <w:lang w:eastAsia="pl-PL"/>
        </w:rPr>
        <w:t xml:space="preserve"> </w:t>
      </w:r>
      <w:r w:rsidRPr="009D631F">
        <w:rPr>
          <w:rFonts w:ascii="Times New Roman" w:eastAsia="Times New Roman" w:hAnsi="Times New Roman" w:cs="Times New Roman"/>
          <w:i/>
          <w:color w:val="000000" w:themeColor="text1"/>
          <w:lang w:eastAsia="pl-PL"/>
        </w:rPr>
        <w:t xml:space="preserve">SzW/ ,,,,,/2019 dotyczące w zakresie wszystkich jego części </w:t>
      </w:r>
      <w:r w:rsidRPr="009D631F">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338879B9"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D631F">
        <w:rPr>
          <w:rFonts w:ascii="Times New Roman" w:eastAsia="Calibri" w:hAnsi="Times New Roman" w:cs="Times New Roman"/>
          <w:b/>
          <w:i/>
          <w:iCs/>
          <w:color w:val="000000"/>
          <w:lang w:eastAsia="pl-PL"/>
        </w:rPr>
        <w:t>Pozytywny Protokół Odbioru Zasadniczego –</w:t>
      </w:r>
      <w:r w:rsidRPr="009D631F">
        <w:rPr>
          <w:rFonts w:ascii="Times New Roman" w:eastAsia="Calibri" w:hAnsi="Times New Roman" w:cs="Times New Roman"/>
          <w:i/>
          <w:iCs/>
          <w:color w:val="000000"/>
          <w:lang w:eastAsia="pl-PL"/>
        </w:rPr>
        <w:t xml:space="preserve"> dokument wystawiany przez Zamawiającego dokumentujący Pozytywny Odbiór Zasadniczy</w:t>
      </w:r>
    </w:p>
    <w:p w14:paraId="15B26CED"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9D631F">
        <w:rPr>
          <w:rFonts w:ascii="Times New Roman" w:eastAsia="Times New Roman" w:hAnsi="Times New Roman" w:cs="Times New Roman"/>
          <w:b/>
          <w:i/>
          <w:lang w:eastAsia="pl-PL"/>
        </w:rPr>
        <w:t>Projekt</w:t>
      </w:r>
      <w:r w:rsidRPr="009D631F">
        <w:rPr>
          <w:rFonts w:ascii="Times New Roman" w:eastAsia="Times New Roman" w:hAnsi="Times New Roman" w:cs="Times New Roman"/>
          <w:i/>
          <w:lang w:eastAsia="pl-PL"/>
        </w:rPr>
        <w:t xml:space="preserve"> – projekt </w:t>
      </w:r>
      <w:r w:rsidRPr="009D631F">
        <w:rPr>
          <w:rFonts w:ascii="Times New Roman" w:hAnsi="Times New Roman" w:cs="Times New Roman"/>
          <w:i/>
        </w:rPr>
        <w:t xml:space="preserve">pod nazwą </w:t>
      </w:r>
      <w:r w:rsidRPr="009D631F">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9D631F">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90974D8"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9D631F">
        <w:rPr>
          <w:rFonts w:ascii="Times New Roman" w:eastAsia="Calibri" w:hAnsi="Times New Roman" w:cs="Times New Roman"/>
          <w:b/>
          <w:i/>
          <w:iCs/>
          <w:color w:val="000000"/>
          <w:lang w:eastAsia="pl-PL"/>
        </w:rPr>
        <w:t xml:space="preserve">Przedmiot Umowy </w:t>
      </w:r>
      <w:r w:rsidRPr="009D631F">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7AD47DDF"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9D631F">
        <w:rPr>
          <w:rFonts w:ascii="Times New Roman" w:eastAsia="Calibri" w:hAnsi="Times New Roman" w:cs="Times New Roman"/>
          <w:b/>
          <w:i/>
          <w:iCs/>
          <w:color w:val="000000"/>
          <w:lang w:eastAsia="pl-PL"/>
        </w:rPr>
        <w:t>Przedmiot Umowy Zasadniczy –</w:t>
      </w:r>
      <w:r w:rsidRPr="009D631F">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14:paraId="44EDDA82"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rPr>
      </w:pPr>
      <w:r w:rsidRPr="009D631F">
        <w:rPr>
          <w:rFonts w:ascii="Times New Roman" w:eastAsia="Calibri" w:hAnsi="Times New Roman" w:cs="Times New Roman"/>
          <w:b/>
          <w:i/>
        </w:rPr>
        <w:t xml:space="preserve">Pzp – </w:t>
      </w:r>
      <w:r w:rsidRPr="009D631F">
        <w:rPr>
          <w:rFonts w:ascii="Times New Roman" w:eastAsia="Calibri" w:hAnsi="Times New Roman" w:cs="Times New Roman"/>
          <w:i/>
        </w:rPr>
        <w:t xml:space="preserve">ustawa z dnia 29 stycznia 2004 roku Prawi zamówień publicznych (Dz. </w:t>
      </w:r>
      <w:r w:rsidRPr="009D631F">
        <w:rPr>
          <w:rFonts w:ascii="Times New Roman" w:eastAsia="Calibri" w:hAnsi="Times New Roman" w:cs="Times New Roman"/>
          <w:i/>
        </w:rPr>
        <w:lastRenderedPageBreak/>
        <w:t>U.2019.1843).</w:t>
      </w:r>
    </w:p>
    <w:p w14:paraId="73E488DC"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eastAsia="Calibri" w:hAnsi="Times New Roman" w:cs="Times New Roman"/>
          <w:b/>
          <w:i/>
        </w:rPr>
        <w:t>Pr.aut –</w:t>
      </w:r>
      <w:r w:rsidRPr="009D631F">
        <w:rPr>
          <w:rFonts w:ascii="Times New Roman" w:hAnsi="Times New Roman" w:cs="Times New Roman"/>
          <w:i/>
        </w:rPr>
        <w:t xml:space="preserve"> ustawa </w:t>
      </w:r>
      <w:r w:rsidRPr="009D631F">
        <w:rPr>
          <w:rFonts w:ascii="Times New Roman" w:hAnsi="Times New Roman" w:cs="Times New Roman"/>
          <w:i/>
          <w:iCs/>
        </w:rPr>
        <w:t>z dnia 4 lutego 1994 r. o</w:t>
      </w:r>
      <w:r w:rsidRPr="009D631F">
        <w:rPr>
          <w:rFonts w:ascii="Times New Roman" w:hAnsi="Times New Roman" w:cs="Times New Roman"/>
          <w:i/>
        </w:rPr>
        <w:t xml:space="preserve"> prawie autorskim i prawach pokrewnych (Dz.U. 2019.1231);</w:t>
      </w:r>
    </w:p>
    <w:p w14:paraId="216365BF"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eastAsia="Calibri" w:hAnsi="Times New Roman" w:cs="Times New Roman"/>
          <w:b/>
          <w:i/>
        </w:rPr>
        <w:t xml:space="preserve">System Autoryzacji </w:t>
      </w:r>
      <w:r w:rsidRPr="009D631F">
        <w:rPr>
          <w:rFonts w:ascii="Times New Roman" w:eastAsia="Calibri" w:hAnsi="Times New Roman" w:cs="Times New Roman"/>
          <w:i/>
        </w:rPr>
        <w:t xml:space="preserve">zwany też </w:t>
      </w:r>
      <w:r w:rsidRPr="009D631F">
        <w:rPr>
          <w:rFonts w:ascii="Times New Roman" w:eastAsia="Calibri" w:hAnsi="Times New Roman" w:cs="Times New Roman"/>
          <w:b/>
          <w:i/>
        </w:rPr>
        <w:t xml:space="preserve">SA </w:t>
      </w:r>
      <w:r w:rsidRPr="009D631F">
        <w:rPr>
          <w:rFonts w:ascii="Times New Roman" w:hAnsi="Times New Roman" w:cs="Times New Roman"/>
          <w:i/>
        </w:rPr>
        <w:t>– system potwierdzający tożsamość, jednoznaczność i identyfikację osoby dokonywującej podpisu lub logującej się do systemu</w:t>
      </w:r>
    </w:p>
    <w:p w14:paraId="7D4313BE" w14:textId="77777777" w:rsidR="00630C6E" w:rsidRPr="009D631F" w:rsidRDefault="00630C6E" w:rsidP="00630C6E">
      <w:pPr>
        <w:widowControl w:val="0"/>
        <w:spacing w:line="320" w:lineRule="atLeast"/>
        <w:ind w:left="567" w:right="708"/>
        <w:contextualSpacing/>
        <w:jc w:val="both"/>
        <w:rPr>
          <w:rFonts w:ascii="Times New Roman" w:hAnsi="Times New Roman" w:cs="Times New Roman"/>
          <w:i/>
        </w:rPr>
      </w:pPr>
      <w:r w:rsidRPr="009D631F">
        <w:rPr>
          <w:rFonts w:ascii="Times New Roman" w:eastAsia="Calibri" w:hAnsi="Times New Roman" w:cs="Times New Roman"/>
          <w:b/>
          <w:i/>
        </w:rPr>
        <w:t>SIWZ Całość</w:t>
      </w:r>
      <w:r w:rsidRPr="009D631F">
        <w:rPr>
          <w:rFonts w:ascii="Times New Roman" w:eastAsia="Calibri" w:hAnsi="Times New Roman" w:cs="Times New Roman"/>
          <w:i/>
        </w:rPr>
        <w:t xml:space="preserve"> – Specyfikacja Istotnych Warunków Zamówienia w Postępowaniu Przetargowym Całość;</w:t>
      </w:r>
    </w:p>
    <w:p w14:paraId="11596B8B" w14:textId="77777777" w:rsidR="00630C6E" w:rsidRPr="009D631F"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9D631F">
        <w:rPr>
          <w:rFonts w:ascii="Times New Roman" w:eastAsia="Calibri" w:hAnsi="Times New Roman" w:cs="Times New Roman"/>
          <w:b/>
          <w:i/>
        </w:rPr>
        <w:t>SIWZ</w:t>
      </w:r>
      <w:r w:rsidRPr="009D631F">
        <w:rPr>
          <w:rFonts w:ascii="Times New Roman" w:eastAsia="Calibri" w:hAnsi="Times New Roman" w:cs="Times New Roman"/>
          <w:i/>
        </w:rPr>
        <w:t xml:space="preserve"> – Specyfikacja Istotnych Warunków Zamówienia w Postępowaniu Przetargowym;</w:t>
      </w:r>
    </w:p>
    <w:p w14:paraId="2E7F6F5D" w14:textId="77777777" w:rsidR="00630C6E" w:rsidRPr="009D631F"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9D631F">
        <w:rPr>
          <w:rFonts w:ascii="Times New Roman" w:eastAsia="Times New Roman" w:hAnsi="Times New Roman" w:cs="Times New Roman"/>
          <w:b/>
          <w:i/>
          <w:lang w:eastAsia="ar-SA"/>
        </w:rPr>
        <w:t>Wdrożenie</w:t>
      </w:r>
      <w:r w:rsidRPr="009D631F">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9D631F">
        <w:rPr>
          <w:rFonts w:ascii="Times New Roman" w:eastAsia="Times New Roman" w:hAnsi="Times New Roman" w:cs="Times New Roman"/>
          <w:b/>
          <w:i/>
          <w:lang w:eastAsia="pl-PL"/>
        </w:rPr>
        <w:t xml:space="preserve">§ </w:t>
      </w:r>
      <w:r w:rsidRPr="009D631F">
        <w:rPr>
          <w:rFonts w:ascii="Times New Roman" w:eastAsia="Times New Roman" w:hAnsi="Times New Roman" w:cs="Times New Roman"/>
          <w:i/>
          <w:lang w:eastAsia="ar-SA"/>
        </w:rPr>
        <w:t>5 ust. 2b, w ust. 6-11 Umowy;</w:t>
      </w:r>
    </w:p>
    <w:p w14:paraId="69E021A4" w14:textId="2543A9D9" w:rsidR="00630C6E" w:rsidRPr="009D631F" w:rsidRDefault="00630C6E" w:rsidP="00630C6E">
      <w:pPr>
        <w:widowControl w:val="0"/>
        <w:spacing w:after="200"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Wymagania Zamawiającego</w:t>
      </w:r>
      <w:r w:rsidRPr="009D631F">
        <w:rPr>
          <w:rFonts w:ascii="Times New Roman" w:hAnsi="Times New Roman" w:cs="Times New Roman"/>
          <w:i/>
        </w:rPr>
        <w:t xml:space="preserve"> - zbiorcze określenie na wszelkie wymagania stawiane Wykonawcy przez Zamawiającego, dotyczące sposobu realizacji i wykonania całości </w:t>
      </w:r>
      <w:r w:rsidRPr="009D631F">
        <w:rPr>
          <w:rFonts w:ascii="Times New Roman" w:eastAsia="Times New Roman" w:hAnsi="Times New Roman" w:cs="Times New Roman"/>
          <w:i/>
          <w:lang w:eastAsia="zh-CN"/>
        </w:rPr>
        <w:t xml:space="preserve">Przedmiotu Zamówienia a tym samym </w:t>
      </w:r>
      <w:r w:rsidRPr="009D631F">
        <w:rPr>
          <w:rFonts w:ascii="Times New Roman" w:hAnsi="Times New Roman" w:cs="Times New Roman"/>
          <w:i/>
        </w:rPr>
        <w:t xml:space="preserve">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56778F22" w14:textId="77777777" w:rsidR="00630C6E" w:rsidRPr="009D631F" w:rsidRDefault="00630C6E" w:rsidP="00630C6E">
      <w:pPr>
        <w:widowControl w:val="0"/>
        <w:spacing w:after="200" w:line="320" w:lineRule="atLeast"/>
        <w:ind w:left="567" w:right="708"/>
        <w:contextualSpacing/>
        <w:jc w:val="both"/>
        <w:rPr>
          <w:rFonts w:ascii="Times New Roman" w:hAnsi="Times New Roman" w:cs="Times New Roman"/>
          <w:i/>
        </w:rPr>
      </w:pPr>
      <w:r w:rsidRPr="009D631F">
        <w:rPr>
          <w:rFonts w:ascii="Times New Roman" w:hAnsi="Times New Roman" w:cs="Times New Roman"/>
          <w:b/>
          <w:i/>
        </w:rPr>
        <w:t>Wynagrodzenie</w:t>
      </w:r>
      <w:r w:rsidRPr="009D631F">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9D631F">
        <w:rPr>
          <w:rFonts w:ascii="Times New Roman" w:eastAsia="Times New Roman" w:hAnsi="Times New Roman" w:cs="Times New Roman"/>
          <w:i/>
          <w:lang w:eastAsia="zh-CN"/>
        </w:rPr>
        <w:t xml:space="preserve">Przedmiotu Zamówienia to jest wykonania </w:t>
      </w:r>
      <w:r w:rsidRPr="009D631F">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43BADD2C" w14:textId="77777777" w:rsidR="00630C6E" w:rsidRPr="009D631F"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9D631F">
        <w:rPr>
          <w:rFonts w:ascii="Times New Roman" w:eastAsia="Times New Roman" w:hAnsi="Times New Roman" w:cs="Times New Roman"/>
          <w:b/>
          <w:i/>
          <w:lang w:eastAsia="pl-PL"/>
        </w:rPr>
        <w:t xml:space="preserve">Wykonawca - </w:t>
      </w:r>
      <w:r w:rsidRPr="009D631F">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2C3C84F" w14:textId="77777777" w:rsidR="00630C6E" w:rsidRPr="009D631F"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9D631F">
        <w:rPr>
          <w:rFonts w:ascii="Times New Roman" w:eastAsia="Calibri" w:hAnsi="Times New Roman" w:cs="Times New Roman"/>
          <w:b/>
          <w:i/>
          <w:color w:val="000000"/>
          <w:lang w:eastAsia="pl-PL"/>
        </w:rPr>
        <w:t>Umowa</w:t>
      </w:r>
      <w:r w:rsidRPr="009D631F">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5BE86B0B" w14:textId="77777777" w:rsidR="00630C6E" w:rsidRPr="009D631F"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9D631F">
        <w:rPr>
          <w:rFonts w:ascii="Times New Roman" w:eastAsia="Times New Roman" w:hAnsi="Times New Roman" w:cs="Times New Roman"/>
          <w:b/>
          <w:i/>
          <w:lang w:eastAsia="pl-PL"/>
        </w:rPr>
        <w:t>Umowa powierzenia</w:t>
      </w:r>
      <w:r w:rsidRPr="009D631F">
        <w:rPr>
          <w:rFonts w:ascii="Times New Roman" w:eastAsia="Times New Roman" w:hAnsi="Times New Roman" w:cs="Times New Roman"/>
          <w:i/>
          <w:lang w:eastAsia="pl-PL"/>
        </w:rPr>
        <w:t xml:space="preserve"> – zawarta dnia 19 grudnia 2017 roku umowa numer DZ-</w:t>
      </w:r>
      <w:r w:rsidRPr="009D631F">
        <w:rPr>
          <w:rFonts w:ascii="Times New Roman" w:eastAsia="Times New Roman" w:hAnsi="Times New Roman" w:cs="Times New Roman"/>
          <w:i/>
          <w:lang w:eastAsia="pl-PL"/>
        </w:rPr>
        <w:lastRenderedPageBreak/>
        <w:t>I/59/2017 pomiędzy Województwem Wielkopolskim jako zamawiającym a Szpitale Wielkopolski sp. z o.o. jako wykonawcą na usługę Inżyniera Kontraktu dla Projektu  „</w:t>
      </w:r>
      <w:r w:rsidRPr="009D631F">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E5F7802"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rPr>
      </w:pPr>
      <w:r w:rsidRPr="009D631F">
        <w:rPr>
          <w:rFonts w:ascii="Times New Roman" w:eastAsia="Calibri" w:hAnsi="Times New Roman" w:cs="Times New Roman"/>
          <w:b/>
          <w:i/>
        </w:rPr>
        <w:t xml:space="preserve">Zamawiający </w:t>
      </w:r>
      <w:r w:rsidRPr="009D631F">
        <w:rPr>
          <w:rFonts w:ascii="Times New Roman" w:eastAsia="Calibri" w:hAnsi="Times New Roman" w:cs="Times New Roman"/>
          <w:i/>
        </w:rPr>
        <w:t>zwany też</w:t>
      </w:r>
      <w:r w:rsidRPr="009D631F">
        <w:rPr>
          <w:rFonts w:ascii="Times New Roman" w:eastAsia="Calibri" w:hAnsi="Times New Roman" w:cs="Times New Roman"/>
          <w:b/>
          <w:i/>
        </w:rPr>
        <w:t xml:space="preserve"> Szpitalem – </w:t>
      </w:r>
      <w:r w:rsidRPr="009D631F">
        <w:rPr>
          <w:rFonts w:ascii="Times New Roman" w:eastAsia="Calibri" w:hAnsi="Times New Roman" w:cs="Times New Roman"/>
          <w:i/>
        </w:rPr>
        <w:t>szpital ……</w:t>
      </w:r>
      <w:r w:rsidRPr="009D631F">
        <w:rPr>
          <w:rFonts w:ascii="Times New Roman" w:eastAsia="Calibri" w:hAnsi="Times New Roman" w:cs="Times New Roman"/>
          <w:b/>
          <w:i/>
        </w:rPr>
        <w:t xml:space="preserve"> </w:t>
      </w:r>
      <w:r w:rsidRPr="009D631F">
        <w:rPr>
          <w:rFonts w:ascii="Times New Roman" w:eastAsia="Calibri" w:hAnsi="Times New Roman" w:cs="Times New Roman"/>
          <w:i/>
        </w:rPr>
        <w:t>będący jednym z Zamawiających Indywidualnych;</w:t>
      </w:r>
    </w:p>
    <w:p w14:paraId="2F8BDDF6" w14:textId="77777777" w:rsidR="00630C6E" w:rsidRPr="009D631F"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9D631F">
        <w:rPr>
          <w:rFonts w:ascii="Times New Roman" w:eastAsia="Times New Roman" w:hAnsi="Times New Roman" w:cs="Times New Roman"/>
          <w:b/>
          <w:i/>
          <w:lang w:eastAsia="pl-PL"/>
        </w:rPr>
        <w:t xml:space="preserve">Zamawiający Razem </w:t>
      </w:r>
      <w:r w:rsidRPr="009D631F">
        <w:rPr>
          <w:rFonts w:ascii="Times New Roman" w:eastAsia="Times New Roman" w:hAnsi="Times New Roman" w:cs="Times New Roman"/>
          <w:i/>
          <w:lang w:eastAsia="pl-PL"/>
        </w:rPr>
        <w:t>– zbiorcze określnie obejmujące wszystkich Zamawiających Indywidulanych realizujących Projekt;</w:t>
      </w:r>
    </w:p>
    <w:p w14:paraId="23CEFC50" w14:textId="77777777" w:rsidR="00630C6E" w:rsidRPr="009D631F"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9D631F">
        <w:rPr>
          <w:rFonts w:ascii="Times New Roman" w:eastAsia="Times New Roman" w:hAnsi="Times New Roman" w:cs="Times New Roman"/>
          <w:b/>
          <w:i/>
          <w:lang w:eastAsia="pl-PL"/>
        </w:rPr>
        <w:t>Zamawiający Indywidualny</w:t>
      </w:r>
      <w:r w:rsidRPr="009D631F">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56B249A6" w14:textId="77777777" w:rsidR="00630C6E" w:rsidRPr="009D631F" w:rsidRDefault="00630C6E" w:rsidP="00630C6E">
      <w:pPr>
        <w:widowControl w:val="0"/>
        <w:spacing w:line="320" w:lineRule="atLeast"/>
        <w:ind w:left="567" w:right="708"/>
        <w:contextualSpacing/>
        <w:jc w:val="both"/>
        <w:rPr>
          <w:rFonts w:ascii="Times New Roman" w:eastAsia="Calibri" w:hAnsi="Times New Roman" w:cs="Times New Roman"/>
          <w:i/>
        </w:rPr>
      </w:pPr>
    </w:p>
    <w:p w14:paraId="10C0552D"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1 </w:t>
      </w:r>
    </w:p>
    <w:p w14:paraId="3D905A18"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Organizator Postępowania, Województwo Wielkopolskie, Zamawiający</w:t>
      </w:r>
    </w:p>
    <w:p w14:paraId="65DD0DC7" w14:textId="77777777" w:rsidR="00630C6E" w:rsidRPr="009D631F"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9D631F">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9D631F">
        <w:rPr>
          <w:rFonts w:ascii="Times New Roman" w:eastAsia="Times New Roman" w:hAnsi="Times New Roman" w:cs="Times New Roman"/>
          <w:sz w:val="24"/>
          <w:szCs w:val="24"/>
          <w:lang w:eastAsia="pl-PL"/>
        </w:rPr>
        <w:t xml:space="preserve"> </w:t>
      </w:r>
      <w:r w:rsidRPr="009D631F">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t>
      </w:r>
      <w:r w:rsidRPr="009D631F">
        <w:rPr>
          <w:rFonts w:ascii="Times New Roman" w:eastAsia="Times New Roman" w:hAnsi="Times New Roman" w:cs="Times New Roman"/>
          <w:lang w:eastAsia="pl-PL"/>
        </w:rPr>
        <w:lastRenderedPageBreak/>
        <w:t xml:space="preserve">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9D631F">
        <w:rPr>
          <w:rFonts w:ascii="Times New Roman" w:eastAsia="Calibri" w:hAnsi="Times New Roman" w:cs="Times New Roman"/>
          <w:color w:val="000000"/>
          <w:lang w:eastAsia="pl-PL"/>
        </w:rPr>
        <w:t xml:space="preserve">Pełnomocnictwo Partnera Wiodącego. </w:t>
      </w:r>
      <w:r w:rsidRPr="009D631F">
        <w:rPr>
          <w:rFonts w:ascii="Times New Roman" w:eastAsia="Times New Roman" w:hAnsi="Times New Roman" w:cs="Times New Roman"/>
          <w:lang w:eastAsia="pl-PL"/>
        </w:rPr>
        <w:t>Województwo Wielkopolskie w Postępowaniu Przetargowym i w Umowie występuje w potrójnej roli, to jest :</w:t>
      </w:r>
    </w:p>
    <w:p w14:paraId="6C667AEF" w14:textId="77777777" w:rsidR="00630C6E" w:rsidRPr="009D631F"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9D631F">
        <w:rPr>
          <w:rFonts w:ascii="Times New Roman" w:eastAsia="Times New Roman" w:hAnsi="Times New Roman" w:cs="Times New Roman"/>
          <w:lang w:eastAsia="pl-PL"/>
        </w:rPr>
        <w:t>zamawiającego o jakim mowa w art. 16 ust. 1 Pzp, któremu inni zamawiający to jest Zamawiający Indywidualni w tym Zamawiający (Szpital) powierzyli wspólne przeprowadzenie postepowań przetargowych w Projekcie, co obejmuje też Postepowanie Przetargowe</w:t>
      </w:r>
      <w:r w:rsidRPr="009D631F">
        <w:rPr>
          <w:rFonts w:ascii="Times New Roman" w:eastAsia="Times New Roman" w:hAnsi="Times New Roman" w:cs="Times New Roman"/>
          <w:sz w:val="24"/>
          <w:szCs w:val="24"/>
          <w:lang w:eastAsia="pl-PL"/>
        </w:rPr>
        <w:t xml:space="preserve">;  </w:t>
      </w:r>
    </w:p>
    <w:p w14:paraId="32871564" w14:textId="77777777" w:rsidR="00630C6E" w:rsidRPr="009D631F"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34C6CD5" w14:textId="77777777" w:rsidR="00630C6E" w:rsidRPr="009D631F"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5F7D024" w14:textId="77777777" w:rsidR="00630C6E" w:rsidRPr="009D631F"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Organizator Postępowania w Umowie i poprzedzającej jej zawarcie Postępowaniu Przetargowym występuje w potrójnej roli, to jest:</w:t>
      </w:r>
    </w:p>
    <w:p w14:paraId="2EF8C7BA" w14:textId="77777777" w:rsidR="00630C6E" w:rsidRPr="009D631F"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19130277" w14:textId="77777777" w:rsidR="00630C6E" w:rsidRPr="009D631F"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952452F" w14:textId="77777777" w:rsidR="00630C6E" w:rsidRPr="009D631F"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3434C729" w14:textId="77777777" w:rsidR="00630C6E" w:rsidRPr="009D631F"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Umowa zawierana jest pomiędzy Zamawiającym a Wykonawcą, przy czym Zamawiający przy zawarciu Umowy jak i jej realizacji, co obejmuje wszelkie uprawniania i zobowiązania Zamawiającego wynikające z Umowy, w całości </w:t>
      </w:r>
      <w:r w:rsidRPr="009D631F">
        <w:rPr>
          <w:rFonts w:ascii="Times New Roman" w:eastAsia="Times New Roman" w:hAnsi="Times New Roman" w:cs="Times New Roman"/>
          <w:lang w:eastAsia="pl-PL"/>
        </w:rPr>
        <w:lastRenderedPageBreak/>
        <w:t>reprezentowany przez Organizatora Postępowania.</w:t>
      </w:r>
    </w:p>
    <w:p w14:paraId="67C93460" w14:textId="77777777" w:rsidR="00630C6E" w:rsidRPr="009D631F"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2CEB47D4" w14:textId="77777777" w:rsidR="00630C6E" w:rsidRPr="009D631F"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92F5AA5" w14:textId="77777777" w:rsidR="00630C6E" w:rsidRPr="009D631F"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8B5427D" w14:textId="77777777" w:rsidR="00630C6E" w:rsidRPr="009D631F"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2CC46105" w14:textId="77777777" w:rsidR="00630C6E" w:rsidRPr="009D631F"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4CACBB8" w14:textId="77777777" w:rsidR="00630C6E" w:rsidRPr="009D631F"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72F60F95"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2</w:t>
      </w:r>
    </w:p>
    <w:p w14:paraId="64C0BABE"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Informacje wprowadzające</w:t>
      </w:r>
    </w:p>
    <w:p w14:paraId="50C8EF5A" w14:textId="77777777" w:rsidR="00630C6E" w:rsidRPr="009D631F"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479331DA" w14:textId="77777777" w:rsidR="00630C6E" w:rsidRPr="009D631F"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4EC5015" w14:textId="77777777" w:rsidR="00630C6E" w:rsidRPr="009D631F"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28C9384E" w14:textId="77777777" w:rsidR="00630C6E" w:rsidRPr="009D631F"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4A81D9C8"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3</w:t>
      </w:r>
    </w:p>
    <w:p w14:paraId="728CB880"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9D631F">
        <w:rPr>
          <w:rFonts w:ascii="Times New Roman" w:eastAsia="Times New Roman" w:hAnsi="Times New Roman" w:cs="Times New Roman"/>
          <w:lang w:eastAsia="pl-PL"/>
        </w:rPr>
        <w:t xml:space="preserve">, </w:t>
      </w:r>
      <w:r w:rsidRPr="009D631F">
        <w:rPr>
          <w:rFonts w:ascii="Times New Roman" w:eastAsia="Times New Roman" w:hAnsi="Times New Roman" w:cs="Times New Roman"/>
          <w:b/>
          <w:lang w:eastAsia="pl-PL"/>
        </w:rPr>
        <w:t>HIS Uzupełnienie, HIS Właściwy</w:t>
      </w:r>
    </w:p>
    <w:p w14:paraId="1B8F0774"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591DB7D8"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6422B6FA"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22D28909" w14:textId="77777777" w:rsidR="00630C6E" w:rsidRPr="009D631F"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01DFED8C" w14:textId="77777777" w:rsidR="00630C6E" w:rsidRPr="009D631F"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t>
      </w:r>
    </w:p>
    <w:p w14:paraId="06A8CE15" w14:textId="77777777" w:rsidR="00630C6E" w:rsidRPr="009D631F"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14F6B448"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576EDE8D"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535C9EDA"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2346E844" w14:textId="77777777" w:rsidR="00630C6E" w:rsidRPr="009D631F"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72492EB9"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lastRenderedPageBreak/>
        <w:t>§ 4</w:t>
      </w:r>
    </w:p>
    <w:p w14:paraId="7C926DFB"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w:t>
      </w:r>
      <w:r w:rsidRPr="009D631F">
        <w:rPr>
          <w:rFonts w:ascii="Times New Roman" w:eastAsia="SimSun" w:hAnsi="Times New Roman" w:cs="Times New Roman"/>
          <w:b/>
          <w:lang w:eastAsia="ar-SA"/>
        </w:rPr>
        <w:t>Lokalne Oprogramowania Komunikacyjne (LOK), współpraca z Platforma Regionalną, Standard LOK,  System Autoryzacji (SA)</w:t>
      </w:r>
    </w:p>
    <w:p w14:paraId="18924347"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3E2BAF78"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2CF75CAC"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sz w:val="16"/>
          <w:szCs w:val="16"/>
        </w:rPr>
        <w:t xml:space="preserve">  </w:t>
      </w:r>
      <w:r w:rsidRPr="009D631F">
        <w:rPr>
          <w:rFonts w:ascii="Times New Roman" w:eastAsia="Times New Roman" w:hAnsi="Times New Roman" w:cs="Times New Roman"/>
          <w:lang w:eastAsia="pl-PL"/>
        </w:rPr>
        <w:t>Platforma Regionalna to oprogramowanie zapewniające generowanie usług objętych Projektem.</w:t>
      </w:r>
    </w:p>
    <w:p w14:paraId="28AAF04D"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Platforma Regionalna jako oprogramowanie przygotowywana została w ramach Projektu przez  </w:t>
      </w:r>
      <w:r w:rsidRPr="009D631F">
        <w:rPr>
          <w:rFonts w:ascii="Times New Roman" w:hAnsi="Times New Roman" w:cs="Times New Roman"/>
          <w:color w:val="000000"/>
        </w:rPr>
        <w:t>Comarch Healthcare Spółka Akcyjna</w:t>
      </w:r>
      <w:r w:rsidRPr="009D631F">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9D631F">
        <w:rPr>
          <w:rFonts w:ascii="Times New Roman" w:hAnsi="Times New Roman" w:cs="Times New Roman"/>
          <w:i/>
          <w:sz w:val="24"/>
          <w:szCs w:val="24"/>
        </w:rPr>
        <w:t xml:space="preserve"> </w:t>
      </w:r>
      <w:r w:rsidRPr="009D631F">
        <w:rPr>
          <w:rFonts w:ascii="Times New Roman" w:hAnsi="Times New Roman" w:cs="Times New Roman"/>
        </w:rPr>
        <w:t>Za Standard LOK uważa się Dokumentację Integracyjną opisaną w załącznik numer 3 do OPZ (Dokumentacja Integracyjna).</w:t>
      </w:r>
    </w:p>
    <w:p w14:paraId="40D18E31"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4248CDEF"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rPr>
        <w:t>Szczegółowe zadania realizowane LOK wymagania i opis Lokalnego Oprogramowania Komunikacyjnego wskazane zostały w OPZ</w:t>
      </w:r>
    </w:p>
    <w:p w14:paraId="7E112562"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72D41F74"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System Autoryzacji</w:t>
      </w:r>
      <w:r w:rsidRPr="009D631F">
        <w:rPr>
          <w:rFonts w:ascii="Times New Roman" w:eastAsia="Calibri" w:hAnsi="Times New Roman" w:cs="Times New Roman"/>
          <w:b/>
        </w:rPr>
        <w:t xml:space="preserve"> </w:t>
      </w:r>
      <w:r w:rsidRPr="009D631F">
        <w:rPr>
          <w:rFonts w:ascii="Times New Roman" w:eastAsia="Calibri" w:hAnsi="Times New Roman" w:cs="Times New Roman"/>
        </w:rPr>
        <w:t>to</w:t>
      </w:r>
      <w:r w:rsidRPr="009D631F">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14:paraId="4EC792E9"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95BD287"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Dostarczony przez </w:t>
      </w:r>
      <w:r w:rsidRPr="009D631F">
        <w:rPr>
          <w:rFonts w:ascii="Times New Roman" w:hAnsi="Times New Roman" w:cs="Times New Roman"/>
        </w:rPr>
        <w:t>Wykonawcę System Autoryzacji będzie fabrycznie nowy, nie obciążony jakimkolwiek prawami na rzecz osób trzecich, wolny od jakichkolwiek wad fizycznych i prawnych</w:t>
      </w:r>
    </w:p>
    <w:p w14:paraId="32A875BC"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LOK dostarczony zostanie, zainstalowany i Wdrożony zgodnie z Wymaganiami Zamawiającego w siedzibie Zamawiającego.</w:t>
      </w:r>
    </w:p>
    <w:p w14:paraId="03B98E55" w14:textId="77777777" w:rsidR="00630C6E" w:rsidRPr="009D631F"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SA dostarczony zostanie do siedziby Zamawiającego.</w:t>
      </w:r>
    </w:p>
    <w:p w14:paraId="00960EFA" w14:textId="77777777" w:rsidR="00630C6E" w:rsidRPr="009D631F"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17C933DC"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5</w:t>
      </w:r>
    </w:p>
    <w:p w14:paraId="1CD74AC1"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Przedmiot Umowy, Przedmiot Umowy Zasadniczy </w:t>
      </w:r>
    </w:p>
    <w:p w14:paraId="0A5B8633" w14:textId="77777777" w:rsidR="00630C6E" w:rsidRPr="009D631F"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74381792" w14:textId="77777777" w:rsidR="00630C6E" w:rsidRPr="009D631F"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Przedmiot Umowy  obejmuje  realizację pięciu zadań odnoszących się do Lokalnego Oprogramowania Komunikacyjnego, co obejmuje:</w:t>
      </w:r>
    </w:p>
    <w:p w14:paraId="26ED37B6" w14:textId="77777777" w:rsidR="00630C6E" w:rsidRPr="009D631F"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stworzenie, dostawa, instalacja Lokalnego Oprogramowania Komunikacyjnego, </w:t>
      </w:r>
    </w:p>
    <w:p w14:paraId="757F0021" w14:textId="77777777" w:rsidR="00630C6E" w:rsidRPr="009D631F"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 integracja i wdrożenie, to jest Wdrożenie Lokalnego Oprogramowania Komunikacyjnego,</w:t>
      </w:r>
    </w:p>
    <w:p w14:paraId="2434E8FA" w14:textId="77777777" w:rsidR="00630C6E" w:rsidRPr="009D631F"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udzielenie Zamawiającemu licencji na korzystanie z Lokalnego Oprogramowania Komunikacyjnego,</w:t>
      </w:r>
    </w:p>
    <w:p w14:paraId="1CDA8362" w14:textId="77777777" w:rsidR="00630C6E" w:rsidRPr="009D631F"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realizacja obowiązków z tytułu Gwarancji i Rękojmi.</w:t>
      </w:r>
    </w:p>
    <w:p w14:paraId="05EF01CC" w14:textId="77777777" w:rsidR="00630C6E" w:rsidRPr="009D631F"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Nadto Przedmiot Umowy obejmuje dostarczenie Systemu Autoryzacji i udzielenie nań Gwarancji. </w:t>
      </w:r>
    </w:p>
    <w:p w14:paraId="3D24B59E"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 xml:space="preserve">Szczegółowy opis </w:t>
      </w:r>
      <w:r w:rsidRPr="009D631F">
        <w:rPr>
          <w:rFonts w:ascii="Times New Roman" w:eastAsia="SimSun" w:hAnsi="Times New Roman" w:cs="Times New Roman"/>
          <w:lang w:eastAsia="ar-SA"/>
        </w:rPr>
        <w:t>Lokalnego Oprogramowania Komunikacyjnego</w:t>
      </w:r>
      <w:r w:rsidRPr="009D631F">
        <w:rPr>
          <w:rFonts w:ascii="Times New Roman" w:eastAsia="Times New Roman" w:hAnsi="Times New Roman" w:cs="Times New Roman"/>
          <w:lang w:eastAsia="ar-SA"/>
        </w:rPr>
        <w:t xml:space="preserve"> oraz Systemu Autoryzacji zawarty jest w OPZ stanowiącym załącznik numer 1 do Umowy.</w:t>
      </w:r>
    </w:p>
    <w:p w14:paraId="44584551"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9D631F">
        <w:rPr>
          <w:rFonts w:ascii="Times New Roman" w:eastAsia="SimSun" w:hAnsi="Times New Roman" w:cs="Times New Roman"/>
          <w:lang w:eastAsia="ar-SA"/>
        </w:rPr>
        <w:t>Lokalnego Oprogramowania Komunikacyjnego</w:t>
      </w:r>
      <w:r w:rsidRPr="009D631F">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096802E1"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76432C08"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w:t>
      </w:r>
      <w:r w:rsidRPr="009D631F">
        <w:rPr>
          <w:rFonts w:ascii="Times New Roman" w:eastAsia="Times New Roman" w:hAnsi="Times New Roman" w:cs="Times New Roman"/>
          <w:lang w:eastAsia="ar-SA"/>
        </w:rPr>
        <w:lastRenderedPageBreak/>
        <w:t>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09FD14E3"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 xml:space="preserve">Parametryzacja o jakiej mowa w ust. 6 niniejszego paragrafu to </w:t>
      </w:r>
      <w:r w:rsidRPr="009D631F">
        <w:rPr>
          <w:rFonts w:ascii="Times New Roman" w:hAnsi="Times New Roman" w:cs="Times New Roman"/>
        </w:rPr>
        <w:t xml:space="preserve">ustalenie wartości parametrów wdrożenia LOK, dostosowanie do indywidualnie ustalonych wymagań Zamawiającego, zgodnie z Wymaganiami Zamawiającego. </w:t>
      </w:r>
      <w:r w:rsidRPr="009D631F">
        <w:rPr>
          <w:rFonts w:ascii="Times New Roman" w:eastAsia="Times New Roman" w:hAnsi="Times New Roman" w:cs="Times New Roman"/>
          <w:lang w:eastAsia="ar-SA"/>
        </w:rPr>
        <w:t xml:space="preserve"> </w:t>
      </w:r>
    </w:p>
    <w:p w14:paraId="4D17042F"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Konfiguracja o jakiej mowa ust. 6 niniejszego paragrafu to</w:t>
      </w:r>
      <w:r w:rsidRPr="009D631F">
        <w:rPr>
          <w:rFonts w:ascii="Times New Roman" w:hAnsi="Times New Roman" w:cs="Times New Roman"/>
        </w:rPr>
        <w:t xml:space="preserve"> ustalenie wartości parametrów użytkowania (eksploatacji) wdrożonego  LOK.</w:t>
      </w:r>
    </w:p>
    <w:p w14:paraId="07085000" w14:textId="77777777" w:rsidR="00630C6E" w:rsidRPr="009D631F"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D631F">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64F1CA11" w14:textId="77777777" w:rsidR="00630C6E" w:rsidRPr="009D631F" w:rsidRDefault="00630C6E" w:rsidP="00630C6E">
      <w:pPr>
        <w:numPr>
          <w:ilvl w:val="0"/>
          <w:numId w:val="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2AE1E59D" w14:textId="77777777" w:rsidR="00630C6E" w:rsidRPr="009D631F" w:rsidRDefault="00630C6E" w:rsidP="00630C6E">
      <w:pPr>
        <w:numPr>
          <w:ilvl w:val="0"/>
          <w:numId w:val="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3732800B" w14:textId="77777777" w:rsidR="00630C6E" w:rsidRPr="009D631F" w:rsidRDefault="00630C6E" w:rsidP="00630C6E">
      <w:pPr>
        <w:numPr>
          <w:ilvl w:val="0"/>
          <w:numId w:val="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766EED4" w14:textId="77777777" w:rsidR="00630C6E" w:rsidRPr="009D631F"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ar-SA"/>
        </w:rPr>
        <w:t>Udzielenie Zamawiającemu licencji o czym mowa w ust. 2c, ust.  niniejszego paragrafu to zapewnienie przez Wykonawcę d</w:t>
      </w:r>
      <w:r w:rsidRPr="009D631F">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2E503C6" w14:textId="77777777" w:rsidR="00630C6E" w:rsidRPr="009D631F"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6CE84B8" w14:textId="77777777" w:rsidR="00630C6E" w:rsidRPr="009D631F"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ar-SA"/>
        </w:rPr>
        <w:t xml:space="preserve">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t>
      </w:r>
      <w:r w:rsidRPr="009D631F">
        <w:rPr>
          <w:rFonts w:ascii="Times New Roman" w:eastAsia="Times New Roman" w:hAnsi="Times New Roman" w:cs="Times New Roman"/>
          <w:lang w:eastAsia="ar-SA"/>
        </w:rPr>
        <w:lastRenderedPageBreak/>
        <w:t>Wykonawcy o jakich mowa w ust. 2 d niniejszego paragrafu Umowy.</w:t>
      </w:r>
    </w:p>
    <w:p w14:paraId="0BC64CC1"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6</w:t>
      </w:r>
    </w:p>
    <w:p w14:paraId="517B4DA5"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Cel Umowy</w:t>
      </w:r>
    </w:p>
    <w:p w14:paraId="025EA25D" w14:textId="77777777" w:rsidR="00630C6E" w:rsidRPr="009D631F" w:rsidRDefault="00630C6E" w:rsidP="00630C6E">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9D631F">
        <w:rPr>
          <w:rFonts w:ascii="Times New Roman" w:eastAsia="Times New Roman" w:hAnsi="Times New Roman" w:cs="Times New Roman"/>
          <w:b/>
          <w:lang w:eastAsia="pl-PL"/>
        </w:rPr>
        <w:t xml:space="preserve"> </w:t>
      </w:r>
      <w:r w:rsidRPr="009D631F">
        <w:rPr>
          <w:rFonts w:ascii="Times New Roman" w:eastAsia="Times New Roman" w:hAnsi="Times New Roman" w:cs="Times New Roman"/>
          <w:lang w:eastAsia="pl-PL"/>
        </w:rPr>
        <w:t>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STym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03878116" w14:textId="77777777" w:rsidR="00630C6E" w:rsidRPr="009D631F" w:rsidRDefault="00630C6E" w:rsidP="00630C6E">
      <w:pPr>
        <w:spacing w:before="120"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7</w:t>
      </w:r>
    </w:p>
    <w:p w14:paraId="006FDE6C" w14:textId="77777777" w:rsidR="00630C6E" w:rsidRPr="009D631F" w:rsidRDefault="00630C6E" w:rsidP="00630C6E">
      <w:pPr>
        <w:spacing w:before="120"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Termin realizacji Przedmiotu Umowy</w:t>
      </w:r>
    </w:p>
    <w:p w14:paraId="5EB48CE5"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realizacji Umowy dzieli się na dwa podstawowe Okresy, to jest Okres Wdrożenia oraz Okres  Gwarancji i Rękojmi .</w:t>
      </w:r>
    </w:p>
    <w:p w14:paraId="4F8E1C90"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19EAA9E4"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5A8440AE"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1EB23D89" w14:textId="1486BD53" w:rsidR="00630C6E" w:rsidRPr="009D631F"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Wdrożenia wynosi 150 ( sto pięćdziesiąt</w:t>
      </w:r>
      <w:r w:rsidR="00630C6E" w:rsidRPr="009D631F">
        <w:rPr>
          <w:rFonts w:ascii="Times New Roman" w:eastAsia="Times New Roman" w:hAnsi="Times New Roman" w:cs="Times New Roman"/>
          <w:lang w:eastAsia="pl-PL"/>
        </w:rPr>
        <w:t xml:space="preserve"> ) Dni od dnia podpisania Umowy.</w:t>
      </w:r>
    </w:p>
    <w:p w14:paraId="36EF80F2"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D328507"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36263177"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7244667D" w14:textId="5809AFBA"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9D631F">
        <w:rPr>
          <w:rFonts w:ascii="Times New Roman" w:eastAsia="Times New Roman" w:hAnsi="Times New Roman" w:cs="Times New Roman"/>
          <w:lang w:eastAsia="pl-PL"/>
        </w:rPr>
        <w:t>dnia następującego po upływie 150 (sto pięćdziesiąt</w:t>
      </w:r>
      <w:r w:rsidRPr="009D631F">
        <w:rPr>
          <w:rFonts w:ascii="Times New Roman" w:eastAsia="Times New Roman" w:hAnsi="Times New Roman" w:cs="Times New Roman"/>
          <w:lang w:eastAsia="pl-PL"/>
        </w:rPr>
        <w:t>) Dni od dnia podpisania Umowy (za wyjątkiem sytuacji gdy zaszły okoliczności uzasadniające przedł</w:t>
      </w:r>
      <w:r w:rsidR="00552ECB" w:rsidRPr="009D631F">
        <w:rPr>
          <w:rFonts w:ascii="Times New Roman" w:eastAsia="Times New Roman" w:hAnsi="Times New Roman" w:cs="Times New Roman"/>
          <w:lang w:eastAsia="pl-PL"/>
        </w:rPr>
        <w:t>użenie Okresu Wdrożenia ponad 150</w:t>
      </w:r>
      <w:r w:rsidRPr="009D631F">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w:t>
      </w:r>
      <w:r w:rsidRPr="009D631F">
        <w:rPr>
          <w:rFonts w:ascii="Times New Roman" w:eastAsia="Times New Roman" w:hAnsi="Times New Roman" w:cs="Times New Roman"/>
          <w:lang w:eastAsia="pl-PL"/>
        </w:rPr>
        <w:lastRenderedPageBreak/>
        <w:t>opóźnienia w realizacji Przedmiotu Umowy Zasadniczy. Kary umowne nie są naliczane za czas trwania Odbioru Zasadniczego (każdego Odbioru Zasadniczego)</w:t>
      </w:r>
    </w:p>
    <w:p w14:paraId="451CB575" w14:textId="77777777" w:rsidR="00630C6E" w:rsidRPr="009D631F"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Początek i koniec Okresu Rękojmi i Gwarancji szczegółowo określony został w § 14- 17 Umowy.</w:t>
      </w:r>
    </w:p>
    <w:p w14:paraId="796A20A4"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8</w:t>
      </w:r>
    </w:p>
    <w:p w14:paraId="77733D4B" w14:textId="77777777" w:rsidR="00630C6E" w:rsidRPr="009D631F"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9D631F">
        <w:rPr>
          <w:rFonts w:ascii="Times New Roman" w:eastAsia="Times New Roman" w:hAnsi="Times New Roman" w:cs="Times New Roman"/>
          <w:b/>
          <w:lang w:eastAsia="pl-PL"/>
        </w:rPr>
        <w:t xml:space="preserve"> </w:t>
      </w:r>
      <w:r w:rsidRPr="009D631F">
        <w:rPr>
          <w:rFonts w:ascii="Times New Roman" w:eastAsia="SimSun" w:hAnsi="Times New Roman" w:cs="Times New Roman"/>
          <w:b/>
          <w:lang w:eastAsia="ar-SA"/>
        </w:rPr>
        <w:t>Informacje dotyczące HIS Aktualnego</w:t>
      </w:r>
    </w:p>
    <w:p w14:paraId="664080E2" w14:textId="77777777" w:rsidR="007C27E5" w:rsidRPr="009D631F"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539D47AD" w14:textId="77777777" w:rsidR="007C27E5" w:rsidRPr="009D631F"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lastRenderedPageBreak/>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53D38F10" w14:textId="77777777" w:rsidR="007C27E5" w:rsidRPr="009D631F"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6244322" w14:textId="77777777" w:rsidR="007C27E5" w:rsidRPr="009D631F"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5BCBA1C2" w14:textId="4FFCEB05" w:rsidR="007C27E5" w:rsidRPr="009D631F"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w:t>
      </w:r>
      <w:r w:rsidRPr="009D631F">
        <w:rPr>
          <w:rFonts w:ascii="Times New Roman" w:eastAsia="SimSun" w:hAnsi="Times New Roman" w:cs="Times New Roman"/>
          <w:lang w:eastAsia="ar-SA"/>
        </w:rPr>
        <w:lastRenderedPageBreak/>
        <w:t>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3924FBE9" w14:textId="77777777" w:rsidR="00630C6E" w:rsidRPr="009D631F"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5AE0EF49" w14:textId="77777777" w:rsidR="00630C6E" w:rsidRPr="009D631F"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0248B4F7" w14:textId="77777777" w:rsidR="00630C6E" w:rsidRPr="009D631F"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w:t>
      </w:r>
      <w:r w:rsidRPr="009D631F">
        <w:rPr>
          <w:rFonts w:ascii="Times New Roman" w:eastAsia="SimSun" w:hAnsi="Times New Roman" w:cs="Times New Roman"/>
          <w:lang w:eastAsia="ar-SA"/>
        </w:rPr>
        <w:lastRenderedPageBreak/>
        <w:t xml:space="preserve">podstawy do żądania przez Wykonawcę jakiegokolwiek odszkodowania od Zamawiającego.  </w:t>
      </w:r>
    </w:p>
    <w:p w14:paraId="3A531B5B" w14:textId="77777777" w:rsidR="00630C6E" w:rsidRPr="009D631F"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50F6A8F2" w14:textId="77777777" w:rsidR="0055476C" w:rsidRPr="009D631F"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35A55DAC" w14:textId="5AFDAD85" w:rsidR="0055476C" w:rsidRPr="009D631F"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lastRenderedPageBreak/>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85C4719" w14:textId="77777777" w:rsidR="0055476C" w:rsidRPr="009D631F"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14:paraId="2E42F546"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9</w:t>
      </w:r>
    </w:p>
    <w:p w14:paraId="59C84456" w14:textId="77777777" w:rsidR="00630C6E" w:rsidRPr="009D631F"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9D631F">
        <w:rPr>
          <w:rFonts w:ascii="Times New Roman" w:eastAsia="SimSun" w:hAnsi="Times New Roman" w:cs="Times New Roman"/>
          <w:b/>
          <w:lang w:eastAsia="ar-SA"/>
        </w:rPr>
        <w:t>Stworzenie, dostawa, instalacja, Wdrożenie Lokalnego Oprogramowania Komunikacyjnego, Projekt LOK</w:t>
      </w:r>
    </w:p>
    <w:p w14:paraId="72F28323"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9D631F">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9D631F">
        <w:rPr>
          <w:rFonts w:ascii="Times New Roman" w:eastAsia="SimSun" w:hAnsi="Times New Roman" w:cs="Times New Roman"/>
          <w:lang w:eastAsia="ar-SA"/>
        </w:rPr>
        <w:t xml:space="preserve"> </w:t>
      </w:r>
    </w:p>
    <w:p w14:paraId="5C9DC522"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Tym samym Przedmiot Umowy Zasadniczy</w:t>
      </w:r>
      <w:r w:rsidRPr="009D631F">
        <w:rPr>
          <w:rFonts w:ascii="Times New Roman" w:eastAsia="Times New Roman" w:hAnsi="Times New Roman" w:cs="Times New Roman"/>
          <w:lang w:eastAsia="zh-CN"/>
        </w:rPr>
        <w:t xml:space="preserve"> w odniesieniu do LOK obejmuje </w:t>
      </w:r>
      <w:r w:rsidRPr="009D631F">
        <w:rPr>
          <w:rFonts w:ascii="Times New Roman" w:eastAsia="Times New Roman" w:hAnsi="Times New Roman" w:cs="Times New Roman"/>
          <w:lang w:eastAsia="pl-PL"/>
        </w:rPr>
        <w:t xml:space="preserve">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w:t>
      </w:r>
      <w:r w:rsidRPr="009D631F">
        <w:rPr>
          <w:rFonts w:ascii="Times New Roman" w:eastAsia="Times New Roman" w:hAnsi="Times New Roman" w:cs="Times New Roman"/>
          <w:lang w:eastAsia="pl-PL"/>
        </w:rPr>
        <w:lastRenderedPageBreak/>
        <w:t>zainstalowanie i pełne Wdrożenie LOK, zawsze zgodnie z Wymaganiami Zamawiającego.</w:t>
      </w:r>
    </w:p>
    <w:p w14:paraId="2BA08717"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pl-PL"/>
        </w:rPr>
        <w:t>Niezależnie od tego czy W</w:t>
      </w:r>
      <w:r w:rsidRPr="009D631F">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9D631F">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86B39BF"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54933DA9"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Szczegółowy opis wymaganych parametrów LOK zawarty jest w OPZ stanowiącym załącznik numer 1 do Umowy.</w:t>
      </w:r>
    </w:p>
    <w:p w14:paraId="2FB15E1A"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9D631F">
        <w:rPr>
          <w:rFonts w:ascii="Times New Roman" w:eastAsia="Times New Roman" w:hAnsi="Times New Roman" w:cs="Times New Roman"/>
          <w:lang w:eastAsia="pl-PL"/>
        </w:rPr>
        <w:t>§ 8.</w:t>
      </w:r>
    </w:p>
    <w:p w14:paraId="4273DFE4" w14:textId="05C1103A" w:rsidR="00630C6E" w:rsidRPr="009D631F"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W terminie 25</w:t>
      </w:r>
      <w:r w:rsidR="00630C6E" w:rsidRPr="009D631F">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9D631F">
        <w:rPr>
          <w:rFonts w:ascii="Times New Roman" w:eastAsia="SimSun" w:hAnsi="Times New Roman" w:cs="Times New Roman"/>
          <w:lang w:eastAsia="ar-SA"/>
        </w:rPr>
        <w:t>ia który nie może przekraczać 150</w:t>
      </w:r>
      <w:r w:rsidR="00630C6E" w:rsidRPr="009D631F">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9D631F">
        <w:rPr>
          <w:rFonts w:ascii="Times New Roman" w:eastAsia="SimSun" w:hAnsi="Times New Roman" w:cs="Times New Roman"/>
          <w:lang w:eastAsia="ar-SA"/>
        </w:rPr>
        <w:t xml:space="preserve"> i Umowie w terminie kolejnych 3</w:t>
      </w:r>
      <w:r w:rsidR="00630C6E" w:rsidRPr="009D631F">
        <w:rPr>
          <w:rFonts w:ascii="Times New Roman" w:eastAsia="SimSun" w:hAnsi="Times New Roman" w:cs="Times New Roman"/>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sidRPr="009D631F">
        <w:rPr>
          <w:rFonts w:ascii="Times New Roman" w:eastAsia="SimSun" w:hAnsi="Times New Roman" w:cs="Times New Roman"/>
          <w:lang w:eastAsia="ar-SA"/>
        </w:rPr>
        <w:t>awcę kary umownej w wysokości 5</w:t>
      </w:r>
      <w:r w:rsidR="00630C6E" w:rsidRPr="009D631F">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9D631F">
        <w:rPr>
          <w:rFonts w:ascii="Times New Roman" w:eastAsia="SimSun" w:hAnsi="Times New Roman" w:cs="Times New Roman"/>
          <w:lang w:eastAsia="ar-SA"/>
        </w:rPr>
        <w:t>rminie do końca 24 Dnia od dnia przedstawienia przez Wykonawcę poprawionego Projektu Planu Wdrożenia LOK.</w:t>
      </w:r>
    </w:p>
    <w:p w14:paraId="7260FC80"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Zaakceptowany przez Zamawiającego Projekt Planu Wdrożenia LOK, jest obowiązującym Wykonawcę Planem Wdrożenia LOK.</w:t>
      </w:r>
    </w:p>
    <w:p w14:paraId="0DC3B011"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Plan Wdrożenia LOK powinien być podzielony na etapy, których realizację Zamawiający może kontrolować.</w:t>
      </w:r>
    </w:p>
    <w:p w14:paraId="27462F81"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9D631F">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9D631F">
        <w:rPr>
          <w:rFonts w:ascii="Times New Roman" w:eastAsia="SimSun" w:hAnsi="Times New Roman" w:cs="Times New Roman"/>
          <w:lang w:eastAsia="ar-SA"/>
        </w:rPr>
        <w:t>LOK</w:t>
      </w:r>
      <w:r w:rsidRPr="009D631F">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4A992B99"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lastRenderedPageBreak/>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712A6E36"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03D30176"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Wdrożone LOK musi być zgodne z Wymaganiami Zamawiającego.</w:t>
      </w:r>
    </w:p>
    <w:p w14:paraId="50EBB873"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7E0FF089"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448BB307"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9D631F">
        <w:rPr>
          <w:rFonts w:ascii="Times New Roman" w:eastAsia="Times New Roman" w:hAnsi="Times New Roman" w:cs="Times New Roman"/>
          <w:vertAlign w:val="superscript"/>
          <w:lang w:eastAsia="ar-SA"/>
        </w:rPr>
        <w:t>30</w:t>
      </w:r>
      <w:r w:rsidRPr="009D631F">
        <w:rPr>
          <w:rFonts w:ascii="Times New Roman" w:eastAsia="Times New Roman" w:hAnsi="Times New Roman" w:cs="Times New Roman"/>
          <w:lang w:eastAsia="ar-SA"/>
        </w:rPr>
        <w:t>-14.</w:t>
      </w:r>
      <w:r w:rsidRPr="009D631F">
        <w:rPr>
          <w:rFonts w:ascii="Times New Roman" w:eastAsia="Times New Roman" w:hAnsi="Times New Roman" w:cs="Times New Roman"/>
          <w:vertAlign w:val="superscript"/>
          <w:lang w:eastAsia="ar-SA"/>
        </w:rPr>
        <w:t>30</w:t>
      </w:r>
      <w:r w:rsidRPr="009D631F">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3E5FE5BD"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7FFD6776"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Plan Wdrożenia LOK zawierać będzie również harmonogram i zakres przeszkolenia personelu Zamawiającego.</w:t>
      </w:r>
    </w:p>
    <w:p w14:paraId="377717F9" w14:textId="77777777" w:rsidR="00630C6E" w:rsidRPr="009D631F"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6EDF79E8"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w:t>
      </w:r>
      <w:r w:rsidRPr="009D631F">
        <w:rPr>
          <w:rFonts w:ascii="Times New Roman" w:eastAsia="Calibri" w:hAnsi="Times New Roman" w:cs="Times New Roman"/>
        </w:rPr>
        <w:lastRenderedPageBreak/>
        <w:t>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Pr.aut (upoważnienie w zakresie jaki wynika z art. 75 ust. 2 pkt 3 a Pr.aut.</w:t>
      </w:r>
    </w:p>
    <w:p w14:paraId="0E5499F1" w14:textId="7AE6035F" w:rsidR="00630C6E" w:rsidRPr="009D631F"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 xml:space="preserve">O sposobie realizacji Wdrożenia decyduje Wykonawca na warunkach wskazanych w Umowie. </w:t>
      </w:r>
      <w:r w:rsidR="00F22F59" w:rsidRPr="009D631F">
        <w:rPr>
          <w:rFonts w:ascii="Times New Roman" w:eastAsia="Calibri" w:hAnsi="Times New Roman" w:cs="Times New Roman"/>
        </w:rPr>
        <w:t xml:space="preserve">Według wiedzy Zamawiającego bezpiecznym rozwiązaniem jest </w:t>
      </w:r>
      <w:r w:rsidRPr="009D631F">
        <w:rPr>
          <w:rFonts w:ascii="Times New Roman" w:eastAsia="Calibri" w:hAnsi="Times New Roman" w:cs="Times New Roman"/>
        </w:rPr>
        <w:t>aby integracja LOK z obecnymi systemami dziedzinowymi zainstalowanymi i funkcjonującymi u Zamawiającego (z HIS Aktualnym) w ramach Wdrożenia została wykonana poprzez dedykowane interfejsy, których implementację udostępnia dany system dz</w:t>
      </w:r>
      <w:r w:rsidR="00F22F59" w:rsidRPr="009D631F">
        <w:rPr>
          <w:rFonts w:ascii="Times New Roman" w:eastAsia="Calibri" w:hAnsi="Times New Roman" w:cs="Times New Roman"/>
        </w:rPr>
        <w:t>iedzinowy. T</w:t>
      </w:r>
      <w:r w:rsidRPr="009D631F">
        <w:rPr>
          <w:rFonts w:ascii="Times New Roman" w:eastAsia="Calibri" w:hAnsi="Times New Roman" w:cs="Times New Roman"/>
        </w:rPr>
        <w:t>akie rozwiązanie</w:t>
      </w:r>
      <w:r w:rsidR="00F22F59" w:rsidRPr="009D631F">
        <w:rPr>
          <w:rFonts w:ascii="Times New Roman" w:eastAsia="Calibri" w:hAnsi="Times New Roman" w:cs="Times New Roman"/>
        </w:rPr>
        <w:t xml:space="preserve"> według wiedzy Zamawiającego </w:t>
      </w:r>
      <w:r w:rsidRPr="009D631F">
        <w:rPr>
          <w:rFonts w:ascii="Times New Roman" w:eastAsia="Calibri" w:hAnsi="Times New Roman" w:cs="Times New Roman"/>
        </w:rPr>
        <w:t xml:space="preserve"> jest najbezpieczniejsze zwłaszcza z punktu widzenia przetwarzanych przez HIS Aktualny danych oraz zapewnienia ciągłości pr</w:t>
      </w:r>
      <w:r w:rsidR="00F22F59" w:rsidRPr="009D631F">
        <w:rPr>
          <w:rFonts w:ascii="Times New Roman" w:eastAsia="Calibri" w:hAnsi="Times New Roman" w:cs="Times New Roman"/>
        </w:rPr>
        <w:t>acy HIS Aktualnego. Jednocześnie</w:t>
      </w:r>
      <w:r w:rsidRPr="009D631F">
        <w:rPr>
          <w:rFonts w:ascii="Times New Roman" w:eastAsia="Calibri" w:hAnsi="Times New Roman" w:cs="Times New Roman"/>
        </w:rPr>
        <w:t xml:space="preserve"> </w:t>
      </w:r>
      <w:r w:rsidR="00F22F59" w:rsidRPr="009D631F">
        <w:rPr>
          <w:rFonts w:ascii="Times New Roman" w:eastAsia="Calibri" w:hAnsi="Times New Roman" w:cs="Times New Roman"/>
        </w:rPr>
        <w:t>Zamawiający dopuszcza</w:t>
      </w:r>
      <w:r w:rsidRPr="009D631F">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9D631F">
        <w:rPr>
          <w:rFonts w:ascii="Times New Roman" w:eastAsia="Calibri" w:hAnsi="Times New Roman" w:cs="Times New Roman"/>
        </w:rPr>
        <w:t xml:space="preserve"> Niezależnie od wybranego przez Wykonawcę sposobu</w:t>
      </w:r>
      <w:r w:rsidR="00C34D8B" w:rsidRPr="009D631F">
        <w:rPr>
          <w:rFonts w:ascii="Times New Roman" w:eastAsia="Calibri" w:hAnsi="Times New Roman" w:cs="Times New Roman"/>
        </w:rPr>
        <w:t xml:space="preserve"> wykonania integracji, to jest z wykorzystaniem czy bez wykorzystania dedykowanych interfejsów </w:t>
      </w:r>
      <w:r w:rsidRPr="009D631F">
        <w:rPr>
          <w:rFonts w:ascii="Times New Roman" w:eastAsia="Calibri" w:hAnsi="Times New Roman" w:cs="Times New Roman"/>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5EA27250"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lastRenderedPageBreak/>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9085702"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6FFEA970"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17B712FE"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9D631F">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656063ED"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3DE66A24"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4B82C842"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14:paraId="73497C5E"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Calibri" w:hAnsi="Times New Roman" w:cs="Times New Roman"/>
        </w:rPr>
        <w:lastRenderedPageBreak/>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65350DAB"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ar-SA"/>
        </w:rPr>
        <w:t xml:space="preserve">Wykonawca w terminie 14 </w:t>
      </w:r>
      <w:r w:rsidRPr="009D631F">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3F5A4C23"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Przyjmowanie przez Zamawiającego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odbywać się będzie według zasad wskazanych w ust. 31 - 39 niniejszego paragrafu Umowy.</w:t>
      </w:r>
    </w:p>
    <w:p w14:paraId="0627AD97"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9D631F">
        <w:rPr>
          <w:rFonts w:ascii="Times New Roman" w:eastAsia="Times New Roman" w:hAnsi="Times New Roman" w:cs="Times New Roman"/>
          <w:lang w:eastAsia="ar-SA"/>
        </w:rPr>
        <w:t xml:space="preserve">Wykonawca w terminie 14 </w:t>
      </w:r>
      <w:r w:rsidRPr="009D631F">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3B3B2949" w14:textId="77777777" w:rsidR="00630C6E" w:rsidRPr="009D631F"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9D631F">
        <w:rPr>
          <w:rFonts w:ascii="Times New Roman" w:eastAsiaTheme="majorEastAsia" w:hAnsi="Times New Roman" w:cs="Times New Roman"/>
          <w:iCs/>
        </w:rPr>
        <w:t>opis architektury proponowanego rozwiązania informatycznego (oprogramowania)</w:t>
      </w:r>
    </w:p>
    <w:p w14:paraId="67ABAE88" w14:textId="77777777" w:rsidR="00630C6E" w:rsidRPr="009D631F"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9D631F">
        <w:rPr>
          <w:rFonts w:ascii="Times New Roman" w:eastAsiaTheme="majorEastAsia" w:hAnsi="Times New Roman" w:cs="Times New Roman"/>
          <w:iCs/>
        </w:rPr>
        <w:t>zakres funkcjonalny projektowanych rozwiązań:</w:t>
      </w:r>
    </w:p>
    <w:p w14:paraId="40538F84" w14:textId="77777777" w:rsidR="00630C6E" w:rsidRPr="009D631F"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9D631F">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14:paraId="60B59B4F" w14:textId="77777777" w:rsidR="00630C6E" w:rsidRPr="009D631F" w:rsidRDefault="00630C6E" w:rsidP="00630C6E">
      <w:pPr>
        <w:numPr>
          <w:ilvl w:val="0"/>
          <w:numId w:val="13"/>
        </w:numPr>
        <w:spacing w:after="0" w:line="320" w:lineRule="atLeast"/>
        <w:ind w:right="708"/>
        <w:contextualSpacing/>
        <w:jc w:val="both"/>
        <w:rPr>
          <w:rFonts w:ascii="Times New Roman" w:hAnsi="Times New Roman" w:cs="Times New Roman"/>
        </w:rPr>
      </w:pPr>
      <w:r w:rsidRPr="009D631F">
        <w:rPr>
          <w:rFonts w:ascii="Times New Roman" w:hAnsi="Times New Roman" w:cs="Times New Roman"/>
        </w:rPr>
        <w:t>wykaz i opis licencji, sublicencji, innych uprawnień jakie składać się będą na LOK</w:t>
      </w:r>
    </w:p>
    <w:p w14:paraId="3214162B"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Zamawiający w terminie kolejnych 2 Dni od dnia otrzymania Projektu</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47A33BC0"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W terminie kolejnych 6 Dni, liczonych od dnia, kiedy Zamawiający złożył swoje uwagi do przedstawionej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Wykonawca przedkłada Zmawiającemu poprawiony Projekt </w:t>
      </w:r>
      <w:r w:rsidRPr="009D631F">
        <w:rPr>
          <w:rFonts w:ascii="Times New Roman" w:eastAsia="SimSun" w:hAnsi="Times New Roman" w:cs="Times New Roman"/>
          <w:lang w:eastAsia="ar-SA"/>
        </w:rPr>
        <w:t>LOK,</w:t>
      </w:r>
      <w:r w:rsidRPr="009D631F">
        <w:rPr>
          <w:rFonts w:ascii="Times New Roman" w:hAnsi="Times New Roman" w:cs="Times New Roman"/>
        </w:rPr>
        <w:t xml:space="preserve"> który powinien uwzględniać wszelkie uwagi Zamawiającego złożone przez Zamawiającego do przedłożonego wcześniej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Jest to druga wersja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Jeżeli Wykonawca nie uwzględnia uwag Zamawiającego złożonych do pierwszej wersji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9D631F">
        <w:rPr>
          <w:rFonts w:ascii="Times New Roman" w:eastAsia="SimSun" w:hAnsi="Times New Roman" w:cs="Times New Roman"/>
          <w:lang w:eastAsia="ar-SA"/>
        </w:rPr>
        <w:t>LOK</w:t>
      </w:r>
      <w:r w:rsidRPr="009D631F">
        <w:rPr>
          <w:rFonts w:ascii="Times New Roman" w:hAnsi="Times New Roman" w:cs="Times New Roman"/>
        </w:rPr>
        <w:t xml:space="preserve"> i celów Projektu opisanych w Wymaganiach Zamawiającego.</w:t>
      </w:r>
    </w:p>
    <w:p w14:paraId="5C37FD34"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lastRenderedPageBreak/>
        <w:t xml:space="preserve">Zamawiający w terminie kolejnych 2 Dni od dnia otrzymania poprawionej wersji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ustosunkowuje się do tego dokumentu. Ustosunkowanie to może przybrać formę: a/ odrzucenia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b/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to jest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bez zastrzeżeń, c/ warunkowej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to jest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z zastrzeżeniami.</w:t>
      </w:r>
    </w:p>
    <w:p w14:paraId="6AF9A687"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Jeżeli przedstawiony Projekt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wymaga uwag Zamawiającego wówczas Zmawiający dokonuje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bez zastrzeżeń (rozwiązanie wskazane w ust.33 pkt b niniejszego paragrafu). Zmawiający może też dokonać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co dotyczy sytuacji braku zasadności zgłoszenia uwag przez Zamawiającego albo dokonać warunkowej 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w sytuacji, gdy Zamawiający uważa zgłoszenie uwag za zasadne.</w:t>
      </w:r>
    </w:p>
    <w:p w14:paraId="0BF7CD96" w14:textId="3F883CC7" w:rsidR="00630C6E" w:rsidRPr="009D631F"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Z powyższego wynika, że nawet w przypadku zgłoszenia uwag do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7B342264" w14:textId="2D583F18" w:rsidR="00630C6E" w:rsidRPr="009D631F"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Odrzucenia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przez Zamawiającego oznacza, że Zamawiający ma pewność, że zaproponowane przez Wykonawcę rozwiązania w ramach przedłożonego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zapewniają spełnienia przez </w:t>
      </w:r>
      <w:r w:rsidRPr="009D631F">
        <w:rPr>
          <w:rFonts w:ascii="Times New Roman" w:eastAsia="SimSun" w:hAnsi="Times New Roman" w:cs="Times New Roman"/>
          <w:lang w:eastAsia="ar-SA"/>
        </w:rPr>
        <w:t>LOK</w:t>
      </w:r>
      <w:r w:rsidRPr="009D631F">
        <w:rPr>
          <w:rFonts w:ascii="Times New Roman" w:hAnsi="Times New Roman" w:cs="Times New Roman"/>
        </w:rPr>
        <w:t xml:space="preserve"> założeń planowego rozwiązania, to jest, że</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zrealizowany zgodnie z przedłożonym dokumentem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będzie spełniał wszystkich założeń funkcjonalnych opisanych w OPZ. </w:t>
      </w:r>
      <w:r w:rsidRPr="009D631F">
        <w:rPr>
          <w:rFonts w:ascii="Times New Roman" w:eastAsia="SimSun" w:hAnsi="Times New Roman" w:cs="Times New Roman"/>
          <w:lang w:eastAsia="ar-SA"/>
        </w:rPr>
        <w:t>LOK</w:t>
      </w:r>
      <w:r w:rsidRPr="009D631F">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to jest w sytuacji o jakiej mowa w ust.  34 a / niniejszego paragrafu jest uprawniony do odstąpienia od Umowy w terminie 30 </w:t>
      </w:r>
      <w:r w:rsidRPr="009D631F">
        <w:rPr>
          <w:rFonts w:ascii="Times New Roman" w:hAnsi="Times New Roman" w:cs="Times New Roman"/>
        </w:rPr>
        <w:lastRenderedPageBreak/>
        <w:t xml:space="preserve">Dni od dnia zawarcia Umowy. W przypadku odstąpienia przez Zamawiającego od Umowy z powodu okoliczności wskazanej w poprzednim zdaniu Wykonawca obowiązany będzie do zapłaty na rzecz Zamawiającego kary umownej w wysokości 5 % Wynagrodzenia. </w:t>
      </w:r>
    </w:p>
    <w:p w14:paraId="1A18515D"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Akceptacji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to jest akceptacja bez zastrzeżeń oznacza, że według wiedzy i najlepszych intencji Zamawiającego, Zamawiający nie dostrzega w przedłożonym Projekcie </w:t>
      </w:r>
      <w:r w:rsidRPr="009D631F">
        <w:rPr>
          <w:rFonts w:ascii="Times New Roman" w:eastAsia="SimSun" w:hAnsi="Times New Roman" w:cs="Times New Roman"/>
          <w:lang w:eastAsia="ar-SA"/>
        </w:rPr>
        <w:t>LOK</w:t>
      </w:r>
      <w:r w:rsidRPr="009D631F">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spełniać będzie wszystkie Wymagania Zamawiającego. Tym samym akceptacja Projektu </w:t>
      </w:r>
      <w:r w:rsidRPr="009D631F">
        <w:rPr>
          <w:rFonts w:ascii="Times New Roman" w:eastAsia="SimSun" w:hAnsi="Times New Roman" w:cs="Times New Roman"/>
          <w:lang w:eastAsia="ar-SA"/>
        </w:rPr>
        <w:t>LOK</w:t>
      </w:r>
      <w:r w:rsidRPr="009D631F">
        <w:rPr>
          <w:rFonts w:ascii="Times New Roman" w:hAnsi="Times New Roman" w:cs="Times New Roman"/>
        </w:rPr>
        <w:t>, to jest akceptacja bez zastrzeżeń nie oznacza, że Zamawiający w przypadku zrealizowania przez Wykonawcę</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zgodnie z przedłożoną wersją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9D631F">
        <w:rPr>
          <w:rFonts w:ascii="Times New Roman" w:eastAsia="SimSun" w:hAnsi="Times New Roman" w:cs="Times New Roman"/>
          <w:lang w:eastAsia="ar-SA"/>
        </w:rPr>
        <w:t>LOK</w:t>
      </w:r>
      <w:r w:rsidRPr="009D631F">
        <w:rPr>
          <w:rFonts w:ascii="Times New Roman" w:hAnsi="Times New Roman" w:cs="Times New Roman"/>
        </w:rPr>
        <w:t xml:space="preserve"> wykonanego przez Wykonawcę decydować będzie spełnienie przez ten </w:t>
      </w:r>
      <w:r w:rsidRPr="009D631F">
        <w:rPr>
          <w:rFonts w:ascii="Times New Roman" w:eastAsia="SimSun" w:hAnsi="Times New Roman" w:cs="Times New Roman"/>
          <w:lang w:eastAsia="ar-SA"/>
        </w:rPr>
        <w:t>LOK</w:t>
      </w:r>
      <w:r w:rsidRPr="009D631F">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9D631F">
        <w:rPr>
          <w:rFonts w:ascii="Times New Roman" w:eastAsia="SimSun" w:hAnsi="Times New Roman" w:cs="Times New Roman"/>
          <w:lang w:eastAsia="ar-SA"/>
        </w:rPr>
        <w:t>LOK</w:t>
      </w:r>
      <w:r w:rsidRPr="009D631F">
        <w:rPr>
          <w:rFonts w:ascii="Times New Roman" w:hAnsi="Times New Roman" w:cs="Times New Roman"/>
        </w:rPr>
        <w:t xml:space="preserve">. Tym samym celem usunięcia wszelkich wątpliwości, Wykonawca po zrealizowaniu </w:t>
      </w:r>
      <w:r w:rsidRPr="009D631F">
        <w:rPr>
          <w:rFonts w:ascii="Times New Roman" w:eastAsia="SimSun" w:hAnsi="Times New Roman" w:cs="Times New Roman"/>
          <w:lang w:eastAsia="ar-SA"/>
        </w:rPr>
        <w:t>LOK</w:t>
      </w:r>
      <w:r w:rsidRPr="009D631F">
        <w:rPr>
          <w:rFonts w:ascii="Times New Roman" w:hAnsi="Times New Roman" w:cs="Times New Roman"/>
        </w:rPr>
        <w:t xml:space="preserve"> zgodnie z zaakceptowanym przez Zamawiającego Projektem </w:t>
      </w:r>
      <w:r w:rsidRPr="009D631F">
        <w:rPr>
          <w:rFonts w:ascii="Times New Roman" w:eastAsia="SimSun" w:hAnsi="Times New Roman" w:cs="Times New Roman"/>
          <w:lang w:eastAsia="ar-SA"/>
        </w:rPr>
        <w:t>LOK</w:t>
      </w:r>
      <w:r w:rsidRPr="009D631F">
        <w:rPr>
          <w:rFonts w:ascii="Times New Roman" w:hAnsi="Times New Roman" w:cs="Times New Roman"/>
        </w:rPr>
        <w:t xml:space="preserve">, w przypadku stwierdzenia przez Zamawiającego, że zrealizowany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spełnia wszystkich Wymagań Zamawiającego, nie może powoływać się na okoliczność, iż projekt na podstawie której</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został zrealizowany został wcześniej zaakceptowany przez Zamawiającego bez zastrzeżeń. Innymi słowy całe ryzyko dotyczące tego, że </w:t>
      </w:r>
      <w:r w:rsidRPr="009D631F">
        <w:rPr>
          <w:rFonts w:ascii="Times New Roman" w:eastAsia="SimSun" w:hAnsi="Times New Roman" w:cs="Times New Roman"/>
          <w:lang w:eastAsia="ar-SA"/>
        </w:rPr>
        <w:t>LOK</w:t>
      </w:r>
      <w:r w:rsidRPr="009D631F">
        <w:rPr>
          <w:rFonts w:ascii="Times New Roman" w:hAnsi="Times New Roman" w:cs="Times New Roman"/>
        </w:rPr>
        <w:t xml:space="preserve"> spełniać będzie wszystkie Wymagania Zamawiającego spoczywa wyłącznie na Wykonawcy niezależnie od tego, czy Projekt </w:t>
      </w:r>
      <w:r w:rsidRPr="009D631F">
        <w:rPr>
          <w:rFonts w:ascii="Times New Roman" w:eastAsia="SimSun" w:hAnsi="Times New Roman" w:cs="Times New Roman"/>
          <w:lang w:eastAsia="ar-SA"/>
        </w:rPr>
        <w:t>LOK</w:t>
      </w:r>
      <w:r w:rsidRPr="009D631F">
        <w:rPr>
          <w:rFonts w:ascii="Times New Roman" w:hAnsi="Times New Roman" w:cs="Times New Roman"/>
        </w:rPr>
        <w:t xml:space="preserve"> zaakceptowany był uprzednio bez zastrzeżeń przez Zamawiającego. </w:t>
      </w:r>
    </w:p>
    <w:p w14:paraId="31F61A27" w14:textId="77777777" w:rsidR="00630C6E" w:rsidRPr="009D631F"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Warunkowa akceptacja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dotyczy sytuacji, gdzie Zamawiający dostrzega, że zrealizowanie </w:t>
      </w:r>
      <w:r w:rsidRPr="009D631F">
        <w:rPr>
          <w:rFonts w:ascii="Times New Roman" w:eastAsia="SimSun" w:hAnsi="Times New Roman" w:cs="Times New Roman"/>
          <w:lang w:eastAsia="ar-SA"/>
        </w:rPr>
        <w:t>LOK</w:t>
      </w:r>
      <w:r w:rsidRPr="009D631F">
        <w:rPr>
          <w:rFonts w:ascii="Times New Roman" w:hAnsi="Times New Roman" w:cs="Times New Roman"/>
        </w:rPr>
        <w:t xml:space="preserve"> na podstawie przedłożonego Projektu LOK może spowodować, że </w:t>
      </w:r>
      <w:r w:rsidRPr="009D631F">
        <w:rPr>
          <w:rFonts w:ascii="Times New Roman" w:eastAsia="SimSun" w:hAnsi="Times New Roman" w:cs="Times New Roman"/>
          <w:lang w:eastAsia="ar-SA"/>
        </w:rPr>
        <w:t>LOK</w:t>
      </w:r>
      <w:r w:rsidRPr="009D631F">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9D631F">
        <w:rPr>
          <w:rFonts w:ascii="Times New Roman" w:eastAsia="SimSun" w:hAnsi="Times New Roman" w:cs="Times New Roman"/>
          <w:lang w:eastAsia="ar-SA"/>
        </w:rPr>
        <w:t>LOK</w:t>
      </w:r>
      <w:r w:rsidRPr="009D631F">
        <w:rPr>
          <w:rFonts w:ascii="Times New Roman" w:hAnsi="Times New Roman" w:cs="Times New Roman"/>
        </w:rPr>
        <w:t xml:space="preserve"> wykonanego przez Wykonawcę decydować będzie spełnienie przez ten </w:t>
      </w:r>
      <w:r w:rsidRPr="009D631F">
        <w:rPr>
          <w:rFonts w:ascii="Times New Roman" w:eastAsia="SimSun" w:hAnsi="Times New Roman" w:cs="Times New Roman"/>
          <w:lang w:eastAsia="ar-SA"/>
        </w:rPr>
        <w:t>LOK</w:t>
      </w:r>
      <w:r w:rsidRPr="009D631F">
        <w:rPr>
          <w:rFonts w:ascii="Times New Roman" w:hAnsi="Times New Roman" w:cs="Times New Roman"/>
        </w:rPr>
        <w:t xml:space="preserve"> wszelkich Wymagań Zamawiającego. Tym samym celem usunięcia wszelkich wątpliwości, Wykonawca po zrealizowaniu </w:t>
      </w:r>
      <w:r w:rsidRPr="009D631F">
        <w:rPr>
          <w:rFonts w:ascii="Times New Roman" w:eastAsia="SimSun" w:hAnsi="Times New Roman" w:cs="Times New Roman"/>
          <w:lang w:eastAsia="ar-SA"/>
        </w:rPr>
        <w:t>LOK</w:t>
      </w:r>
      <w:r w:rsidRPr="009D631F">
        <w:rPr>
          <w:rFonts w:ascii="Times New Roman" w:hAnsi="Times New Roman" w:cs="Times New Roman"/>
        </w:rPr>
        <w:t xml:space="preserve"> zgodnie z zaakceptowanym przez Zamawiającego Projektem </w:t>
      </w:r>
      <w:r w:rsidRPr="009D631F">
        <w:rPr>
          <w:rFonts w:ascii="Times New Roman" w:eastAsia="SimSun" w:hAnsi="Times New Roman" w:cs="Times New Roman"/>
          <w:lang w:eastAsia="ar-SA"/>
        </w:rPr>
        <w:t>LOK</w:t>
      </w:r>
      <w:r w:rsidRPr="009D631F">
        <w:rPr>
          <w:rFonts w:ascii="Times New Roman" w:hAnsi="Times New Roman" w:cs="Times New Roman"/>
        </w:rPr>
        <w:t xml:space="preserve">, w przypadku stwierdzenia przez Zamawiającego, że zrealizowany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9D631F">
        <w:rPr>
          <w:rFonts w:ascii="Times New Roman" w:eastAsia="SimSun" w:hAnsi="Times New Roman" w:cs="Times New Roman"/>
          <w:lang w:eastAsia="ar-SA"/>
        </w:rPr>
        <w:t>LOK</w:t>
      </w:r>
      <w:r w:rsidRPr="009D631F">
        <w:rPr>
          <w:rFonts w:ascii="Times New Roman" w:hAnsi="Times New Roman" w:cs="Times New Roman"/>
        </w:rPr>
        <w:t xml:space="preserve"> Wykonawca wykonał wszelkie zastrzeżenia </w:t>
      </w:r>
      <w:r w:rsidRPr="009D631F">
        <w:rPr>
          <w:rFonts w:ascii="Times New Roman" w:hAnsi="Times New Roman" w:cs="Times New Roman"/>
        </w:rPr>
        <w:lastRenderedPageBreak/>
        <w:t>Zamawiającego. Innymi słowy akceptacja Projektu</w:t>
      </w:r>
      <w:r w:rsidRPr="009D631F">
        <w:rPr>
          <w:rFonts w:ascii="Times New Roman" w:eastAsia="SimSun" w:hAnsi="Times New Roman" w:cs="Times New Roman"/>
          <w:lang w:eastAsia="ar-SA"/>
        </w:rPr>
        <w:t xml:space="preserve"> LOK</w:t>
      </w:r>
      <w:r w:rsidRPr="009D631F">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9D631F">
        <w:rPr>
          <w:rFonts w:ascii="Times New Roman" w:eastAsia="SimSun" w:hAnsi="Times New Roman" w:cs="Times New Roman"/>
          <w:lang w:eastAsia="ar-SA"/>
        </w:rPr>
        <w:t>LOK</w:t>
      </w:r>
      <w:r w:rsidRPr="009D631F">
        <w:rPr>
          <w:rFonts w:ascii="Times New Roman" w:hAnsi="Times New Roman" w:cs="Times New Roman"/>
        </w:rPr>
        <w:t xml:space="preserve"> zgodnie z przedłożonym projektem może doprowadzić do sytuacji, że ostateczne dzieło jakim jest </w:t>
      </w:r>
      <w:r w:rsidRPr="009D631F">
        <w:rPr>
          <w:rFonts w:ascii="Times New Roman" w:eastAsia="SimSun" w:hAnsi="Times New Roman" w:cs="Times New Roman"/>
          <w:lang w:eastAsia="ar-SA"/>
        </w:rPr>
        <w:t>LOK</w:t>
      </w:r>
      <w:r w:rsidRPr="009D631F">
        <w:rPr>
          <w:rFonts w:ascii="Times New Roman" w:hAnsi="Times New Roman" w:cs="Times New Roman"/>
        </w:rPr>
        <w:t xml:space="preserve"> nie będzie spełniać wszystkich Wymagań Zamawiającego, co uniemożliwi odbiór gotowego  </w:t>
      </w:r>
      <w:r w:rsidRPr="009D631F">
        <w:rPr>
          <w:rFonts w:ascii="Times New Roman" w:eastAsia="SimSun" w:hAnsi="Times New Roman" w:cs="Times New Roman"/>
          <w:lang w:eastAsia="ar-SA"/>
        </w:rPr>
        <w:t>LOK</w:t>
      </w:r>
      <w:r w:rsidRPr="009D631F">
        <w:rPr>
          <w:rFonts w:ascii="Times New Roman" w:hAnsi="Times New Roman" w:cs="Times New Roman"/>
        </w:rPr>
        <w:t xml:space="preserve">, a jednocześnie dalsze zmiany, modyfikacje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w tym między innymi uwzględniające uwagi zgłaszane przez Zamawiającego, mogą doprowadzić do powstania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który Zamawiający mógłby przyjąć bez zastrzeżeń.</w:t>
      </w:r>
    </w:p>
    <w:p w14:paraId="49561AF1" w14:textId="77777777" w:rsidR="00630C6E" w:rsidRPr="009D631F" w:rsidRDefault="00630C6E" w:rsidP="00630C6E">
      <w:pPr>
        <w:suppressAutoHyphens/>
        <w:spacing w:before="120" w:after="0" w:line="320" w:lineRule="atLeast"/>
        <w:ind w:left="720" w:right="708"/>
        <w:contextualSpacing/>
        <w:jc w:val="both"/>
        <w:rPr>
          <w:rFonts w:ascii="Times New Roman" w:hAnsi="Times New Roman" w:cs="Times New Roman"/>
        </w:rPr>
      </w:pPr>
    </w:p>
    <w:p w14:paraId="0754620D" w14:textId="77777777" w:rsidR="00630C6E" w:rsidRPr="009D631F"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10</w:t>
      </w:r>
    </w:p>
    <w:p w14:paraId="4B423FAC" w14:textId="77777777" w:rsidR="00630C6E" w:rsidRPr="009D631F"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9D631F">
        <w:rPr>
          <w:rFonts w:ascii="Times New Roman" w:eastAsia="SimSun" w:hAnsi="Times New Roman" w:cs="Times New Roman"/>
          <w:b/>
          <w:lang w:eastAsia="ar-SA"/>
        </w:rPr>
        <w:t>Zmiana Planu Wdrożenia LOK,</w:t>
      </w:r>
    </w:p>
    <w:p w14:paraId="4791971B" w14:textId="77777777" w:rsidR="00630C6E" w:rsidRPr="009D631F"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9D631F">
        <w:rPr>
          <w:rFonts w:ascii="Times New Roman" w:eastAsia="SimSun" w:hAnsi="Times New Roman" w:cs="Times New Roman"/>
          <w:b/>
          <w:lang w:eastAsia="ar-SA"/>
        </w:rPr>
        <w:t xml:space="preserve">zmiana </w:t>
      </w:r>
      <w:r w:rsidRPr="009D631F">
        <w:rPr>
          <w:rFonts w:ascii="Times New Roman" w:hAnsi="Times New Roman" w:cs="Times New Roman"/>
          <w:b/>
        </w:rPr>
        <w:t xml:space="preserve">Projektu </w:t>
      </w:r>
      <w:r w:rsidRPr="009D631F">
        <w:rPr>
          <w:rFonts w:ascii="Times New Roman" w:eastAsia="SimSun" w:hAnsi="Times New Roman" w:cs="Times New Roman"/>
          <w:b/>
          <w:lang w:eastAsia="ar-SA"/>
        </w:rPr>
        <w:t>LOK</w:t>
      </w:r>
    </w:p>
    <w:p w14:paraId="375EB6AF"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4793232D"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 xml:space="preserve">Po zaakceptowaniu przez Organizatora Postępowania </w:t>
      </w:r>
      <w:r w:rsidRPr="009D631F">
        <w:rPr>
          <w:rFonts w:ascii="Times New Roman" w:eastAsia="SimSun" w:hAnsi="Times New Roman" w:cs="Times New Roman"/>
          <w:lang w:eastAsia="ar-SA"/>
        </w:rPr>
        <w:t>Planu Wdrożenia LOK, każda zmiana tego dokumentu wymaga akceptacji Organizatora Postępowania.</w:t>
      </w:r>
    </w:p>
    <w:p w14:paraId="72B959C0"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BB503E0"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7A627C37"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F445400"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6B574DF4" w14:textId="77777777" w:rsidR="00630C6E" w:rsidRPr="009D631F"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odrzucić Zmianę Projektu LOK,</w:t>
      </w:r>
    </w:p>
    <w:p w14:paraId="0F566E33" w14:textId="77777777" w:rsidR="00630C6E" w:rsidRPr="009D631F"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zaakceptować Zmianę Projektu LOK, to jest akceptacja Zmiany bez zastrzeżeń,</w:t>
      </w:r>
    </w:p>
    <w:p w14:paraId="01CE4504" w14:textId="77777777" w:rsidR="00630C6E" w:rsidRPr="009D631F"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dokonać warunkowej akceptacji Zmiany Projektu LOK, to jest akceptacji Zmiany z zastrzeżeniami.</w:t>
      </w:r>
    </w:p>
    <w:p w14:paraId="613A5D8D"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 xml:space="preserve">Odrzucenia Zmiany Projektu LOK przez Zamawiającego oznacza, że Zamawiający ma pewność, że zaproponowane przez Wykonawcę Zmiana Projektu LOK prowadzić będzie do tego, że LOK zrealizowana zgodnie z Projektem LOK zawierającym daną Zmianę nie będzie spełniać Wymagań </w:t>
      </w:r>
      <w:r w:rsidRPr="009D631F">
        <w:rPr>
          <w:rFonts w:ascii="Times New Roman" w:hAnsi="Times New Roman" w:cs="Times New Roman"/>
        </w:rPr>
        <w:lastRenderedPageBreak/>
        <w:t>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1723E5C9"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5733084A"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BD1E888" w14:textId="77777777" w:rsidR="00630C6E" w:rsidRPr="009D631F"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9D631F">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w:t>
      </w:r>
      <w:r w:rsidRPr="009D631F">
        <w:rPr>
          <w:rFonts w:ascii="Times New Roman" w:hAnsi="Times New Roman" w:cs="Times New Roman"/>
        </w:rPr>
        <w:lastRenderedPageBreak/>
        <w:t xml:space="preserve">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1ED28798" w14:textId="77777777" w:rsidR="00630C6E" w:rsidRPr="009D631F"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11</w:t>
      </w:r>
    </w:p>
    <w:p w14:paraId="0DA89210" w14:textId="77777777" w:rsidR="00630C6E" w:rsidRPr="009D631F" w:rsidRDefault="00630C6E" w:rsidP="00630C6E">
      <w:pPr>
        <w:spacing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xml:space="preserve">Odbiór Zasadniczy i inne odbiory </w:t>
      </w:r>
    </w:p>
    <w:p w14:paraId="16F81A00"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Odbiór Zasadniczy obejmuje całość Przedmiotu Umowy Zasadniczy.</w:t>
      </w:r>
    </w:p>
    <w:p w14:paraId="470A2F97"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Odbiór Zasadniczy rozpoczyna się w terminie do 5 Dni od dnia otrzymania przez Zamawiającego od Wykonawcy Zawiadomienia Zakończenie Okresu Wdrożenia.</w:t>
      </w:r>
    </w:p>
    <w:p w14:paraId="6CD09988"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Odbiór Zasadniczy jest właściwym odbiorem realizacji Przedmiotu Umowy Zasadniczy kwitującym prawidłowość i zgodność z Wymaganiami Zamawiającego stworzonego/ dostareczonego,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199EE2E8"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7F73925A"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FC2901E"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61F8778"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 xml:space="preserve">Odbiór Zasadniczy rozpoczyna się w Dacie Rozpoczęcia Odbioru Zasadniczego a kończy się Datą Zakończenia Odbioru Zasadniczego. Przystąpienie przez </w:t>
      </w:r>
      <w:r w:rsidRPr="009D631F">
        <w:rPr>
          <w:rFonts w:ascii="Times New Roman" w:eastAsia="Times New Roman" w:hAnsi="Times New Roman" w:cs="Times New Roman"/>
          <w:lang w:eastAsia="pl-PL"/>
        </w:rPr>
        <w:lastRenderedPageBreak/>
        <w:t>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729CE5C0"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0826EAD1"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580B1556"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Odbiór Zasadniczy może być pozytywny (Pozytywny Odbiór Zasadniczy) lub negatywny (Negatywny Odbiór Zasadniczy).</w:t>
      </w:r>
    </w:p>
    <w:p w14:paraId="3C3E7409"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Odbiór Zasadniczy kończy się Protokołem Odbioru Zasadniczego, który może być Pozytywnym Protokołem Odbioru Zasadniczego lub Negatywnym </w:t>
      </w:r>
      <w:r w:rsidRPr="009D631F">
        <w:rPr>
          <w:rFonts w:ascii="Times New Roman" w:hAnsi="Times New Roman" w:cs="Times New Roman"/>
        </w:rPr>
        <w:lastRenderedPageBreak/>
        <w:t>Protokołem Odbioru Zasadniczego. Protokoły o jakich mowa w zdaniu poprzednim Zamawiający przekazuje Wykonawcy po zakończeniu Odbioru Zasadniczego. Dysponentem protokołu z Odbioru Zasadniczego jest Zamawiający i tylko on go podpisuje.</w:t>
      </w:r>
    </w:p>
    <w:p w14:paraId="42F65769"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 Jeżeli Wykonawca ma uwagi do Protokołu Odbioru Zasadniczego składa je do Zamawiającego osobnym pismem.</w:t>
      </w:r>
    </w:p>
    <w:p w14:paraId="7F841E53" w14:textId="3CF14C9B"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5B1F9E7D" w14:textId="77777777" w:rsidR="005A3804" w:rsidRPr="009D631F"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9D631F">
        <w:rPr>
          <w:rFonts w:ascii="Times New Roman" w:eastAsia="Times New Roman" w:hAnsi="Times New Roman" w:cs="Times New Roman"/>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671015D9" w14:textId="77777777" w:rsidR="005A3804" w:rsidRPr="009D631F"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w:t>
      </w:r>
      <w:r w:rsidRPr="009D631F">
        <w:rPr>
          <w:rFonts w:ascii="Times New Roman" w:eastAsia="Calibri" w:hAnsi="Times New Roman" w:cs="Times New Roman"/>
        </w:rPr>
        <w:lastRenderedPageBreak/>
        <w:t>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014B3F9" w14:textId="65D69D09" w:rsidR="005A3804" w:rsidRPr="009D631F"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244A9F72" w14:textId="7A99D855"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Wykonawca swoje ewentualne uwagi do Negatywnego Protokołu Odbioru Zasadniczego obo</w:t>
      </w:r>
      <w:r w:rsidR="004E575C" w:rsidRPr="009D631F">
        <w:rPr>
          <w:rFonts w:ascii="Times New Roman" w:hAnsi="Times New Roman" w:cs="Times New Roman"/>
        </w:rPr>
        <w:t>wiązany jest wnieść w terminie 5</w:t>
      </w:r>
      <w:r w:rsidRPr="009D631F">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5DD39ACD"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9E681C4"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w:t>
      </w:r>
      <w:r w:rsidRPr="009D631F">
        <w:rPr>
          <w:rFonts w:ascii="Times New Roman" w:hAnsi="Times New Roman" w:cs="Times New Roman"/>
        </w:rPr>
        <w:lastRenderedPageBreak/>
        <w:t>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B0D0722"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7DD76F66"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9D631F">
        <w:rPr>
          <w:rFonts w:ascii="Times New Roman" w:eastAsia="Times New Roman" w:hAnsi="Times New Roman" w:cs="Times New Roman"/>
          <w:lang w:eastAsia="pl-PL"/>
        </w:rPr>
        <w:t xml:space="preserve"> Odbioru Zasadniczego Drugiego.</w:t>
      </w:r>
      <w:r w:rsidRPr="009D631F">
        <w:rPr>
          <w:rFonts w:ascii="Times New Roman" w:hAnsi="Times New Roman" w:cs="Times New Roman"/>
        </w:rPr>
        <w:t xml:space="preserve"> Wykonawca może wnioskować o przedłużenie tego terminu, nie więcej jednak niż o kolejne 10 Dni. </w:t>
      </w:r>
      <w:r w:rsidRPr="009D631F">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4CD9AA45"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w:t>
      </w:r>
      <w:r w:rsidRPr="009D631F">
        <w:rPr>
          <w:rFonts w:ascii="Times New Roman" w:eastAsia="Times New Roman" w:hAnsi="Times New Roman" w:cs="Times New Roman"/>
          <w:lang w:eastAsia="pl-PL"/>
        </w:rPr>
        <w:lastRenderedPageBreak/>
        <w:t xml:space="preserve">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9D631F">
        <w:rPr>
          <w:rFonts w:ascii="Times New Roman" w:hAnsi="Times New Roman" w:cs="Times New Roman"/>
        </w:rPr>
        <w:t xml:space="preserve"> lub kolejnego Odbioru Zasadniczego. </w:t>
      </w:r>
      <w:r w:rsidRPr="009D631F">
        <w:rPr>
          <w:rFonts w:ascii="Times New Roman" w:eastAsia="Times New Roman" w:hAnsi="Times New Roman" w:cs="Times New Roman"/>
          <w:lang w:eastAsia="pl-PL"/>
        </w:rPr>
        <w:t xml:space="preserve">  </w:t>
      </w:r>
    </w:p>
    <w:p w14:paraId="5565E99D" w14:textId="77777777" w:rsidR="00630C6E" w:rsidRPr="009D631F" w:rsidRDefault="00630C6E" w:rsidP="00630C6E">
      <w:pPr>
        <w:numPr>
          <w:ilvl w:val="0"/>
          <w:numId w:val="16"/>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9D631F">
        <w:rPr>
          <w:rFonts w:ascii="Times New Roman" w:hAnsi="Times New Roman" w:cs="Times New Roman"/>
        </w:rPr>
        <w:t xml:space="preserve"> </w:t>
      </w:r>
      <w:r w:rsidRPr="009D631F">
        <w:rPr>
          <w:rFonts w:ascii="Times New Roman" w:eastAsia="Times New Roman" w:hAnsi="Times New Roman" w:cs="Times New Roman"/>
          <w:lang w:eastAsia="pl-PL"/>
        </w:rPr>
        <w:t xml:space="preserve"> </w:t>
      </w:r>
    </w:p>
    <w:p w14:paraId="41C00FFD" w14:textId="77777777" w:rsidR="00630C6E" w:rsidRPr="009D631F"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12</w:t>
      </w:r>
    </w:p>
    <w:p w14:paraId="00324298" w14:textId="77777777" w:rsidR="00630C6E" w:rsidRPr="009D631F"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Licencja LOK</w:t>
      </w:r>
    </w:p>
    <w:p w14:paraId="233160FE"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862A45A"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3B47DBC6" w14:textId="77777777" w:rsidR="00630C6E" w:rsidRPr="009D631F" w:rsidRDefault="00630C6E" w:rsidP="00630C6E">
      <w:pPr>
        <w:numPr>
          <w:ilvl w:val="0"/>
          <w:numId w:val="17"/>
        </w:numPr>
        <w:spacing w:line="320" w:lineRule="atLeast"/>
        <w:ind w:right="708"/>
        <w:contextualSpacing/>
        <w:jc w:val="both"/>
        <w:rPr>
          <w:rFonts w:ascii="Times New Roman" w:hAnsi="Times New Roman" w:cs="Times New Roman"/>
        </w:rPr>
      </w:pPr>
      <w:r w:rsidRPr="009D631F">
        <w:rPr>
          <w:rFonts w:ascii="Times New Roman" w:hAnsi="Times New Roman" w:cs="Times New Roman"/>
        </w:rPr>
        <w:t>Licencja LOK jest licencją niewyłączną, udzieloną na czas nieoznaczony.</w:t>
      </w:r>
    </w:p>
    <w:p w14:paraId="467A5AFB" w14:textId="5172E960" w:rsidR="00630C6E" w:rsidRPr="009D631F" w:rsidRDefault="00630C6E" w:rsidP="00630C6E">
      <w:pPr>
        <w:numPr>
          <w:ilvl w:val="0"/>
          <w:numId w:val="17"/>
        </w:numPr>
        <w:spacing w:line="320" w:lineRule="atLeast"/>
        <w:ind w:right="708"/>
        <w:contextualSpacing/>
        <w:jc w:val="both"/>
        <w:rPr>
          <w:rFonts w:ascii="Times New Roman" w:hAnsi="Times New Roman" w:cs="Times New Roman"/>
        </w:rPr>
      </w:pPr>
      <w:r w:rsidRPr="009D631F">
        <w:rPr>
          <w:rFonts w:ascii="Times New Roman" w:hAnsi="Times New Roman" w:cs="Times New Roman"/>
        </w:rPr>
        <w:lastRenderedPageBreak/>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5F012054" w14:textId="77777777" w:rsidR="00630C6E" w:rsidRPr="009D631F" w:rsidRDefault="00630C6E" w:rsidP="00630C6E">
      <w:pPr>
        <w:numPr>
          <w:ilvl w:val="0"/>
          <w:numId w:val="17"/>
        </w:numPr>
        <w:spacing w:line="320" w:lineRule="atLeast"/>
        <w:ind w:right="708"/>
        <w:contextualSpacing/>
        <w:jc w:val="both"/>
        <w:rPr>
          <w:rFonts w:ascii="Times New Roman" w:hAnsi="Times New Roman" w:cs="Times New Roman"/>
        </w:rPr>
      </w:pPr>
      <w:r w:rsidRPr="009D631F">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49422BDA" w14:textId="77777777" w:rsidR="00630C6E" w:rsidRPr="009D631F"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9D631F">
        <w:rPr>
          <w:rFonts w:ascii="Times New Roman" w:eastAsiaTheme="majorEastAsia" w:hAnsi="Times New Roman" w:cs="Times New Roman"/>
        </w:rPr>
        <w:t xml:space="preserve">Możliwość korzystania z LOK przez Zamawiającego w sposób zgodny z przeznaczeniem LOK; </w:t>
      </w:r>
    </w:p>
    <w:p w14:paraId="0A993545" w14:textId="77777777" w:rsidR="00630C6E" w:rsidRPr="009D631F"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Możliwość swobodnego, nieograniczonego  dokonywania zmian w oprogramowaniu LOK, rozwoju </w:t>
      </w:r>
      <w:r w:rsidRPr="009D631F">
        <w:rPr>
          <w:rFonts w:ascii="Times New Roman" w:eastAsiaTheme="majorEastAsia" w:hAnsi="Times New Roman" w:cs="Times New Roman"/>
        </w:rPr>
        <w:t>oprogramowania LOK, bez żadnych ograniczeń w tym zakresie, w tym technologicznych i czasowych;</w:t>
      </w:r>
    </w:p>
    <w:p w14:paraId="329D6133" w14:textId="77777777" w:rsidR="00630C6E" w:rsidRPr="009D631F" w:rsidRDefault="00630C6E" w:rsidP="00630C6E">
      <w:pPr>
        <w:spacing w:line="320" w:lineRule="atLeast"/>
        <w:ind w:left="1440" w:right="708"/>
        <w:contextualSpacing/>
        <w:jc w:val="both"/>
        <w:rPr>
          <w:rFonts w:ascii="Times New Roman" w:hAnsi="Times New Roman" w:cs="Times New Roman"/>
        </w:rPr>
      </w:pPr>
    </w:p>
    <w:p w14:paraId="5AA69FCB" w14:textId="77777777" w:rsidR="00630C6E" w:rsidRPr="009D631F" w:rsidRDefault="00630C6E" w:rsidP="00630C6E">
      <w:pPr>
        <w:numPr>
          <w:ilvl w:val="0"/>
          <w:numId w:val="18"/>
        </w:numPr>
        <w:spacing w:line="320" w:lineRule="atLeast"/>
        <w:ind w:right="708"/>
        <w:contextualSpacing/>
        <w:jc w:val="both"/>
        <w:rPr>
          <w:rFonts w:ascii="Times New Roman" w:hAnsi="Times New Roman" w:cs="Times New Roman"/>
        </w:rPr>
      </w:pPr>
      <w:r w:rsidRPr="009D631F">
        <w:rPr>
          <w:rFonts w:ascii="Times New Roman" w:eastAsia="Palatino Linotype" w:hAnsi="Times New Roman" w:cs="Times New Roman"/>
          <w:lang w:eastAsia="pl-PL"/>
        </w:rPr>
        <w:t>Możliwość sporządzanie kopii zapasowych programów komputerowych, bez jakichkolwiek ograniczeń ;</w:t>
      </w:r>
    </w:p>
    <w:p w14:paraId="454D066A"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6FBD7EA"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769709D1"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w:t>
      </w:r>
      <w:r w:rsidRPr="009D631F">
        <w:rPr>
          <w:rFonts w:ascii="Times New Roman" w:eastAsia="Palatino Linotype" w:hAnsi="Times New Roman" w:cs="Times New Roman"/>
          <w:lang w:eastAsia="pl-PL"/>
        </w:rPr>
        <w:lastRenderedPageBreak/>
        <w:t>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1B6080A7"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0344588" w14:textId="51726D64"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F61391" w:rsidRPr="009D631F">
        <w:rPr>
          <w:rFonts w:ascii="Times New Roman" w:eastAsia="Palatino Linotype" w:hAnsi="Times New Roman" w:cs="Times New Roman"/>
          <w:lang w:eastAsia="pl-PL"/>
        </w:rPr>
        <w:t>ącej w dyspozycji Zamawiającego</w:t>
      </w:r>
      <w:r w:rsidRPr="009D631F">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05C5B74"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w:t>
      </w:r>
      <w:r w:rsidRPr="009D631F">
        <w:rPr>
          <w:rFonts w:ascii="Times New Roman" w:eastAsia="Palatino Linotype" w:hAnsi="Times New Roman" w:cs="Times New Roman"/>
          <w:lang w:eastAsia="pl-PL"/>
        </w:rPr>
        <w:lastRenderedPageBreak/>
        <w:t>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22D644F"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26DE525"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9D631F">
        <w:rPr>
          <w:rFonts w:ascii="Times New Roman" w:eastAsia="Times New Roman" w:hAnsi="Times New Roman" w:cs="Times New Roman"/>
          <w:lang w:eastAsia="pl-PL"/>
        </w:rPr>
        <w:t xml:space="preserve"> Wykonawca nie ma obowiązku przekazywania Zamawiającemu kodu źródłowego do LOK.</w:t>
      </w:r>
    </w:p>
    <w:p w14:paraId="6CFC89FE" w14:textId="5DE668AE" w:rsidR="00630C6E" w:rsidRPr="009D631F"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EF5222" w:rsidRPr="009D631F">
        <w:rPr>
          <w:rFonts w:ascii="Times New Roman" w:eastAsia="Palatino Linotype" w:hAnsi="Times New Roman" w:cs="Times New Roman"/>
          <w:lang w:eastAsia="pl-PL"/>
        </w:rPr>
        <w:t>stania z Lokalnego Oprogramowania Komunikacyjnego</w:t>
      </w:r>
      <w:r w:rsidRPr="009D631F">
        <w:rPr>
          <w:rFonts w:ascii="Times New Roman" w:eastAsia="Palatino Linotype" w:hAnsi="Times New Roman" w:cs="Times New Roman"/>
          <w:lang w:eastAsia="pl-PL"/>
        </w:rPr>
        <w:t xml:space="preserve"> przez Zamawiającego lub inne osoby korzystające z niego za zgodą Zamawiającego.</w:t>
      </w:r>
    </w:p>
    <w:p w14:paraId="2F46C60B" w14:textId="77777777" w:rsidR="00630C6E" w:rsidRPr="009D631F"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2855B5"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wykorzystania przez Wykonawcę </w:t>
      </w:r>
      <w:r w:rsidRPr="009D631F">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9D631F">
        <w:rPr>
          <w:rFonts w:ascii="Times New Roman" w:eastAsia="Times New Roman" w:hAnsi="Times New Roman" w:cs="Times New Roman"/>
          <w:lang w:eastAsia="pl-PL"/>
        </w:rPr>
        <w:t>Licencję LOK nie mogą zawierać licencji na</w:t>
      </w:r>
      <w:r w:rsidRPr="009D631F">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9D631F">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w:t>
      </w:r>
      <w:r w:rsidRPr="009D631F">
        <w:rPr>
          <w:rFonts w:ascii="Times New Roman" w:eastAsia="Times New Roman" w:hAnsi="Times New Roman" w:cs="Times New Roman"/>
          <w:lang w:eastAsia="pl-PL"/>
        </w:rPr>
        <w:lastRenderedPageBreak/>
        <w:t xml:space="preserve">funkcjonowania LOK nie mogą nakładać na Zamawiającego obowiązku uiszczania jakichkolwiek opłat czy wynagrodzeń. </w:t>
      </w:r>
      <w:r w:rsidRPr="009D631F">
        <w:rPr>
          <w:rFonts w:ascii="Times New Roman" w:eastAsiaTheme="majorEastAsia" w:hAnsi="Times New Roman" w:cs="Times New Roman"/>
        </w:rPr>
        <w:t xml:space="preserve">Licencje składające się na </w:t>
      </w:r>
      <w:r w:rsidRPr="009D631F">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9D631F">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9D631F">
        <w:rPr>
          <w:rFonts w:ascii="Times New Roman" w:eastAsia="Times New Roman" w:hAnsi="Times New Roman" w:cs="Times New Roman"/>
          <w:lang w:eastAsia="pl-PL"/>
        </w:rPr>
        <w:t>LOK.</w:t>
      </w:r>
    </w:p>
    <w:p w14:paraId="2B6CE60F"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0BC2971B" w14:textId="77777777" w:rsidR="00630C6E" w:rsidRPr="009D631F"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32BAF7D" w14:textId="77777777" w:rsidR="00630C6E" w:rsidRPr="009D631F"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7DF82F97" w14:textId="77777777" w:rsidR="00630C6E" w:rsidRPr="009D631F"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13</w:t>
      </w:r>
    </w:p>
    <w:p w14:paraId="3546A440" w14:textId="77777777" w:rsidR="00630C6E" w:rsidRPr="009D631F"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Dokumentacja Oprogramowania </w:t>
      </w:r>
    </w:p>
    <w:p w14:paraId="493A0DD0" w14:textId="77777777" w:rsidR="00CC682C" w:rsidRPr="009D631F"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14:paraId="1B6EB8B9" w14:textId="3F90109B" w:rsidR="00630C6E" w:rsidRPr="009D631F"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lang w:eastAsia="pl-PL"/>
        </w:rPr>
        <w:t>Na podstawie Licencji LOK odnośnie Dokumentacji LOK Zamawiający jest uprawniony do:</w:t>
      </w:r>
      <w:r w:rsidRPr="009D631F">
        <w:rPr>
          <w:rFonts w:ascii="Times New Roman" w:eastAsia="Palatino Linotype" w:hAnsi="Times New Roman" w:cs="Times New Roman"/>
          <w:lang w:eastAsia="pl-PL"/>
        </w:rPr>
        <w:t xml:space="preserve"> </w:t>
      </w:r>
      <w:r w:rsidR="00CC682C" w:rsidRPr="009D631F">
        <w:rPr>
          <w:rFonts w:ascii="Times New Roman" w:eastAsia="Palatino Linotype" w:hAnsi="Times New Roman" w:cs="Times New Roman"/>
          <w:lang w:eastAsia="pl-PL"/>
        </w:rPr>
        <w:t xml:space="preserve">korzystania z wskazanej dokumentacji zgodnie z jej przeznaczeniem, celem realizacji praw Zamawiającego wynikających z udzielonych mu na podstawie Umowy licencji, dowolnego zwielokrotniania i tworzenia nowych egzemplarzy </w:t>
      </w:r>
      <w:r w:rsidR="00CC682C" w:rsidRPr="009D631F">
        <w:rPr>
          <w:rFonts w:ascii="Times New Roman" w:eastAsiaTheme="majorEastAsia" w:hAnsi="Times New Roman" w:cs="Times New Roman"/>
        </w:rPr>
        <w:t>Dokumentacji LOK</w:t>
      </w:r>
      <w:r w:rsidR="00CC682C" w:rsidRPr="009D631F">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00CC682C" w:rsidRPr="009D631F">
        <w:rPr>
          <w:rFonts w:ascii="Times New Roman" w:eastAsiaTheme="majorEastAsia" w:hAnsi="Times New Roman" w:cs="Times New Roman"/>
        </w:rPr>
        <w:t xml:space="preserve"> Oprogramowanie Aplikacyjne</w:t>
      </w:r>
      <w:r w:rsidR="00CC682C" w:rsidRPr="009D631F">
        <w:rPr>
          <w:rFonts w:ascii="Times New Roman" w:eastAsia="Palatino Linotype" w:hAnsi="Times New Roman" w:cs="Times New Roman"/>
          <w:lang w:eastAsia="pl-PL"/>
        </w:rPr>
        <w:t>.</w:t>
      </w:r>
    </w:p>
    <w:p w14:paraId="01B15D43" w14:textId="77777777" w:rsidR="00630C6E" w:rsidRPr="009D631F"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lang w:eastAsia="pl-PL"/>
        </w:rPr>
        <w:t xml:space="preserve">Dokumentacja Oprogramowanie zawierać będzie opis LOK, obejmujący opis jego budowy, zasady działania, szczegółowy opis struktur baz danych, sposób </w:t>
      </w:r>
      <w:r w:rsidRPr="009D631F">
        <w:rPr>
          <w:rFonts w:ascii="Times New Roman" w:eastAsia="Times New Roman" w:hAnsi="Times New Roman" w:cs="Times New Roman"/>
          <w:lang w:eastAsia="pl-PL"/>
        </w:rPr>
        <w:lastRenderedPageBreak/>
        <w:t>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C5394D5" w14:textId="77777777" w:rsidR="00630C6E" w:rsidRPr="009D631F"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7D81596A" w14:textId="77777777" w:rsidR="00630C6E" w:rsidRPr="009D631F"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1C78C668" w14:textId="7139DE46" w:rsidR="00630C6E" w:rsidRPr="009D631F"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0603D06"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14</w:t>
      </w:r>
    </w:p>
    <w:p w14:paraId="671206B0"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Gwarancja jakości wykonania  Przedmiotu Umowy w zakresie LOK</w:t>
      </w:r>
    </w:p>
    <w:p w14:paraId="39978347"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(gwarancja prawidłowości działania Lokalnego Oprogramowania Komunikacyjnego) </w:t>
      </w:r>
    </w:p>
    <w:p w14:paraId="0493FF82"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9D631F">
        <w:rPr>
          <w:rFonts w:ascii="Times New Roman" w:eastAsia="Times New Roman" w:hAnsi="Times New Roman" w:cs="Times New Roman"/>
          <w:lang w:eastAsia="pl-PL"/>
        </w:rPr>
        <w:t>§ 15 Umowy.</w:t>
      </w:r>
    </w:p>
    <w:p w14:paraId="3CBDC0FE"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56A1B4E7" w14:textId="77777777" w:rsidR="00630C6E" w:rsidRPr="009D631F"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14A5D996" w14:textId="77777777" w:rsidR="00630C6E" w:rsidRPr="009D631F"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bCs/>
        </w:rPr>
        <w:t>Przedmiot Umowy nie ma właściwości, o których Wykonawca zapewniał Zamawiającego lub został wydany w stanie niezupełnym lub niekompletnym;</w:t>
      </w:r>
    </w:p>
    <w:p w14:paraId="399916E6" w14:textId="77777777" w:rsidR="00630C6E" w:rsidRPr="009D631F"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4110535D" w14:textId="77777777" w:rsidR="00630C6E" w:rsidRPr="009D631F"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9D631F">
        <w:rPr>
          <w:rFonts w:ascii="Times New Roman" w:eastAsia="Calibri" w:hAnsi="Times New Roman" w:cs="Times New Roman"/>
          <w:bCs/>
        </w:rPr>
        <w:t xml:space="preserve">Przedmiot Umowy nie działa w sposób zgodny w Wymaganiami Zamawiającego, nie realizuje funkcji i zadań do realizacji których został nabyty przez Zamawiającego lub realizuje je w sposób niezgodny z </w:t>
      </w:r>
      <w:r w:rsidRPr="009D631F">
        <w:rPr>
          <w:rFonts w:ascii="Times New Roman" w:eastAsia="Calibri" w:hAnsi="Times New Roman" w:cs="Times New Roman"/>
          <w:bCs/>
        </w:rPr>
        <w:lastRenderedPageBreak/>
        <w:t>Wymaganiami Zamawiającego lub w sposób niezgodny z tym co zostało wykazane w czasie Odbioru Zasadniczego lub realizuje je w sposób niezgodny z dokumentacją przedstawioną przez Wykonawcę lub jego zapewnieniami w tym zakresie.</w:t>
      </w:r>
    </w:p>
    <w:p w14:paraId="2A5B0083" w14:textId="77777777" w:rsidR="00630C6E" w:rsidRPr="009D631F"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9D631F">
        <w:rPr>
          <w:rFonts w:ascii="Times New Roman" w:eastAsia="Calibri" w:hAnsi="Times New Roman" w:cs="Times New Roman"/>
        </w:rPr>
        <w:t>Gwarancja swoim zakresem obejmuje również serwisowe wsparcie techniczne, zwane Gwarancyjnym Serwisem Technicznym w zakresie :</w:t>
      </w:r>
    </w:p>
    <w:p w14:paraId="34914B52" w14:textId="7EF5FB8B" w:rsidR="00630C6E" w:rsidRPr="009D631F"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zapewnienia bezpieczeństwa, wydajności i dostępności LOK, w tym zapewnienie bezpi</w:t>
      </w:r>
      <w:r w:rsidR="009725D8" w:rsidRPr="009D631F">
        <w:rPr>
          <w:rFonts w:ascii="Times New Roman" w:eastAsia="Times New Roman" w:hAnsi="Times New Roman" w:cs="Times New Roman"/>
          <w:lang w:eastAsia="pl-PL"/>
        </w:rPr>
        <w:t>eczeństwa przetwarzanych danych</w:t>
      </w:r>
      <w:r w:rsidR="009725D8" w:rsidRPr="009D631F">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450359B7" w14:textId="77777777" w:rsidR="00630C6E" w:rsidRPr="009D631F"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upgrade, w zakresie w jaki jest to niezbędne do zachowania parametrów LOK zgodnie z Wymaganiami Zamawiającego;</w:t>
      </w:r>
    </w:p>
    <w:p w14:paraId="2C9589F0" w14:textId="77777777" w:rsidR="00630C6E" w:rsidRPr="009D631F"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wprowadzenie zmian w LOK wynikających z zmian przepisów prawa; </w:t>
      </w:r>
    </w:p>
    <w:p w14:paraId="7FD98876" w14:textId="77777777" w:rsidR="00630C6E" w:rsidRPr="009D631F"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755139F" w14:textId="77777777" w:rsidR="00630C6E" w:rsidRPr="009D631F"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75DEA53B"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7975CCE7"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742BF84"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16B9FFB3" w14:textId="77777777" w:rsidR="00630C6E" w:rsidRPr="009D631F"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w:t>
      </w:r>
      <w:r w:rsidRPr="009D631F">
        <w:rPr>
          <w:rFonts w:ascii="Times New Roman" w:eastAsia="Times New Roman" w:hAnsi="Times New Roman" w:cs="Times New Roman"/>
          <w:lang w:eastAsia="pl-PL"/>
        </w:rPr>
        <w:lastRenderedPageBreak/>
        <w:t>jaką jest data podpisania przez Zamawiającego Pozytywnego Protokołu Odbioru Zasadniczego,</w:t>
      </w:r>
    </w:p>
    <w:p w14:paraId="78933A35" w14:textId="77777777" w:rsidR="00630C6E" w:rsidRPr="009D631F"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32D0EB2" w14:textId="77777777" w:rsidR="00630C6E" w:rsidRPr="009D631F"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2999DDA"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A499035" w14:textId="3762CCAB"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9D631F">
        <w:rPr>
          <w:rFonts w:ascii="Times New Roman" w:eastAsia="Times New Roman" w:hAnsi="Times New Roman" w:cs="Times New Roman"/>
          <w:lang w:eastAsia="pl-PL"/>
        </w:rPr>
        <w:t>mię to dzień przypadający na 21</w:t>
      </w:r>
      <w:r w:rsidRPr="009D631F">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032E1D32"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1B22B5C6"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DA41FA9"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3C5F5FC0"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Wady dotyczące Lokalnego Oprogramowania Komunikacyjnego dzielą się na :</w:t>
      </w:r>
    </w:p>
    <w:p w14:paraId="31E91BEC" w14:textId="77777777" w:rsidR="00630C6E" w:rsidRPr="009D631F"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Wada - nieprawidłowość typu I (krytyczna), zwaną też Wadą Krytyczną lub Awarią, </w:t>
      </w:r>
    </w:p>
    <w:p w14:paraId="56E0F809" w14:textId="77777777" w:rsidR="00630C6E" w:rsidRPr="009D631F"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 nieprawidłowość typu II (istotna) zwaną też Wadą Istotną lub Błędem Istotnym;</w:t>
      </w:r>
    </w:p>
    <w:p w14:paraId="0F98602B" w14:textId="77777777" w:rsidR="00630C6E" w:rsidRPr="009D631F"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 nieprawidłowość typu III (niezgodność), zwaną też Wadą Niezgodność lub Błędem Zwykłym.</w:t>
      </w:r>
    </w:p>
    <w:p w14:paraId="63ADFE80" w14:textId="77777777" w:rsidR="00630C6E" w:rsidRPr="009D631F"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 nieprawidłowość typu IV (potrzeba serwisowa), zwana też Gwarancyjnym Wsparciem Serwisowym</w:t>
      </w:r>
    </w:p>
    <w:p w14:paraId="25096D23"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75AC9C1F"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9D631F">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9EE4B3E"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w:t>
      </w:r>
      <w:r w:rsidRPr="009D631F">
        <w:rPr>
          <w:rFonts w:ascii="Times New Roman" w:eastAsia="Times New Roman" w:hAnsi="Times New Roman" w:cs="Times New Roman"/>
          <w:lang w:eastAsia="pl-PL"/>
        </w:rPr>
        <w:lastRenderedPageBreak/>
        <w:t>zakwalifikować jako Wadę Krytyczną (Awarię) lub Wadę Istotną (Błąd Istotny) i jednocześnie nie jest potrzebą Gwarancyjnego Wsparcia Serwisowego .</w:t>
      </w:r>
    </w:p>
    <w:p w14:paraId="5E0C0975" w14:textId="09352ABA" w:rsidR="00630C6E" w:rsidRPr="009D631F"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14:paraId="0ED3A9F8" w14:textId="1B3B2543" w:rsidR="00630C6E" w:rsidRPr="009D631F"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rPr>
        <w:t>Do każdego rodzaju Wady o jakich mowa w ust. 12-15 niniejszego paragrafu może dojść z przyczyn leżących po stronie Zamawiającego, Wykonawcy</w:t>
      </w:r>
      <w:r w:rsidR="00BF3316" w:rsidRPr="009D631F">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9D631F">
        <w:rPr>
          <w:rFonts w:ascii="Times New Roman" w:eastAsia="Calibri" w:hAnsi="Times New Roman" w:cs="Times New Roman"/>
        </w:rPr>
        <w:t>czterech zdarzenia w ciągu każdego roku trwania Okresu Gwarancji.</w:t>
      </w:r>
    </w:p>
    <w:p w14:paraId="692C481D" w14:textId="77777777" w:rsidR="00630C6E" w:rsidRPr="009D631F"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2D76324" w14:textId="77777777" w:rsidR="00630C6E" w:rsidRPr="009D631F"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7C03376A" w14:textId="2CF93A42" w:rsidR="00630C6E" w:rsidRPr="009D631F"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w:t>
      </w:r>
      <w:r w:rsidR="00811E80" w:rsidRPr="009D631F">
        <w:rPr>
          <w:rFonts w:ascii="Times New Roman" w:eastAsia="Times New Roman" w:hAnsi="Times New Roman" w:cs="Times New Roman"/>
          <w:lang w:eastAsia="pl-PL"/>
        </w:rPr>
        <w:t xml:space="preserve"> Istotna - maksymalnie w ciągu 8</w:t>
      </w:r>
      <w:r w:rsidRPr="009D631F">
        <w:rPr>
          <w:rFonts w:ascii="Times New Roman" w:eastAsia="Times New Roman" w:hAnsi="Times New Roman" w:cs="Times New Roman"/>
          <w:lang w:eastAsia="pl-PL"/>
        </w:rPr>
        <w:t xml:space="preserve"> dni </w:t>
      </w:r>
      <w:r w:rsidR="00811E80" w:rsidRPr="009D631F">
        <w:rPr>
          <w:rFonts w:ascii="Times New Roman" w:eastAsia="Times New Roman" w:hAnsi="Times New Roman" w:cs="Times New Roman"/>
          <w:lang w:eastAsia="pl-PL"/>
        </w:rPr>
        <w:t xml:space="preserve"> (dni kalendarzowe), to jest 192</w:t>
      </w:r>
      <w:r w:rsidRPr="009D631F">
        <w:rPr>
          <w:rFonts w:ascii="Times New Roman" w:eastAsia="Times New Roman" w:hAnsi="Times New Roman" w:cs="Times New Roman"/>
          <w:lang w:eastAsia="pl-PL"/>
        </w:rPr>
        <w:t xml:space="preserve"> godziny przypadające na dni kalendarzowe (Wada Ist</w:t>
      </w:r>
      <w:r w:rsidR="00811E80" w:rsidRPr="009D631F">
        <w:rPr>
          <w:rFonts w:ascii="Times New Roman" w:eastAsia="Times New Roman" w:hAnsi="Times New Roman" w:cs="Times New Roman"/>
          <w:lang w:eastAsia="pl-PL"/>
        </w:rPr>
        <w:t>otna– Termin Usunięcia Wady to 8 dni, to jest 192</w:t>
      </w:r>
      <w:r w:rsidRPr="009D631F">
        <w:rPr>
          <w:rFonts w:ascii="Times New Roman" w:eastAsia="Times New Roman" w:hAnsi="Times New Roman" w:cs="Times New Roman"/>
          <w:lang w:eastAsia="pl-PL"/>
        </w:rPr>
        <w:t xml:space="preserve"> godziny przypadające na dni kalendarzowe)</w:t>
      </w:r>
    </w:p>
    <w:p w14:paraId="2271C775" w14:textId="475970C1" w:rsidR="00630C6E" w:rsidRPr="009D631F"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Wada Niez</w:t>
      </w:r>
      <w:r w:rsidR="00811E80" w:rsidRPr="009D631F">
        <w:rPr>
          <w:rFonts w:ascii="Times New Roman" w:eastAsia="Times New Roman" w:hAnsi="Times New Roman" w:cs="Times New Roman"/>
          <w:lang w:eastAsia="pl-PL"/>
        </w:rPr>
        <w:t>godność – maksymalnie w ciągu 14</w:t>
      </w:r>
      <w:r w:rsidRPr="009D631F">
        <w:rPr>
          <w:rFonts w:ascii="Times New Roman" w:eastAsia="Times New Roman" w:hAnsi="Times New Roman" w:cs="Times New Roman"/>
          <w:lang w:eastAsia="pl-PL"/>
        </w:rPr>
        <w:t xml:space="preserve"> dni</w:t>
      </w:r>
      <w:r w:rsidR="00811E80" w:rsidRPr="009D631F">
        <w:rPr>
          <w:rFonts w:ascii="Times New Roman" w:eastAsia="Times New Roman" w:hAnsi="Times New Roman" w:cs="Times New Roman"/>
          <w:lang w:eastAsia="pl-PL"/>
        </w:rPr>
        <w:t xml:space="preserve"> (dni kalendarzowe), to jest 336</w:t>
      </w:r>
      <w:r w:rsidRPr="009D631F">
        <w:rPr>
          <w:rFonts w:ascii="Times New Roman" w:eastAsia="Times New Roman" w:hAnsi="Times New Roman" w:cs="Times New Roman"/>
          <w:lang w:eastAsia="pl-PL"/>
        </w:rPr>
        <w:t xml:space="preserve"> godzin przypadających na dni kalendarzowe (Wada Niezgodn</w:t>
      </w:r>
      <w:r w:rsidR="00811E80" w:rsidRPr="009D631F">
        <w:rPr>
          <w:rFonts w:ascii="Times New Roman" w:eastAsia="Times New Roman" w:hAnsi="Times New Roman" w:cs="Times New Roman"/>
          <w:lang w:eastAsia="pl-PL"/>
        </w:rPr>
        <w:t>ość- Termin Usunięcia Wady to 14 dni, to jest 336</w:t>
      </w:r>
      <w:r w:rsidRPr="009D631F">
        <w:rPr>
          <w:rFonts w:ascii="Times New Roman" w:eastAsia="Times New Roman" w:hAnsi="Times New Roman" w:cs="Times New Roman"/>
          <w:lang w:eastAsia="pl-PL"/>
        </w:rPr>
        <w:t xml:space="preserve"> godzin przypadających na dni kalendarzowe)</w:t>
      </w:r>
    </w:p>
    <w:p w14:paraId="01FDA75A" w14:textId="2882B7C0" w:rsidR="00630C6E" w:rsidRPr="009D631F"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811E80" w:rsidRPr="009D631F">
        <w:rPr>
          <w:rFonts w:ascii="Times New Roman" w:eastAsia="Times New Roman" w:hAnsi="Times New Roman" w:cs="Times New Roman"/>
          <w:lang w:eastAsia="pl-PL"/>
        </w:rPr>
        <w:t>epóźnej jednak niż w terminie 23</w:t>
      </w:r>
      <w:r w:rsidRPr="009D631F">
        <w:rPr>
          <w:rFonts w:ascii="Times New Roman" w:eastAsia="Times New Roman" w:hAnsi="Times New Roman" w:cs="Times New Roman"/>
          <w:lang w:eastAsia="pl-PL"/>
        </w:rPr>
        <w:t xml:space="preserve"> Dni.</w:t>
      </w:r>
    </w:p>
    <w:p w14:paraId="7B09E4FC"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093DBD1" w14:textId="3D8A87A0" w:rsidR="00A53659" w:rsidRPr="009D631F"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9D631F">
        <w:rPr>
          <w:rFonts w:ascii="Times New Roman" w:eastAsia="Times New Roman" w:hAnsi="Times New Roman" w:cs="Times New Roman"/>
          <w:lang w:eastAsia="pl-PL"/>
        </w:rPr>
        <w:t>Umowie oraz OPZ.</w:t>
      </w:r>
      <w:r w:rsidRPr="009D631F">
        <w:rPr>
          <w:rFonts w:ascii="Times New Roman" w:eastAsia="Times New Roman" w:hAnsi="Times New Roman" w:cs="Times New Roman"/>
          <w:bCs/>
          <w:lang w:eastAsia="pl-PL"/>
        </w:rPr>
        <w:t xml:space="preserve"> System Zgłaszania Wad funkcjonować będzie przez cały Okres Gwarancji i </w:t>
      </w:r>
      <w:r w:rsidRPr="009D631F">
        <w:rPr>
          <w:rFonts w:ascii="Times New Roman" w:eastAsia="Times New Roman" w:hAnsi="Times New Roman" w:cs="Times New Roman"/>
          <w:bCs/>
          <w:lang w:eastAsia="pl-PL"/>
        </w:rPr>
        <w:lastRenderedPageBreak/>
        <w:t>Rękojmi, 24 godziny na dobę przez wszystkie dni tygodnia (to jest nie tylko w dni robocze)</w:t>
      </w:r>
      <w:r w:rsidR="00A53659" w:rsidRPr="009D631F">
        <w:rPr>
          <w:rFonts w:ascii="Times New Roman" w:eastAsia="Times New Roman" w:hAnsi="Times New Roman" w:cs="Times New Roman"/>
          <w:bCs/>
          <w:lang w:eastAsia="pl-PL"/>
        </w:rPr>
        <w:t>.</w:t>
      </w:r>
      <w:r w:rsidR="00A53659" w:rsidRPr="009D631F">
        <w:rPr>
          <w:rFonts w:ascii="Times New Roman" w:eastAsia="Calibri" w:hAnsi="Times New Roman" w:cs="Times New Roman"/>
        </w:rPr>
        <w:t xml:space="preserve"> </w:t>
      </w:r>
      <w:r w:rsidR="00A53659" w:rsidRPr="009D631F">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9D631F">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9D631F">
        <w:rPr>
          <w:rFonts w:ascii="Times New Roman" w:eastAsia="Calibri" w:hAnsi="Times New Roman" w:cs="Times New Roman"/>
          <w:bCs/>
        </w:rPr>
        <w:t xml:space="preserve">zdawkowe, lakoniczne, niekompletne, nieprawdziwe, niespójne, </w:t>
      </w:r>
      <w:r w:rsidR="00A53659" w:rsidRPr="009D631F">
        <w:rPr>
          <w:rFonts w:ascii="Times New Roman" w:eastAsia="Calibri" w:hAnsi="Times New Roman" w:cs="Times New Roman"/>
        </w:rPr>
        <w:t xml:space="preserve"> </w:t>
      </w:r>
      <w:r w:rsidR="00A53659" w:rsidRPr="009D631F">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9D631F">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73D651B"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Zamawiający obowiązany jest zgłaszać Wady niezwłocznie po ich ujawnieniu. Wymóg ten nie dotyczy </w:t>
      </w:r>
      <w:r w:rsidRPr="009D631F">
        <w:rPr>
          <w:rFonts w:ascii="Times New Roman" w:eastAsia="Times New Roman" w:hAnsi="Times New Roman" w:cs="Times New Roman"/>
          <w:lang w:eastAsia="pl-PL"/>
        </w:rPr>
        <w:t>Gwarancyjne Wsparcie Serwisowe.</w:t>
      </w:r>
    </w:p>
    <w:p w14:paraId="595C6651"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48CE2364"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0E39CA10" w14:textId="71C01456"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5A097538"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lastRenderedPageBreak/>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9D631F">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113A7AD6" w14:textId="6967FA8C" w:rsidR="00630C6E" w:rsidRPr="009D631F"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Gwarancja obejmuje wszystkie wady stwierdzone przez Zamawiającego i zgłoszone Wykonawcy w okresie, na jaki została udzielona Gwarancja. </w:t>
      </w:r>
    </w:p>
    <w:p w14:paraId="0B8713A0"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465DB0E8" w14:textId="77777777" w:rsidR="00BF3316" w:rsidRPr="009D631F"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7BE1A40A" w14:textId="0C0B0A2E" w:rsidR="00BF3316" w:rsidRPr="009D631F"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 </w:t>
      </w:r>
    </w:p>
    <w:p w14:paraId="5C9E4517" w14:textId="0F319303"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w:t>
      </w:r>
      <w:r w:rsidRPr="009D631F">
        <w:rPr>
          <w:rFonts w:ascii="Times New Roman" w:eastAsia="Calibri" w:hAnsi="Times New Roman" w:cs="Times New Roman"/>
        </w:rPr>
        <w:lastRenderedPageBreak/>
        <w:t>pracownikami podmiotów wskazanych wcześniej a działających z ich upoważniania, inne osoby zaangażowane w realizację lub obsługę Projektu.</w:t>
      </w:r>
    </w:p>
    <w:p w14:paraId="3ECD65F6"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8CD69B4"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2B5D0857" w14:textId="06AB3CDD"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Wyjątkiem od tej zasady realizacja obowiązków Wykonawcy w zakresie Gwarancyjnego Serwisu Technic</w:t>
      </w:r>
      <w:r w:rsidR="00F145B6" w:rsidRPr="009D631F">
        <w:rPr>
          <w:rFonts w:ascii="Times New Roman" w:eastAsia="Times New Roman" w:hAnsi="Times New Roman" w:cs="Times New Roman"/>
          <w:lang w:eastAsia="pl-PL"/>
        </w:rPr>
        <w:t>znego wskazanych w ust. 3 pkt „d” oraz „e</w:t>
      </w:r>
      <w:r w:rsidRPr="009D631F">
        <w:rPr>
          <w:rFonts w:ascii="Times New Roman" w:eastAsia="Times New Roman" w:hAnsi="Times New Roman" w:cs="Times New Roman"/>
          <w:lang w:eastAsia="pl-PL"/>
        </w:rPr>
        <w:t>”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724AA45A" w14:textId="2EE7280C" w:rsidR="00265A53" w:rsidRPr="009D631F" w:rsidRDefault="00265A53" w:rsidP="00265A53">
      <w:pPr>
        <w:spacing w:after="0" w:line="320" w:lineRule="atLeast"/>
        <w:ind w:left="720"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 xml:space="preserve">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w:t>
      </w:r>
      <w:r w:rsidRPr="009D631F">
        <w:rPr>
          <w:rFonts w:ascii="Times New Roman" w:eastAsia="Times New Roman" w:hAnsi="Times New Roman" w:cs="Times New Roman"/>
          <w:lang w:eastAsia="pl-PL"/>
        </w:rPr>
        <w:lastRenderedPageBreak/>
        <w:t>Zamawiającego liczby godzin lub ustalenia jej przez eksperta wspólnie powołanego przez przedstawicieli Zamawiającego i Wykonawcę.</w:t>
      </w:r>
    </w:p>
    <w:p w14:paraId="2B15C54D"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D3EF0B0"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72A48858"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2D0F9447"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9D631F">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49B82875"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38F4E0FA" w14:textId="77777777" w:rsidR="00630C6E" w:rsidRPr="009D631F"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2567B3CF" w14:textId="77777777" w:rsidR="00630C6E" w:rsidRPr="009D631F" w:rsidRDefault="00630C6E" w:rsidP="00630C6E">
      <w:pPr>
        <w:spacing w:after="0" w:line="320" w:lineRule="atLeast"/>
        <w:ind w:right="708"/>
        <w:contextualSpacing/>
        <w:jc w:val="both"/>
        <w:rPr>
          <w:rFonts w:ascii="Times New Roman" w:eastAsia="Times New Roman" w:hAnsi="Times New Roman" w:cs="Times New Roman"/>
          <w:lang w:eastAsia="pl-PL"/>
        </w:rPr>
      </w:pPr>
    </w:p>
    <w:p w14:paraId="1669CFA3"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15</w:t>
      </w:r>
    </w:p>
    <w:p w14:paraId="744F65F8" w14:textId="77777777" w:rsidR="00630C6E" w:rsidRPr="009D631F" w:rsidRDefault="00630C6E" w:rsidP="00630C6E">
      <w:pPr>
        <w:spacing w:after="0" w:line="320" w:lineRule="atLeast"/>
        <w:ind w:right="708"/>
        <w:contextualSpacing/>
        <w:jc w:val="center"/>
        <w:rPr>
          <w:rFonts w:ascii="Times New Roman" w:eastAsia="Calibri" w:hAnsi="Times New Roman" w:cs="Times New Roman"/>
          <w:b/>
        </w:rPr>
      </w:pPr>
      <w:r w:rsidRPr="009D631F">
        <w:rPr>
          <w:rFonts w:ascii="Times New Roman" w:eastAsia="Calibri" w:hAnsi="Times New Roman" w:cs="Times New Roman"/>
          <w:b/>
        </w:rPr>
        <w:t>Gwarancja i Rękojmia Systemu Autoryzacji</w:t>
      </w:r>
    </w:p>
    <w:p w14:paraId="2507DF6B" w14:textId="77777777" w:rsidR="00630C6E" w:rsidRPr="009D631F"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lastRenderedPageBreak/>
        <w:t>Postanowienia niniejszego paragrafu Umowy mają zastosowanie wyłącznie do Systemu Autoryzacji</w:t>
      </w:r>
    </w:p>
    <w:p w14:paraId="3A12DD52" w14:textId="77777777" w:rsidR="00630C6E" w:rsidRPr="009D631F"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0C15747"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 xml:space="preserve">Okres Gwarancji SA jest jednakowy z Okresem Gwarancji i Rękojmi. </w:t>
      </w:r>
    </w:p>
    <w:p w14:paraId="143DF305"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27A0D173"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Naprawy wymagające transportu uszkodzonego SA do serwisu realizować będzie na swój koszt Wykonawca.</w:t>
      </w:r>
    </w:p>
    <w:p w14:paraId="5F8FE475"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Wszelkie naprawy gwarancyjne nie będą powodować dodatkowych opłat za transport i dojazd.</w:t>
      </w:r>
    </w:p>
    <w:p w14:paraId="2E3C3D20" w14:textId="77777777" w:rsidR="00630C6E" w:rsidRPr="009D631F"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9D631F">
        <w:rPr>
          <w:rFonts w:ascii="Times New Roman" w:eastAsia="Times New Roman" w:hAnsi="Times New Roman" w:cs="Times New Roman"/>
          <w:lang w:eastAsia="pl-PL"/>
        </w:rPr>
        <w:t>§ 16 Umowy.</w:t>
      </w:r>
    </w:p>
    <w:p w14:paraId="5801C3E6" w14:textId="77777777" w:rsidR="00630C6E" w:rsidRPr="009D631F"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6C52F23" w14:textId="77777777" w:rsidR="00630C6E" w:rsidRPr="009D631F"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9D631F">
        <w:rPr>
          <w:rFonts w:ascii="Times New Roman" w:eastAsia="MS Mincho" w:hAnsi="Times New Roman" w:cs="Times New Roman"/>
          <w:bCs/>
          <w:lang w:eastAsia="ja-JP"/>
        </w:rPr>
        <w:t>,</w:t>
      </w:r>
      <w:r w:rsidRPr="009D631F">
        <w:rPr>
          <w:rFonts w:ascii="Times New Roman" w:eastAsia="MS Mincho" w:hAnsi="Times New Roman" w:cs="Times New Roman"/>
          <w:lang w:eastAsia="ja-JP"/>
        </w:rPr>
        <w:t xml:space="preserve"> od momentu zgłoszenia Awarii SA przez Zamawiającego w sposób określony w ust. 9 niniejszego paragrafu.    </w:t>
      </w:r>
    </w:p>
    <w:p w14:paraId="65AE30B9" w14:textId="590901DA" w:rsidR="00630C6E" w:rsidRPr="009D631F"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Wykonawca lub wskazany przez Wykonawcę autoryzowany serwis producenta zobowiązany jest do usunięci</w:t>
      </w:r>
      <w:r w:rsidR="00896A9C" w:rsidRPr="009D631F">
        <w:rPr>
          <w:rFonts w:ascii="Times New Roman" w:eastAsia="MS Mincho" w:hAnsi="Times New Roman" w:cs="Times New Roman"/>
          <w:lang w:eastAsia="ja-JP"/>
        </w:rPr>
        <w:t>a Awarii najpóźniej w terminie 21</w:t>
      </w:r>
      <w:r w:rsidRPr="009D631F">
        <w:rPr>
          <w:rFonts w:ascii="Times New Roman" w:eastAsia="MS Mincho" w:hAnsi="Times New Roman" w:cs="Times New Roman"/>
          <w:lang w:eastAsia="ja-JP"/>
        </w:rPr>
        <w:t xml:space="preserve"> Dni od momentu jej zgłoszenia.</w:t>
      </w:r>
    </w:p>
    <w:p w14:paraId="66900F55" w14:textId="77777777" w:rsidR="00630C6E" w:rsidRPr="009D631F"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3FA91FD2"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5636A35D"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09260C18"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13AA9803" w14:textId="77777777" w:rsidR="00630C6E" w:rsidRPr="009D631F"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D631F">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129673C6" w14:textId="77777777" w:rsidR="00630C6E" w:rsidRPr="009D631F" w:rsidRDefault="00630C6E" w:rsidP="00630C6E">
      <w:pPr>
        <w:spacing w:after="0" w:line="320" w:lineRule="atLeast"/>
        <w:ind w:right="708"/>
        <w:contextualSpacing/>
        <w:jc w:val="center"/>
        <w:rPr>
          <w:rFonts w:ascii="Times New Roman" w:eastAsia="Calibri" w:hAnsi="Times New Roman" w:cs="Times New Roman"/>
          <w:b/>
        </w:rPr>
      </w:pPr>
    </w:p>
    <w:p w14:paraId="30E42DC0" w14:textId="77777777" w:rsidR="00630C6E" w:rsidRPr="009D631F" w:rsidRDefault="00630C6E" w:rsidP="00630C6E">
      <w:pPr>
        <w:spacing w:after="0" w:line="320" w:lineRule="atLeast"/>
        <w:ind w:right="708"/>
        <w:contextualSpacing/>
        <w:jc w:val="center"/>
        <w:rPr>
          <w:rFonts w:ascii="Times New Roman" w:eastAsia="Calibri" w:hAnsi="Times New Roman" w:cs="Times New Roman"/>
          <w:b/>
        </w:rPr>
      </w:pPr>
    </w:p>
    <w:p w14:paraId="3CBBE8C8"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16</w:t>
      </w:r>
    </w:p>
    <w:p w14:paraId="0FDE05D1"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System Zgłaszania Wad  Lokalnego Oprogramowania Komunikacyjnego </w:t>
      </w:r>
    </w:p>
    <w:p w14:paraId="5391EF80"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lastRenderedPageBreak/>
        <w:t>Wykonawca obowiązany zapewnić w związku z realizacją Umowy System Zgłaszania Wad, który obejmuje oprogramowanie, które umożliwi Zamawiającemu zgłaszanie wszelkich Wad do Wykonawcy w formie elektronicznej oraz dyżur telefoniczny.</w:t>
      </w:r>
    </w:p>
    <w:p w14:paraId="209DF3C5"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669D801D"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9D631F">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4348D78A"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bCs/>
          <w:lang w:eastAsia="pl-PL"/>
        </w:rPr>
        <w:t>Witryna zapewni autoryzowany dostęp dla uprawnionych pracowników Zamawiającego</w:t>
      </w:r>
      <w:r w:rsidRPr="009D631F">
        <w:rPr>
          <w:rFonts w:ascii="Times New Roman" w:eastAsia="Calibri" w:hAnsi="Times New Roman" w:cs="Times New Roman"/>
        </w:rPr>
        <w:t xml:space="preserve">. </w:t>
      </w:r>
    </w:p>
    <w:p w14:paraId="5C819E66"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Witryna SZW umożliwi co najmniej:</w:t>
      </w:r>
    </w:p>
    <w:p w14:paraId="73A6A404"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rejestrację zgłoszenia w formie elektronicznej</w:t>
      </w:r>
    </w:p>
    <w:p w14:paraId="5AEF1C0C"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rejestrację treści zgłoszenia wraz z opcjonalnymi załącznikami</w:t>
      </w:r>
    </w:p>
    <w:p w14:paraId="2213D619"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kategoryzację zgłoszenia przez zgłaszającego (Zamawiającego), zgodnie z zasadami zawartymi w Umowie</w:t>
      </w:r>
    </w:p>
    <w:p w14:paraId="6E093979"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72EEC03A"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C517937"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CA40E77"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prezentację istotnych informacji w trakcie realizacji zgłoszenia (dla zgłaszającego):</w:t>
      </w:r>
    </w:p>
    <w:p w14:paraId="6CCBE31D"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informacje o wynikach analizy zgłoszenia, planowanym sposobie realizacji i terminie realizacji</w:t>
      </w:r>
    </w:p>
    <w:p w14:paraId="64D4C159"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10A703D"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informacje o zrealizowaniu zgłoszenia wraz z ewentualnymi dodatkowymi wyjaśnieniami</w:t>
      </w:r>
    </w:p>
    <w:p w14:paraId="1880A622"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podgląd historii realizacji zgłoszenia</w:t>
      </w:r>
    </w:p>
    <w:p w14:paraId="1A723541"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wydruk na żądanie danych zgłoszenia wraz z pełną historią jego obsługi</w:t>
      </w:r>
    </w:p>
    <w:p w14:paraId="2A71BC5B"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 xml:space="preserve">dostęp do tablicy ogłoszeń na witrynie (dla wszystkich jej użytkowników), która zawiera: </w:t>
      </w:r>
    </w:p>
    <w:p w14:paraId="6853BC4F" w14:textId="77777777" w:rsidR="00630C6E" w:rsidRPr="009D631F"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6C06F3" w14:textId="77777777" w:rsidR="00630C6E" w:rsidRPr="009D631F"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lastRenderedPageBreak/>
        <w:t>powiadamianie uprawnionych użytkowników o nowych informacjach i komunikatach pojawiających się a witrynie.</w:t>
      </w:r>
    </w:p>
    <w:p w14:paraId="0841361B" w14:textId="1DAAC0F9" w:rsidR="00630C6E" w:rsidRPr="009D631F"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7102A146" w14:textId="0F2C8FAD" w:rsidR="00B94772" w:rsidRPr="009D631F"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48C5665A"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57F45B8B" w14:textId="77777777" w:rsidR="00630C6E" w:rsidRPr="009D631F"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9D631F">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5468BCF6"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17</w:t>
      </w:r>
    </w:p>
    <w:p w14:paraId="5125FE8F" w14:textId="77777777" w:rsidR="00630C6E" w:rsidRPr="009D631F"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Rękojmia</w:t>
      </w:r>
    </w:p>
    <w:p w14:paraId="39A3A1F2"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5888D44"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72A04710" w14:textId="77777777" w:rsidR="00630C6E" w:rsidRPr="009D631F"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09D31718" w14:textId="77777777" w:rsidR="00630C6E" w:rsidRPr="009D631F"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229A4F3" w14:textId="77777777" w:rsidR="00630C6E" w:rsidRPr="009D631F"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lastRenderedPageBreak/>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12A9BEB8" w14:textId="77777777" w:rsidR="00630C6E" w:rsidRPr="009D631F"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1506546B" w14:textId="77777777" w:rsidR="00630C6E" w:rsidRPr="009D631F"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2EE14080"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 xml:space="preserve">Zamawiający, który otrzymał wadliwy Przedmiot Umowy, wykonując uprawnienia </w:t>
      </w:r>
      <w:r w:rsidRPr="009D631F">
        <w:rPr>
          <w:rFonts w:ascii="Times New Roman" w:eastAsia="Times New Roman" w:hAnsi="Times New Roman" w:cs="Times New Roman"/>
          <w:bCs/>
          <w:lang w:eastAsia="pl-PL"/>
        </w:rPr>
        <w:br/>
        <w:t xml:space="preserve">z tytułu Rękojmi względem Wykonawcy, może żądać bezpłatnego usunięcia wad </w:t>
      </w:r>
      <w:r w:rsidRPr="009D631F">
        <w:rPr>
          <w:rFonts w:ascii="Times New Roman" w:eastAsia="Times New Roman" w:hAnsi="Times New Roman" w:cs="Times New Roman"/>
          <w:bCs/>
          <w:lang w:eastAsia="pl-PL"/>
        </w:rPr>
        <w:br/>
        <w:t xml:space="preserve">w terminie wyznaczonym Wykonawcy przez Zamawiającego, nie dłuższym jednak niż </w:t>
      </w:r>
      <w:r w:rsidRPr="009D631F">
        <w:rPr>
          <w:rFonts w:ascii="Times New Roman" w:eastAsia="Times New Roman" w:hAnsi="Times New Roman" w:cs="Times New Roman"/>
          <w:bCs/>
          <w:lang w:eastAsia="pl-PL"/>
        </w:rPr>
        <w:br/>
        <w:t>6 Dni, z zastrzeżeniem ust. 4 niniejszego paragrafu.</w:t>
      </w:r>
    </w:p>
    <w:p w14:paraId="127427C0"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0D259B8A"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9D631F">
        <w:rPr>
          <w:rFonts w:ascii="Times New Roman" w:eastAsia="Times New Roman" w:hAnsi="Times New Roman" w:cs="Times New Roman"/>
          <w:bCs/>
          <w:lang w:eastAsia="pl-PL"/>
        </w:rPr>
        <w:br/>
        <w:t>i ryzyko Wykonawcy. Wykonawca nie może odmówić usunięcia wady, choćby wymagało to nadmiernych kosztów.</w:t>
      </w:r>
    </w:p>
    <w:p w14:paraId="76CCA5BE"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Niezależnie od obowiązków Zamawiającego związanych z odbiorami określonymi</w:t>
      </w:r>
      <w:r w:rsidRPr="009D631F">
        <w:rPr>
          <w:rFonts w:ascii="Times New Roman" w:eastAsia="Times New Roman" w:hAnsi="Times New Roman" w:cs="Times New Roman"/>
          <w:bCs/>
          <w:lang w:eastAsia="pl-PL"/>
        </w:rPr>
        <w:br/>
        <w:t xml:space="preserve">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w:t>
      </w:r>
      <w:r w:rsidRPr="009D631F">
        <w:rPr>
          <w:rFonts w:ascii="Times New Roman" w:eastAsia="Times New Roman" w:hAnsi="Times New Roman" w:cs="Times New Roman"/>
          <w:bCs/>
          <w:lang w:eastAsia="pl-PL"/>
        </w:rPr>
        <w:lastRenderedPageBreak/>
        <w:t>sprawdzona i zbadana przez Zamawiającego podczas dokonywania odbiorów lub w jakimkolwiek innym czasie.</w:t>
      </w:r>
    </w:p>
    <w:p w14:paraId="23FF5519"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1570694A"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1484011F"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Calibri" w:hAnsi="Times New Roman" w:cs="Times New Roman"/>
        </w:rPr>
        <w:t>Zamawiający obowiązany jest zgłosić Wadę bez zbędnej zwłoki.</w:t>
      </w:r>
    </w:p>
    <w:p w14:paraId="272BAF72"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Dokonanie odbioru Przedmiotu Umowy nie zwalnia Wykonawcy z odpowiedzialnościz tytułu Rękojmi, choćby w chwili ich wydania lub odbioru Zamawiający wiedział lub</w:t>
      </w:r>
      <w:r w:rsidRPr="009D631F">
        <w:rPr>
          <w:rFonts w:ascii="Times New Roman" w:eastAsia="Times New Roman" w:hAnsi="Times New Roman" w:cs="Times New Roman"/>
          <w:bCs/>
          <w:lang w:eastAsia="pl-PL"/>
        </w:rPr>
        <w:br/>
        <w:t>z łatwością mógł się dowiedzieć o wadzie.</w:t>
      </w:r>
    </w:p>
    <w:p w14:paraId="51F67032"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Zamawiający nie ma obowiązku zbadania Przedmiotu Umowy i Strony wyłączają stosowanie art. 563 § 1 i 2 kodeksu cywilnego.</w:t>
      </w:r>
    </w:p>
    <w:p w14:paraId="763B0873"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51C01F42"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527C0E01"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lastRenderedPageBreak/>
        <w:t xml:space="preserve">Wady z tytułu Rękojmi Zamawiający zgłaszać będzie Wykonawcy w taki sam sposób jak Wady w ramach Gwarancji. </w:t>
      </w:r>
    </w:p>
    <w:p w14:paraId="7C320CD5"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9D631F">
        <w:rPr>
          <w:rFonts w:ascii="Times New Roman" w:eastAsia="Times New Roman" w:hAnsi="Times New Roman" w:cs="Times New Roman"/>
          <w:lang w:eastAsia="pl-PL"/>
        </w:rPr>
        <w:t>§ 14 Umowy).</w:t>
      </w:r>
    </w:p>
    <w:p w14:paraId="27234ABB" w14:textId="77777777" w:rsidR="00630C6E" w:rsidRPr="009D631F"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D631F">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0FF6AB72" w14:textId="77777777" w:rsidR="00630C6E" w:rsidRPr="009D631F"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9D631F">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51C0125" w14:textId="77777777" w:rsidR="00630C6E" w:rsidRPr="009D631F"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1E649BEB" w14:textId="77777777" w:rsidR="00630C6E" w:rsidRPr="009D631F"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14BE580C"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18</w:t>
      </w:r>
    </w:p>
    <w:p w14:paraId="65447762"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Zabezpieczenie należytego wykonania umowy</w:t>
      </w:r>
    </w:p>
    <w:p w14:paraId="0EA4DF31" w14:textId="77777777" w:rsidR="00630C6E" w:rsidRPr="009D631F"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Przed podpisaniem Umowy Wykonawca przekaże Zamawiającemu zabezpieczenia należytego wykonania Umowy</w:t>
      </w:r>
      <w:r w:rsidRPr="009D631F">
        <w:rPr>
          <w:rFonts w:ascii="Times New Roman" w:eastAsia="Times New Roman" w:hAnsi="Times New Roman" w:cs="Times New Roman"/>
          <w:lang w:eastAsia="pl-PL"/>
        </w:rPr>
        <w:t xml:space="preserve"> w wysokości 5 % ceny całkowitej podanej w ofercie Wykonawcy (wraz z podatkiem VAT</w:t>
      </w:r>
      <w:r w:rsidRPr="009D631F">
        <w:rPr>
          <w:rFonts w:ascii="Times New Roman" w:eastAsia="Times New Roman" w:hAnsi="Times New Roman" w:cs="Times New Roman"/>
          <w:lang w:eastAsia="ar-SA"/>
        </w:rPr>
        <w:t>).</w:t>
      </w:r>
    </w:p>
    <w:p w14:paraId="6613268D" w14:textId="77777777" w:rsidR="00630C6E" w:rsidRPr="009D631F"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07BAE191" w14:textId="77777777" w:rsidR="00630C6E" w:rsidRPr="009D631F"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9D631F">
        <w:rPr>
          <w:rFonts w:ascii="Times New Roman" w:eastAsia="Times New Roman" w:hAnsi="Times New Roman" w:cs="Times New Roman"/>
          <w:lang w:eastAsia="pl-PL"/>
        </w:rPr>
        <w:t>Wykonawca zobowiązany jest wnieść zabezpieczenie należytego wykonania umowy najpóźniej w dniu podpisania umowy.</w:t>
      </w:r>
    </w:p>
    <w:p w14:paraId="276C3232" w14:textId="77777777" w:rsidR="00630C6E" w:rsidRPr="009D631F"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9D631F">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7CCE7CAE" w14:textId="77777777" w:rsidR="00630C6E" w:rsidRPr="009D631F"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pieniądzu;</w:t>
      </w:r>
    </w:p>
    <w:p w14:paraId="18921B38" w14:textId="77777777" w:rsidR="00630C6E" w:rsidRPr="009D631F"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382AFE7F" w14:textId="77777777" w:rsidR="00630C6E" w:rsidRPr="009D631F"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gwarancjach bankowych;</w:t>
      </w:r>
    </w:p>
    <w:p w14:paraId="64722F18" w14:textId="77777777" w:rsidR="00630C6E" w:rsidRPr="009D631F"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gwarancjach ubezpieczeniowych;</w:t>
      </w:r>
    </w:p>
    <w:p w14:paraId="0B858736" w14:textId="77777777" w:rsidR="00630C6E" w:rsidRPr="009D631F"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poręczeniach udzielanych przez podmioty, o których mowa w art. 6b ust. 5 pkt. 2 ustawy z dnia 9 listopada 2000 r. o utworzeniu Polskiej </w:t>
      </w:r>
      <w:r w:rsidRPr="009D631F">
        <w:rPr>
          <w:rFonts w:ascii="Times New Roman" w:eastAsia="Times New Roman" w:hAnsi="Times New Roman" w:cs="Times New Roman"/>
          <w:lang w:eastAsia="pl-PL"/>
        </w:rPr>
        <w:lastRenderedPageBreak/>
        <w:t>Agencji Rozwoju Przedsiębiorczości.</w:t>
      </w:r>
    </w:p>
    <w:p w14:paraId="1CA0CDC7" w14:textId="5CCAAA05" w:rsidR="00630C6E" w:rsidRPr="009D631F"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sidRPr="009D631F">
        <w:rPr>
          <w:rFonts w:ascii="Times New Roman" w:eastAsia="Times New Roman" w:hAnsi="Times New Roman" w:cs="Times New Roman"/>
          <w:lang w:eastAsia="pl-PL"/>
        </w:rPr>
        <w:t>nia na rzecz Zamawiającego</w:t>
      </w:r>
      <w:r w:rsidRPr="009D631F">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00316BE"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18C73DA"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456390"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65095E68"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377A67B"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30B37B1D" w14:textId="71ED903E" w:rsidR="00630C6E" w:rsidRPr="009D631F"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to jest po zakończeniu Odbioru Zasadniczego Pozytywnym </w:t>
      </w:r>
      <w:r w:rsidRPr="009D631F">
        <w:rPr>
          <w:rFonts w:ascii="Times New Roman" w:eastAsia="Times New Roman" w:hAnsi="Times New Roman" w:cs="Times New Roman"/>
          <w:lang w:eastAsia="pl-PL"/>
        </w:rPr>
        <w:lastRenderedPageBreak/>
        <w:t>Protokołem Odbioru Zasadniczego.</w:t>
      </w:r>
      <w:r w:rsidR="00F24C77" w:rsidRPr="009D631F">
        <w:rPr>
          <w:rFonts w:ascii="Times New Roman" w:eastAsia="Times New Roman" w:hAnsi="Times New Roman" w:cs="Times New Roman"/>
          <w:lang w:eastAsia="pl-PL"/>
        </w:rPr>
        <w:t xml:space="preserve"> </w:t>
      </w:r>
      <w:r w:rsidRPr="009D631F">
        <w:rPr>
          <w:rFonts w:ascii="Times New Roman" w:eastAsia="Times New Roman" w:hAnsi="Times New Roman" w:cs="Times New Roman"/>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9D631F">
        <w:rPr>
          <w:rFonts w:ascii="Times New Roman" w:eastAsia="Times New Roman" w:hAnsi="Times New Roman" w:cs="Times New Roman"/>
          <w:lang w:eastAsia="pl-PL"/>
        </w:rPr>
        <w:t xml:space="preserve">wej Rękojmi, Zamawiającemu </w:t>
      </w:r>
      <w:r w:rsidRPr="009D631F">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p>
    <w:p w14:paraId="7086DD53" w14:textId="77777777" w:rsidR="00630C6E" w:rsidRPr="009D631F"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0E5B889" w14:textId="77777777" w:rsidR="00630C6E" w:rsidRPr="009D631F"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07E50B28" w14:textId="77777777" w:rsidR="00630C6E" w:rsidRPr="009D631F"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78E9B786" w14:textId="77777777" w:rsidR="00630C6E" w:rsidRPr="009D631F"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19</w:t>
      </w:r>
    </w:p>
    <w:p w14:paraId="39328BA6" w14:textId="77777777" w:rsidR="00630C6E" w:rsidRPr="009D631F"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Wynagrodzenie</w:t>
      </w:r>
    </w:p>
    <w:p w14:paraId="63243A31"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FD9504D"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t>
      </w:r>
      <w:r w:rsidRPr="009D631F">
        <w:rPr>
          <w:rFonts w:ascii="Times New Roman" w:eastAsia="Times New Roman" w:hAnsi="Times New Roman" w:cs="Times New Roman"/>
          <w:lang w:eastAsia="pl-PL"/>
        </w:rPr>
        <w:lastRenderedPageBreak/>
        <w:t>Wynagrodzenia może być zmieniony jak wskazano w zdaniu drugim niniejszego ustępu tylko w przypadkach wyraźnie określonych w Umowie.</w:t>
      </w:r>
    </w:p>
    <w:p w14:paraId="4EEA8665"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632A43D"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FD37FF1"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5FE01AD6"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33727F3A"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4A8794BC" w14:textId="77777777" w:rsidR="00630C6E" w:rsidRPr="009D631F"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4E61C0C5" w14:textId="77777777" w:rsidR="00630C6E" w:rsidRPr="009D631F"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w:t>
      </w:r>
      <w:r w:rsidRPr="009D631F">
        <w:rPr>
          <w:rFonts w:ascii="Times New Roman" w:eastAsia="Calibri" w:hAnsi="Times New Roman" w:cs="Times New Roman"/>
        </w:rPr>
        <w:lastRenderedPageBreak/>
        <w:t>otrzymania Wynagrodzenia.</w:t>
      </w:r>
    </w:p>
    <w:p w14:paraId="172D228E"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Z uwagi na sposób realizacji Projektu </w:t>
      </w:r>
      <w:r w:rsidRPr="009D631F">
        <w:rPr>
          <w:rFonts w:ascii="Times New Roman" w:eastAsia="Calibri" w:hAnsi="Times New Roman" w:cs="Times New Roman"/>
        </w:rPr>
        <w:t>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9D631F">
        <w:rPr>
          <w:rFonts w:ascii="Times New Roman" w:eastAsia="Times New Roman" w:hAnsi="Times New Roman" w:cs="Times New Roman"/>
          <w:lang w:eastAsia="pl-PL"/>
        </w:rPr>
        <w:t xml:space="preserve"> </w:t>
      </w:r>
      <w:r w:rsidRPr="009D631F">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9D631F">
        <w:rPr>
          <w:rFonts w:ascii="Times New Roman" w:eastAsia="Times New Roman" w:hAnsi="Times New Roman" w:cs="Times New Roman"/>
          <w:lang w:eastAsia="pl-PL"/>
        </w:rPr>
        <w:t xml:space="preserve"> </w:t>
      </w:r>
      <w:r w:rsidRPr="009D631F">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w:t>
      </w:r>
      <w:r w:rsidRPr="009D631F">
        <w:rPr>
          <w:rFonts w:ascii="Times New Roman" w:eastAsia="Calibri" w:hAnsi="Times New Roman" w:cs="Times New Roman"/>
        </w:rPr>
        <w:lastRenderedPageBreak/>
        <w:t xml:space="preserve">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9936506" w14:textId="77777777" w:rsidR="00630C6E" w:rsidRPr="009D631F"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66975CF0" w14:textId="77777777" w:rsidR="00630C6E" w:rsidRPr="009D631F"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57D54125" w14:textId="77777777" w:rsidR="00630C6E" w:rsidRPr="009D631F"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B31201A"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9D631F">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16A9625C"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B2F1FE3"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Zapłata Wynagrodzenia dokonywana będzie na rachunek bankowy Wykonawcy, którym jest ……… prowadzony przez bank ………………….. </w:t>
      </w:r>
    </w:p>
    <w:p w14:paraId="14B21813" w14:textId="77777777" w:rsidR="00151880" w:rsidRPr="009D631F"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1650F87E" w14:textId="04FEC72E" w:rsidR="00630C6E" w:rsidRPr="009D631F"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color w:val="000000" w:themeColor="text1"/>
        </w:rPr>
        <w:lastRenderedPageBreak/>
        <w:t>Za datę zapłaty uznaje się  dzień uznania rachunku Wykonawcy.</w:t>
      </w:r>
    </w:p>
    <w:p w14:paraId="3B59B62B"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9D631F">
        <w:rPr>
          <w:rFonts w:ascii="Times New Roman" w:eastAsia="Times New Roman" w:hAnsi="Times New Roman" w:cs="Times New Roman"/>
          <w:lang w:eastAsia="pl-PL"/>
        </w:rPr>
        <w:t>z dnia 8 marca 2013 r. o terminach zapłaty w transakcjach handlowych.</w:t>
      </w:r>
    </w:p>
    <w:p w14:paraId="7BAE5287"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69A10D1C" w14:textId="77777777" w:rsidR="00630C6E" w:rsidRPr="009D631F"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6280E5FA" w14:textId="77777777" w:rsidR="00630C6E" w:rsidRPr="009D631F"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20</w:t>
      </w:r>
    </w:p>
    <w:p w14:paraId="06039CDD"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53A5731F" w14:textId="77777777" w:rsidR="00630C6E" w:rsidRPr="009D631F"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lang w:eastAsia="pl-PL"/>
        </w:rPr>
        <w:t>Strony przewidują możliwość zmiany wysokości Wynagrodzenia Wykonawcy w następujących warunkach:</w:t>
      </w:r>
    </w:p>
    <w:p w14:paraId="0D3E45E1" w14:textId="77777777" w:rsidR="00630C6E" w:rsidRPr="009D631F"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90B8582" w14:textId="77777777" w:rsidR="00630C6E" w:rsidRPr="009D631F"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3A0D8B9E" w14:textId="77777777" w:rsidR="00630C6E" w:rsidRPr="009D631F"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4B1F980" w14:textId="77777777" w:rsidR="00630C6E" w:rsidRPr="009D631F"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ABD79D2"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w:t>
      </w:r>
      <w:r w:rsidRPr="009D631F">
        <w:rPr>
          <w:rFonts w:ascii="Times New Roman" w:eastAsia="Times New Roman" w:hAnsi="Times New Roman" w:cs="Times New Roman"/>
          <w:lang w:eastAsia="pl-PL"/>
        </w:rPr>
        <w:lastRenderedPageBreak/>
        <w:t>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F72A5B"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220C052"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7D7EECC4"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094E1963"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W przypadku dojścia pomiędzy Zamawiającym a Wykonawca do porozumienia, co do zakresu zmiany Wynagrodzenia sporządzony będzie odpowiedni aneks do Umowy.</w:t>
      </w:r>
    </w:p>
    <w:p w14:paraId="143099F3"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278EAE7C" w14:textId="77777777" w:rsidR="00630C6E" w:rsidRPr="009D631F"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7C88F29" w14:textId="77777777" w:rsidR="00630C6E" w:rsidRPr="009D631F"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5428CFA4" w14:textId="25D6AFEF" w:rsidR="00630C6E" w:rsidRPr="009D631F"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3A1D94B2" w14:textId="77777777" w:rsidR="00EA5D9D" w:rsidRPr="009D631F"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382832E0" w14:textId="77777777" w:rsidR="00EA5D9D" w:rsidRPr="009D631F"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3CB2A5D0" w14:textId="77777777" w:rsidR="00630C6E" w:rsidRPr="009D631F"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9D631F">
        <w:rPr>
          <w:rFonts w:ascii="Times New Roman" w:eastAsia="Times New Roman" w:hAnsi="Times New Roman" w:cs="Times New Roman"/>
          <w:b/>
          <w:lang w:eastAsia="pl-PL"/>
        </w:rPr>
        <w:t>§ 21</w:t>
      </w:r>
    </w:p>
    <w:p w14:paraId="2C8FF13C"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Wykonawcy wspólnie realizujący Umowę</w:t>
      </w:r>
    </w:p>
    <w:p w14:paraId="29264804" w14:textId="77777777" w:rsidR="00630C6E" w:rsidRPr="009D631F"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3CA5844A" w14:textId="77777777" w:rsidR="00630C6E" w:rsidRPr="009D631F"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Wykonawcy wspólnie realizujący Umowę odpowiadają wobec Zamawiającego z tytułu Umowy solidarnie. </w:t>
      </w:r>
    </w:p>
    <w:p w14:paraId="34D0E59F" w14:textId="77777777" w:rsidR="00630C6E" w:rsidRPr="009D631F"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4D05DD54" w14:textId="77777777" w:rsidR="00630C6E" w:rsidRPr="009D631F"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Liderem, o którym mowa w ust, 3 powyżej jest […]. </w:t>
      </w:r>
    </w:p>
    <w:p w14:paraId="7508ADD0" w14:textId="77777777" w:rsidR="00630C6E" w:rsidRPr="009D631F"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22</w:t>
      </w:r>
    </w:p>
    <w:p w14:paraId="6900FDA5" w14:textId="77777777" w:rsidR="00630C6E" w:rsidRPr="009D631F"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Oświadczenie Wykonawcy </w:t>
      </w:r>
    </w:p>
    <w:p w14:paraId="660F9129" w14:textId="77777777" w:rsidR="00630C6E" w:rsidRPr="009D631F"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Wykonawca oświadcza, że dysponuje odpowiednią wiedzą i doświadczeniem </w:t>
      </w:r>
      <w:r w:rsidRPr="009D631F">
        <w:rPr>
          <w:rFonts w:ascii="Times New Roman" w:eastAsia="Times New Roman" w:hAnsi="Times New Roman" w:cs="Times New Roman"/>
          <w:lang w:eastAsia="pl-PL"/>
        </w:rPr>
        <w:lastRenderedPageBreak/>
        <w:t>koniecznym do prawidłowej realizacji Umowy a nadto, że dysponuje odpowiednim zapleczem organizacyjnym, technicznym, intelektualnym i finansowym, koniecznym do prawidłowej realizacji Umowy.</w:t>
      </w:r>
    </w:p>
    <w:p w14:paraId="7E40B326" w14:textId="77777777" w:rsidR="00630C6E" w:rsidRPr="009D631F"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1325B02B" w14:textId="77777777" w:rsidR="00630C6E" w:rsidRPr="009D631F"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oświadcza, że spełnia wszystkie wymagania stawiane Wykonawcy w Postępowaniu Przetargowym.</w:t>
      </w:r>
    </w:p>
    <w:p w14:paraId="27E422BC" w14:textId="77777777" w:rsidR="00630C6E" w:rsidRPr="009D631F"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6155A37" w14:textId="77777777" w:rsidR="00630C6E" w:rsidRPr="009D631F"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2C32DA9B" w14:textId="77777777" w:rsidR="00630C6E" w:rsidRPr="009D631F"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35F93211" w14:textId="77777777" w:rsidR="00630C6E" w:rsidRPr="009D631F"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 xml:space="preserve">zgodny z Wymaganiami Zamawiającego; </w:t>
      </w:r>
    </w:p>
    <w:p w14:paraId="34029423" w14:textId="77777777" w:rsidR="00630C6E" w:rsidRPr="009D631F"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skutkujący brakiem Wad;</w:t>
      </w:r>
    </w:p>
    <w:p w14:paraId="61F9D403" w14:textId="77777777" w:rsidR="00630C6E" w:rsidRPr="009D631F"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9D631F">
        <w:rPr>
          <w:rFonts w:ascii="Times New Roman" w:eastAsia="Palatino Linotype" w:hAnsi="Times New Roman" w:cs="Times New Roman"/>
          <w:lang w:eastAsia="pl-PL"/>
        </w:rPr>
        <w:t>zapewniający spełnianie przez LOK wymogów krytycznych i funkcjonalnych określonych Wymogami Zamawiającego;</w:t>
      </w:r>
    </w:p>
    <w:p w14:paraId="48475400" w14:textId="77777777" w:rsidR="00630C6E" w:rsidRPr="009D631F"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 należytą starannością wymaganą od profesjonalisty;</w:t>
      </w:r>
    </w:p>
    <w:p w14:paraId="736E66D4" w14:textId="77777777" w:rsidR="00630C6E" w:rsidRPr="009D631F"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zgodny z aktualnym stanem wiedzy technicznej;</w:t>
      </w:r>
    </w:p>
    <w:p w14:paraId="6D6BC341" w14:textId="77777777" w:rsidR="00630C6E" w:rsidRPr="009D631F"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zapewniający zachowanie terminów realizacji Umowy.</w:t>
      </w:r>
    </w:p>
    <w:p w14:paraId="5A2E98B6" w14:textId="77777777" w:rsidR="00630C6E" w:rsidRPr="009D631F"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48A560F3" w14:textId="77777777" w:rsidR="00630C6E" w:rsidRPr="009D631F"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0B851429" w14:textId="77777777" w:rsidR="00630C6E" w:rsidRPr="009D631F"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nowoczesnego oraz rozwojowego;</w:t>
      </w:r>
    </w:p>
    <w:p w14:paraId="0B63201F" w14:textId="77777777" w:rsidR="00630C6E" w:rsidRPr="009D631F"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zabezpieczającego poufność i bezpieczeństwo danych;</w:t>
      </w:r>
    </w:p>
    <w:p w14:paraId="74D3F3B7" w14:textId="77777777" w:rsidR="00630C6E" w:rsidRPr="009D631F"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gwarantującego stabilną pracę;</w:t>
      </w:r>
    </w:p>
    <w:p w14:paraId="0239A500" w14:textId="77777777" w:rsidR="00630C6E" w:rsidRPr="009D631F"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w:t>
      </w:r>
      <w:r w:rsidRPr="009D631F">
        <w:rPr>
          <w:rFonts w:ascii="Times New Roman" w:eastAsia="Palatino Linotype" w:hAnsi="Times New Roman" w:cs="Times New Roman"/>
        </w:rPr>
        <w:lastRenderedPageBreak/>
        <w:t xml:space="preserve">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787BABAA" w14:textId="77777777" w:rsidR="00630C6E" w:rsidRPr="009D631F"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3B75A194" w14:textId="77777777" w:rsidR="00630C6E" w:rsidRPr="009D631F"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2AC48F3F" w14:textId="77777777" w:rsidR="00630C6E" w:rsidRPr="009D631F"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51B82D9E" w14:textId="77777777" w:rsidR="00630C6E" w:rsidRPr="009D631F"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21BAD60D" w14:textId="77777777" w:rsidR="00630C6E" w:rsidRPr="009D631F"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17B2676C" w14:textId="77777777" w:rsidR="00630C6E" w:rsidRPr="009D631F"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323664A4" w14:textId="77777777" w:rsidR="00630C6E" w:rsidRPr="009D631F"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6BBFA937" w14:textId="77777777" w:rsidR="00630C6E" w:rsidRPr="009D631F"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Times New Roman" w:hAnsi="Times New Roman" w:cs="Times New Roman"/>
          <w:lang w:eastAsia="pl-PL"/>
        </w:rPr>
        <w:t xml:space="preserve">Wykonawca nie może bez pisemnej pod rygorem nieważności zgody Zamawiającego dokonać cesji wierzytelności swojego Wynagrodzenia, jakie </w:t>
      </w:r>
      <w:r w:rsidRPr="009D631F">
        <w:rPr>
          <w:rFonts w:ascii="Times New Roman" w:eastAsia="Times New Roman" w:hAnsi="Times New Roman" w:cs="Times New Roman"/>
          <w:lang w:eastAsia="pl-PL"/>
        </w:rPr>
        <w:lastRenderedPageBreak/>
        <w:t>posiada względem Zamawiającego ani ustanowić zastawu rejestrowego na takiej wierzytelności.</w:t>
      </w:r>
    </w:p>
    <w:p w14:paraId="32CB8151"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23</w:t>
      </w:r>
    </w:p>
    <w:p w14:paraId="442CCE47"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05F24912" w14:textId="77777777" w:rsidR="00630C6E" w:rsidRPr="009D631F"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9D631F">
        <w:rPr>
          <w:rFonts w:ascii="Times New Roman" w:eastAsia="Palatino Linotype" w:hAnsi="Times New Roman" w:cs="Times New Roman"/>
          <w:b/>
          <w:lang w:eastAsia="pl-PL"/>
        </w:rPr>
        <w:t>Obowiązki Zamawiającego reprezentowanego przez Organizatora Postępowania</w:t>
      </w:r>
    </w:p>
    <w:p w14:paraId="3AE9F1C2" w14:textId="77777777" w:rsidR="00630C6E" w:rsidRPr="009D631F"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3BEC7E7C" w14:textId="77777777" w:rsidR="00630C6E" w:rsidRPr="009D631F"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7ABD412C" w14:textId="77777777" w:rsidR="00630C6E" w:rsidRPr="009D631F"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497A24ED"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6DE78052"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532BD07"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lastRenderedPageBreak/>
        <w:t>Wykonawca nie odpowiada za szkody wynikłe wskutek, niewłaściwego użytkowania lub korzystania z LOK przez Zamawiającego w sposób niezgodny z Dokumentacją Oprogramowania odebraną przez Zamawiającego od Wykonawcy.</w:t>
      </w:r>
    </w:p>
    <w:p w14:paraId="668A9D77"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6EC7DBF5"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044E3E45"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48B77EB6"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4284D4F3"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7CEA3708"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04E160F"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0EB10383"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Wykonawca przyjmuje do wiadomości i akceptuje okoliczność, że sposób wykonania Przedmiotu Umowy będzie podlegać kontroli przedstawicieli Zamawiającego. Oznacza to w szczególności obowiązek Wykonawcy do oceny </w:t>
      </w:r>
      <w:r w:rsidRPr="009D631F">
        <w:rPr>
          <w:rFonts w:ascii="Times New Roman" w:eastAsia="Palatino Linotype" w:hAnsi="Times New Roman" w:cs="Times New Roman"/>
          <w:lang w:eastAsia="pl-PL"/>
        </w:rPr>
        <w:lastRenderedPageBreak/>
        <w:t>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37E065B3" w14:textId="00975CA0"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9D631F">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9D631F">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36AA44D7"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3D1FCA84" w14:textId="77777777" w:rsidR="00630C6E" w:rsidRPr="009D631F"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w:t>
      </w:r>
      <w:r w:rsidRPr="009D631F">
        <w:rPr>
          <w:rFonts w:ascii="Times New Roman" w:eastAsia="Palatino Linotype" w:hAnsi="Times New Roman" w:cs="Times New Roman"/>
          <w:lang w:eastAsia="pl-PL"/>
        </w:rPr>
        <w:lastRenderedPageBreak/>
        <w:t>dostępu i możliwości zapoznania się Wykonawcy ze wszystkimi przepisami i regulaminami obowiązującymi u Zamawiającego, które mają zastosowanie w realizacji Przedmiotu Umowy.</w:t>
      </w:r>
    </w:p>
    <w:p w14:paraId="07A8FEB3" w14:textId="77777777" w:rsidR="00630C6E" w:rsidRPr="009D631F"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793FDD35" w14:textId="77777777" w:rsidR="00630C6E" w:rsidRPr="009D631F"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Organizator Postępowania przewidziane Umową obowiązki w imieniu Zamawiającego realizuje w Dni w godzinach od 8.00 do 16.00.</w:t>
      </w:r>
    </w:p>
    <w:p w14:paraId="221645B3"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 24</w:t>
      </w:r>
    </w:p>
    <w:p w14:paraId="4B7C98DA"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Kary umowne</w:t>
      </w:r>
    </w:p>
    <w:p w14:paraId="0600BF36" w14:textId="28E4549E"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opóźnienia Wykonawcy w zrealizowaniu całości Przedmiotu Umowy Zasadniczy</w:t>
      </w:r>
      <w:r w:rsidR="00360EB7" w:rsidRPr="009D631F">
        <w:rPr>
          <w:rFonts w:ascii="Times New Roman" w:eastAsia="Times New Roman" w:hAnsi="Times New Roman" w:cs="Times New Roman"/>
          <w:lang w:eastAsia="pl-PL"/>
        </w:rPr>
        <w:t xml:space="preserve"> w Okresie Wdrażania (to jest 150</w:t>
      </w:r>
      <w:r w:rsidRPr="009D631F">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kolejny dzień opóźnienia.</w:t>
      </w:r>
    </w:p>
    <w:p w14:paraId="65B43030"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CA99CC5"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w:t>
      </w:r>
      <w:r w:rsidRPr="009D631F">
        <w:rPr>
          <w:rFonts w:ascii="Times New Roman" w:eastAsia="Times New Roman" w:hAnsi="Times New Roman" w:cs="Times New Roman"/>
          <w:lang w:eastAsia="pl-PL"/>
        </w:rPr>
        <w:lastRenderedPageBreak/>
        <w:t>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(ponownego)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21F00AA9"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0,07 % (siedem setnych procenta) wartości Wynagrodzenia za każdy dzień opóźnienia. </w:t>
      </w:r>
    </w:p>
    <w:p w14:paraId="10D5A7C0"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opóźnienia.</w:t>
      </w:r>
    </w:p>
    <w:p w14:paraId="6F91269F"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2E83929B"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9C0D11"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65AE06F6"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w:t>
      </w:r>
      <w:r w:rsidRPr="009D631F">
        <w:rPr>
          <w:rFonts w:ascii="Times New Roman" w:eastAsia="Times New Roman" w:hAnsi="Times New Roman" w:cs="Times New Roman"/>
          <w:lang w:eastAsia="pl-PL"/>
        </w:rPr>
        <w:lastRenderedPageBreak/>
        <w:t>do niego dojedzie, to jest o ile Zamawiający nie odstąpi od Umowy z winy Wykonawcy  w skutek Negatywnego Odbioru Zasadniczego Trzeci.</w:t>
      </w:r>
    </w:p>
    <w:p w14:paraId="604DF7A3"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A22141D"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w:t>
      </w:r>
      <w:r w:rsidRPr="009D631F">
        <w:rPr>
          <w:rFonts w:ascii="Times New Roman" w:eastAsia="Times New Roman" w:hAnsi="Times New Roman" w:cs="Times New Roman"/>
          <w:lang w:eastAsia="pl-PL"/>
        </w:rPr>
        <w:lastRenderedPageBreak/>
        <w:t>0,035 % (trzydzieści pięć tysięcznych procenta) wartości  Wynagrodzenia, za każdy dzień  opóźnienia w usunięciu wady.</w:t>
      </w:r>
    </w:p>
    <w:p w14:paraId="786A6596"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14:paraId="24C82F85" w14:textId="4FC9BB99"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14:paraId="092EB886" w14:textId="5210EA77" w:rsidR="00471143" w:rsidRPr="009D631F"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w:t>
      </w:r>
      <w:r w:rsidRPr="009D631F">
        <w:rPr>
          <w:rFonts w:ascii="Times New Roman" w:eastAsia="Times New Roman" w:hAnsi="Times New Roman" w:cs="Times New Roman"/>
          <w:lang w:eastAsia="pl-PL"/>
        </w:rPr>
        <w:lastRenderedPageBreak/>
        <w:t>stwierdzone w ramach Odbioru Zasadniczego zakończonego Pozytywnym Odbiorem Zasadniczym.</w:t>
      </w:r>
    </w:p>
    <w:p w14:paraId="2ED3B6E4" w14:textId="4F83CBA2" w:rsidR="00630C6E" w:rsidRPr="009D631F"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Postanowienia ustępów 12-14</w:t>
      </w:r>
      <w:r w:rsidR="00630C6E" w:rsidRPr="009D631F">
        <w:rPr>
          <w:rFonts w:ascii="Times New Roman" w:eastAsia="Times New Roman" w:hAnsi="Times New Roman" w:cs="Times New Roman"/>
          <w:lang w:eastAsia="pl-PL"/>
        </w:rPr>
        <w:t xml:space="preserve"> niniejszego paragrafu nie mają zastosowania do opóźnienia w usuwaniu wad dotyczących Systemu Autoryzacji.</w:t>
      </w:r>
    </w:p>
    <w:p w14:paraId="0B1C1DCD"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0,001 Wynagrodzenia za każdy dzień opóźnienia.</w:t>
      </w:r>
    </w:p>
    <w:p w14:paraId="50AFF433" w14:textId="20BEAF0F"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9D631F">
        <w:rPr>
          <w:rFonts w:ascii="Times New Roman" w:eastAsia="Times New Roman" w:hAnsi="Times New Roman" w:cs="Times New Roman"/>
          <w:lang w:eastAsia="pl-PL"/>
        </w:rPr>
        <w:t>jącego karę umowną w wysokości 3 % (trzy</w:t>
      </w:r>
      <w:r w:rsidRPr="009D631F">
        <w:rPr>
          <w:rFonts w:ascii="Times New Roman" w:eastAsia="Times New Roman" w:hAnsi="Times New Roman" w:cs="Times New Roman"/>
          <w:lang w:eastAsia="pl-PL"/>
        </w:rPr>
        <w:t xml:space="preserve"> procent) wartości Wynagrodzenia (dotyczy sytuacji opisane w § 8  ust. 5 Umowy)</w:t>
      </w:r>
    </w:p>
    <w:p w14:paraId="0938213F"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9D631F">
        <w:rPr>
          <w:rFonts w:ascii="Times New Roman" w:eastAsia="Times New Roman" w:hAnsi="Times New Roman" w:cs="Times New Roman"/>
          <w:lang w:eastAsia="pl-PL"/>
        </w:rPr>
        <w:t xml:space="preserve"> opisanej w § 9 ust. 7 Umowy</w:t>
      </w:r>
      <w:r w:rsidRPr="009D631F">
        <w:rPr>
          <w:rFonts w:ascii="Times New Roman" w:eastAsia="SimSun" w:hAnsi="Times New Roman" w:cs="Times New Roman"/>
          <w:lang w:eastAsia="ar-SA"/>
        </w:rPr>
        <w:t xml:space="preserve"> , wówczas Zamawiający może żądać zapłaty kary umownej w wysokości 5 % (pięć procent) wartości Wynagrodzenia.</w:t>
      </w:r>
    </w:p>
    <w:p w14:paraId="496023C3"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9D631F">
        <w:rPr>
          <w:rFonts w:ascii="Times New Roman" w:eastAsia="Times New Roman" w:hAnsi="Times New Roman" w:cs="Times New Roman"/>
          <w:lang w:eastAsia="pl-PL"/>
        </w:rPr>
        <w:t xml:space="preserve"> opisanej w § 9  ust. 36 Umowy</w:t>
      </w:r>
      <w:r w:rsidRPr="009D631F">
        <w:rPr>
          <w:rFonts w:ascii="Times New Roman" w:eastAsia="SimSun" w:hAnsi="Times New Roman" w:cs="Times New Roman"/>
          <w:lang w:eastAsia="ar-SA"/>
        </w:rPr>
        <w:t>, Zamawiający może żądać zapłaty kary umownej w wysokości 5 % (pięć procent) wartości Wynagrodzenia.</w:t>
      </w:r>
    </w:p>
    <w:p w14:paraId="0848BA53" w14:textId="77777777" w:rsidR="00630C6E" w:rsidRPr="009D631F"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9D631F">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9D631F">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6920A464"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244F90E8" w14:textId="03B14CC9"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odstąpienie od Umowy przez Zamawiającego z przyczyn, za które Wykonawca ponosi odpowiedzialność – Wykonawca zapłaci na rzecz Zamawia</w:t>
      </w:r>
      <w:r w:rsidR="00471143" w:rsidRPr="009D631F">
        <w:rPr>
          <w:rFonts w:ascii="Times New Roman" w:eastAsia="Times New Roman" w:hAnsi="Times New Roman" w:cs="Times New Roman"/>
          <w:lang w:eastAsia="pl-PL"/>
        </w:rPr>
        <w:t>jącego karę umowną w wysokości 20 % (dwadzieścia</w:t>
      </w:r>
      <w:r w:rsidRPr="009D631F">
        <w:rPr>
          <w:rFonts w:ascii="Times New Roman" w:eastAsia="Times New Roman" w:hAnsi="Times New Roman" w:cs="Times New Roman"/>
          <w:lang w:eastAsia="pl-PL"/>
        </w:rPr>
        <w:t xml:space="preserve"> procent) Wynagrodzenia  co nie dotyc</w:t>
      </w:r>
      <w:r w:rsidR="00471143" w:rsidRPr="009D631F">
        <w:rPr>
          <w:rFonts w:ascii="Times New Roman" w:eastAsia="Times New Roman" w:hAnsi="Times New Roman" w:cs="Times New Roman"/>
          <w:lang w:eastAsia="pl-PL"/>
        </w:rPr>
        <w:t>zy sytuacji wskazanych w ust. 17,18,19</w:t>
      </w:r>
      <w:r w:rsidRPr="009D631F">
        <w:rPr>
          <w:rFonts w:ascii="Times New Roman" w:eastAsia="Times New Roman" w:hAnsi="Times New Roman" w:cs="Times New Roman"/>
          <w:lang w:eastAsia="pl-PL"/>
        </w:rPr>
        <w:t>, niniejszego paragrafu Umowy, w których to sytuacjach kara umowna wynosi 5 %</w:t>
      </w:r>
      <w:r w:rsidR="00471143" w:rsidRPr="009D631F">
        <w:rPr>
          <w:rFonts w:ascii="Times New Roman" w:eastAsia="Times New Roman" w:hAnsi="Times New Roman" w:cs="Times New Roman"/>
          <w:lang w:eastAsia="pl-PL"/>
        </w:rPr>
        <w:t xml:space="preserve"> </w:t>
      </w:r>
      <w:r w:rsidR="00AC5E23" w:rsidRPr="009D631F">
        <w:rPr>
          <w:rFonts w:ascii="Times New Roman" w:eastAsia="Times New Roman" w:hAnsi="Times New Roman" w:cs="Times New Roman"/>
          <w:lang w:eastAsia="pl-PL"/>
        </w:rPr>
        <w:t xml:space="preserve">Wynagrodzenia </w:t>
      </w:r>
      <w:r w:rsidR="00471143" w:rsidRPr="009D631F">
        <w:rPr>
          <w:rFonts w:ascii="Times New Roman" w:eastAsia="Times New Roman" w:hAnsi="Times New Roman" w:cs="Times New Roman"/>
          <w:lang w:eastAsia="pl-PL"/>
        </w:rPr>
        <w:t>co dotyczy sytuacji wskazanej w ust</w:t>
      </w:r>
      <w:r w:rsidR="00AC5E23" w:rsidRPr="009D631F">
        <w:rPr>
          <w:rFonts w:ascii="Times New Roman" w:eastAsia="Times New Roman" w:hAnsi="Times New Roman" w:cs="Times New Roman"/>
          <w:lang w:eastAsia="pl-PL"/>
        </w:rPr>
        <w:t>. 18,19 niniejszego paragrafu lub 3 % Wynagrodzenia co dotyczy sytuacji wskazanej w ust.17 niniejszego paragrafu</w:t>
      </w:r>
      <w:r w:rsidR="00471143" w:rsidRPr="009D631F">
        <w:rPr>
          <w:rFonts w:ascii="Times New Roman" w:eastAsia="Times New Roman" w:hAnsi="Times New Roman" w:cs="Times New Roman"/>
          <w:lang w:eastAsia="pl-PL"/>
        </w:rPr>
        <w:t xml:space="preserve"> </w:t>
      </w:r>
      <w:r w:rsidRPr="009D631F">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w:t>
      </w:r>
      <w:r w:rsidRPr="009D631F">
        <w:rPr>
          <w:rFonts w:ascii="Times New Roman" w:eastAsia="Times New Roman" w:hAnsi="Times New Roman" w:cs="Times New Roman"/>
          <w:lang w:eastAsia="pl-PL"/>
        </w:rPr>
        <w:lastRenderedPageBreak/>
        <w:t>25 Umowy przewidziane zostały osobne wysokości kar umownych</w:t>
      </w:r>
      <w:r w:rsidR="00AC5E23" w:rsidRPr="009D631F">
        <w:rPr>
          <w:rFonts w:ascii="Times New Roman" w:eastAsia="Times New Roman" w:hAnsi="Times New Roman" w:cs="Times New Roman"/>
          <w:lang w:eastAsia="pl-PL"/>
        </w:rPr>
        <w:t>.</w:t>
      </w:r>
      <w:r w:rsidRPr="009D631F">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9D631F">
        <w:rPr>
          <w:rFonts w:ascii="Times New Roman" w:eastAsia="Times New Roman" w:hAnsi="Times New Roman" w:cs="Times New Roman"/>
          <w:lang w:eastAsia="pl-PL"/>
        </w:rPr>
        <w:t xml:space="preserve"> wynosi więc 20 % Wynagrodzenia z</w:t>
      </w:r>
      <w:r w:rsidRPr="009D631F">
        <w:rPr>
          <w:rFonts w:ascii="Times New Roman" w:eastAsia="Times New Roman" w:hAnsi="Times New Roman" w:cs="Times New Roman"/>
          <w:lang w:eastAsia="pl-PL"/>
        </w:rPr>
        <w:t xml:space="preserve"> zastrzeżeniem, że w przypadku odstąpienia od Umowy z tytułu </w:t>
      </w:r>
      <w:r w:rsidR="00AC5E23" w:rsidRPr="009D631F">
        <w:rPr>
          <w:rFonts w:ascii="Times New Roman" w:eastAsia="Times New Roman" w:hAnsi="Times New Roman" w:cs="Times New Roman"/>
          <w:lang w:eastAsia="pl-PL"/>
        </w:rPr>
        <w:t>okoliczności wskazanych w ust.17,18,19</w:t>
      </w:r>
      <w:r w:rsidRPr="009D631F">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9D631F">
        <w:rPr>
          <w:rFonts w:ascii="Times New Roman" w:eastAsia="Times New Roman" w:hAnsi="Times New Roman" w:cs="Times New Roman"/>
          <w:lang w:eastAsia="pl-PL"/>
        </w:rPr>
        <w:t>. Postanowienia niniejszego ustępu nie dotyczą sytuacji odstąpienia od Umowy przez Wykonawcę z winy Wykonawcy</w:t>
      </w:r>
    </w:p>
    <w:p w14:paraId="5298466A" w14:textId="40C12D5C" w:rsidR="00AC5E23" w:rsidRPr="009D631F"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1B76E26F"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Ilekroć w niniejszym paragrafie jest mowa w wysokości kary umownej jako procencie </w:t>
      </w:r>
      <w:r w:rsidRPr="009D631F">
        <w:rPr>
          <w:rFonts w:ascii="Times New Roman" w:eastAsia="SimSun" w:hAnsi="Times New Roman" w:cs="Times New Roman"/>
          <w:lang w:eastAsia="ar-SA"/>
        </w:rPr>
        <w:t xml:space="preserve">wartości  Wynagrodzenia, należy przez to rozumieć procent Wynagrodzenia wskazanego w </w:t>
      </w:r>
      <w:r w:rsidRPr="009D631F">
        <w:rPr>
          <w:rFonts w:ascii="Times New Roman" w:eastAsia="Times New Roman" w:hAnsi="Times New Roman" w:cs="Times New Roman"/>
          <w:lang w:eastAsia="pl-PL"/>
        </w:rPr>
        <w:t>§ 19 ust. 1 Umowy, to jest wynagrodzenie brutto łącznie z podatkiem VAT.</w:t>
      </w:r>
    </w:p>
    <w:p w14:paraId="3AD9811C" w14:textId="32BF313A"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9D631F">
        <w:rPr>
          <w:rFonts w:ascii="Times New Roman" w:eastAsia="Times New Roman" w:hAnsi="Times New Roman" w:cs="Times New Roman"/>
          <w:lang w:eastAsia="pl-PL"/>
        </w:rPr>
        <w:t xml:space="preserve">(piętnaście procent) </w:t>
      </w:r>
      <w:r w:rsidRPr="009D631F">
        <w:rPr>
          <w:rFonts w:ascii="Times New Roman" w:eastAsia="Times New Roman" w:hAnsi="Times New Roman" w:cs="Times New Roman"/>
          <w:lang w:eastAsia="pl-PL"/>
        </w:rPr>
        <w:t>Wynagrodzenia</w:t>
      </w:r>
      <w:r w:rsidR="00AC5E23" w:rsidRPr="009D631F">
        <w:rPr>
          <w:rFonts w:ascii="Times New Roman" w:eastAsia="Times New Roman" w:hAnsi="Times New Roman" w:cs="Times New Roman"/>
          <w:lang w:eastAsia="pl-PL"/>
        </w:rPr>
        <w:t>.</w:t>
      </w:r>
    </w:p>
    <w:p w14:paraId="0739F1A3" w14:textId="77777777" w:rsidR="00AC5E23" w:rsidRPr="009D631F"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Suma kar umownych o ja</w:t>
      </w:r>
      <w:r w:rsidR="00AC5E23" w:rsidRPr="009D631F">
        <w:rPr>
          <w:rFonts w:ascii="Times New Roman" w:eastAsia="Times New Roman" w:hAnsi="Times New Roman" w:cs="Times New Roman"/>
          <w:lang w:eastAsia="pl-PL"/>
        </w:rPr>
        <w:t>kich mowa w ustępach od 11 do 16</w:t>
      </w:r>
      <w:r w:rsidRPr="009D631F">
        <w:rPr>
          <w:rFonts w:ascii="Times New Roman" w:eastAsia="Times New Roman" w:hAnsi="Times New Roman" w:cs="Times New Roman"/>
          <w:lang w:eastAsia="pl-PL"/>
        </w:rPr>
        <w:t xml:space="preserve"> niniejszego paragrafu Umow</w:t>
      </w:r>
      <w:r w:rsidR="00AC5E23" w:rsidRPr="009D631F">
        <w:rPr>
          <w:rFonts w:ascii="Times New Roman" w:eastAsia="Times New Roman" w:hAnsi="Times New Roman" w:cs="Times New Roman"/>
          <w:lang w:eastAsia="pl-PL"/>
        </w:rPr>
        <w:t>y nie może przekroczyć łącznie 60</w:t>
      </w:r>
      <w:r w:rsidRPr="009D631F">
        <w:rPr>
          <w:rFonts w:ascii="Times New Roman" w:eastAsia="Times New Roman" w:hAnsi="Times New Roman" w:cs="Times New Roman"/>
          <w:lang w:eastAsia="pl-PL"/>
        </w:rPr>
        <w:t xml:space="preserve"> % </w:t>
      </w:r>
      <w:r w:rsidR="00AC5E23" w:rsidRPr="009D631F">
        <w:rPr>
          <w:rFonts w:ascii="Times New Roman" w:eastAsia="Times New Roman" w:hAnsi="Times New Roman" w:cs="Times New Roman"/>
          <w:lang w:eastAsia="pl-PL"/>
        </w:rPr>
        <w:t xml:space="preserve">(sześćdziesiąt procent) </w:t>
      </w:r>
      <w:r w:rsidRPr="009D631F">
        <w:rPr>
          <w:rFonts w:ascii="Times New Roman" w:eastAsia="Times New Roman" w:hAnsi="Times New Roman" w:cs="Times New Roman"/>
          <w:lang w:eastAsia="pl-PL"/>
        </w:rPr>
        <w:t>Wynagrodzenia</w:t>
      </w:r>
      <w:r w:rsidR="00AC5E23" w:rsidRPr="009D631F">
        <w:rPr>
          <w:rFonts w:ascii="Times New Roman" w:eastAsia="Times New Roman" w:hAnsi="Times New Roman" w:cs="Times New Roman"/>
          <w:lang w:eastAsia="pl-PL"/>
        </w:rPr>
        <w:t>.</w:t>
      </w:r>
    </w:p>
    <w:p w14:paraId="25188156" w14:textId="0AADCD34" w:rsidR="00AC5E23" w:rsidRPr="009D631F"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Suma wszelkich kar umownych bez kar umownych z tytułu odstąpienia od Umowy nie może przekroczyć łącznie 62 % (sześćdziesiąt dwa procent ) Wynagrodzenia.</w:t>
      </w:r>
    </w:p>
    <w:p w14:paraId="1797F172"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Zamawiający jest uprawniony do obciążenia Wykonawcy karami umownymi przewidzianymi w Umowie bez względu na to czy rzeczywiście poniósł szkodę i w </w:t>
      </w:r>
      <w:r w:rsidRPr="009D631F">
        <w:rPr>
          <w:rFonts w:ascii="Times New Roman" w:eastAsia="Times New Roman" w:hAnsi="Times New Roman" w:cs="Times New Roman"/>
          <w:lang w:eastAsia="pl-PL"/>
        </w:rPr>
        <w:lastRenderedPageBreak/>
        <w:t>jakiej wysokości. Sam fakt wystąpienie zdarzenia na wypadek którego przewidziana została w Umowie kara umowna zawsze uprawnia Zamawiającego od obciążenia Wykonawcy karą umowną.</w:t>
      </w:r>
    </w:p>
    <w:p w14:paraId="3B166660"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6562410C"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056650D7"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4137F5AA" w14:textId="5606B676"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1AD83F05"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Kwota kar umownych obliczona zgodnie z zapisami Umowy pomniejsza Wynagrodzenie. Wykonawca godzi się na pomniejszenie Wynagrodzenia o kwoty naliczonych przez Zamawiającego kar umownych, jakimi Zamawiający obciążył </w:t>
      </w:r>
      <w:r w:rsidRPr="009D631F">
        <w:rPr>
          <w:rFonts w:ascii="Times New Roman" w:eastAsia="Times New Roman" w:hAnsi="Times New Roman" w:cs="Times New Roman"/>
          <w:lang w:eastAsia="pl-PL"/>
        </w:rPr>
        <w:lastRenderedPageBreak/>
        <w:t>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74F6687F" w14:textId="77777777" w:rsidR="00630C6E" w:rsidRPr="009D631F"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E098FCB" w14:textId="58DF0352" w:rsidR="00AC5E23" w:rsidRPr="009D631F"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0EBF3045" w14:textId="77777777" w:rsidR="00630C6E" w:rsidRPr="009D631F"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57AB8435" w14:textId="77777777" w:rsidR="00630C6E" w:rsidRPr="009D631F"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69FBC77C" w14:textId="77777777" w:rsidR="00630C6E" w:rsidRPr="009D631F"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9D631F">
        <w:rPr>
          <w:rFonts w:ascii="Times New Roman" w:hAnsi="Times New Roman" w:cs="Times New Roman"/>
          <w:b/>
        </w:rPr>
        <w:t>§ 25</w:t>
      </w:r>
    </w:p>
    <w:p w14:paraId="7B20BEE7" w14:textId="77777777" w:rsidR="00630C6E" w:rsidRPr="009D631F"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9D631F">
        <w:rPr>
          <w:rFonts w:ascii="Times New Roman" w:hAnsi="Times New Roman" w:cs="Times New Roman"/>
          <w:b/>
        </w:rPr>
        <w:t>Odstąpienie od Umowy</w:t>
      </w:r>
    </w:p>
    <w:p w14:paraId="3248A279" w14:textId="77777777" w:rsidR="00630C6E" w:rsidRPr="009D631F"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278DCDDB" w14:textId="77777777" w:rsidR="00630C6E" w:rsidRPr="009D631F"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Zamawiający ma prawo odstąpić od Umowy, według swojego wyboru w całości lub w części, jeżeli Wykonawca narusza w sposób istotny postanowienia Umowy do jakich należą:</w:t>
      </w:r>
    </w:p>
    <w:p w14:paraId="061F127E"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9D631F">
        <w:rPr>
          <w:rFonts w:ascii="Times New Roman" w:eastAsia="Times New Roman" w:hAnsi="Times New Roman" w:cs="Times New Roman"/>
          <w:lang w:eastAsia="pl-PL"/>
        </w:rPr>
        <w:t>§ 9 ust.7 Umowy.</w:t>
      </w:r>
    </w:p>
    <w:p w14:paraId="71152DA2"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hAnsi="Times New Roman" w:cs="Times New Roman"/>
        </w:rPr>
        <w:t xml:space="preserve">Zamawiający w przypadku odrzucenia Projektu </w:t>
      </w:r>
      <w:r w:rsidRPr="009D631F">
        <w:rPr>
          <w:rFonts w:ascii="Times New Roman" w:eastAsia="SimSun" w:hAnsi="Times New Roman" w:cs="Times New Roman"/>
          <w:lang w:eastAsia="ar-SA"/>
        </w:rPr>
        <w:t>LOK</w:t>
      </w:r>
      <w:r w:rsidRPr="009D631F">
        <w:rPr>
          <w:rFonts w:ascii="Times New Roman" w:hAnsi="Times New Roman" w:cs="Times New Roman"/>
        </w:rPr>
        <w:t xml:space="preserve">, to jest w sytuacji o jakiej mowa w </w:t>
      </w:r>
      <w:r w:rsidRPr="009D631F">
        <w:rPr>
          <w:rFonts w:ascii="Times New Roman" w:eastAsia="Times New Roman" w:hAnsi="Times New Roman" w:cs="Times New Roman"/>
          <w:lang w:eastAsia="pl-PL"/>
        </w:rPr>
        <w:t xml:space="preserve">§ 9 </w:t>
      </w:r>
      <w:r w:rsidRPr="009D631F">
        <w:rPr>
          <w:rFonts w:ascii="Times New Roman" w:hAnsi="Times New Roman" w:cs="Times New Roman"/>
        </w:rPr>
        <w:t xml:space="preserve">ust. 34a/ w związku z </w:t>
      </w:r>
      <w:r w:rsidRPr="009D631F">
        <w:rPr>
          <w:rFonts w:ascii="Times New Roman" w:eastAsia="Times New Roman" w:hAnsi="Times New Roman" w:cs="Times New Roman"/>
          <w:lang w:eastAsia="pl-PL"/>
        </w:rPr>
        <w:t>§ 9 ust. 37 Umowy</w:t>
      </w:r>
      <w:r w:rsidRPr="009D631F">
        <w:rPr>
          <w:rFonts w:ascii="Times New Roman" w:hAnsi="Times New Roman" w:cs="Times New Roman"/>
        </w:rPr>
        <w:t xml:space="preserve"> jest uprawniony do odstąpienia od Umowy w terminie 30 Dni od dnia  zawarcia Umowy.</w:t>
      </w:r>
    </w:p>
    <w:p w14:paraId="54849317"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Łączny czas opóźnienia Wykonawcy w realizacji Przedmiot Umowy Zasadniczy przekracza 50 dni;</w:t>
      </w:r>
    </w:p>
    <w:p w14:paraId="7D0BC147"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4702BE86" w14:textId="7976C19A"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Zamawiający naliczył Wykonawcy kary umowne w </w:t>
      </w:r>
      <w:r w:rsidR="0066262D" w:rsidRPr="009D631F">
        <w:rPr>
          <w:rFonts w:ascii="Times New Roman" w:eastAsia="Times New Roman" w:hAnsi="Times New Roman" w:cs="Times New Roman"/>
          <w:lang w:eastAsia="pl-PL"/>
        </w:rPr>
        <w:t>łącznej wysokości co najmniej 35</w:t>
      </w:r>
      <w:r w:rsidRPr="009D631F">
        <w:rPr>
          <w:rFonts w:ascii="Times New Roman" w:eastAsia="Times New Roman" w:hAnsi="Times New Roman" w:cs="Times New Roman"/>
          <w:lang w:eastAsia="pl-PL"/>
        </w:rPr>
        <w:t xml:space="preserve"> % wartości Wynagrodzenia;</w:t>
      </w:r>
    </w:p>
    <w:p w14:paraId="4F53ECBA" w14:textId="69D6D5F2"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Łączny czas opóźnia Wykonawcy w realizacji jego obowiązków umownych z tytułu Ręk</w:t>
      </w:r>
      <w:r w:rsidR="0066262D" w:rsidRPr="009D631F">
        <w:rPr>
          <w:rFonts w:ascii="Times New Roman" w:eastAsia="Times New Roman" w:hAnsi="Times New Roman" w:cs="Times New Roman"/>
          <w:lang w:eastAsia="pl-PL"/>
        </w:rPr>
        <w:t>ojmi lub Gwarancji przekracza 80</w:t>
      </w:r>
      <w:r w:rsidRPr="009D631F">
        <w:rPr>
          <w:rFonts w:ascii="Times New Roman" w:eastAsia="Times New Roman" w:hAnsi="Times New Roman" w:cs="Times New Roman"/>
          <w:lang w:eastAsia="pl-PL"/>
        </w:rPr>
        <w:t xml:space="preserve">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14:paraId="61AD7170"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znajduje się w stanie zagrażającym niewypłacalnością;</w:t>
      </w:r>
    </w:p>
    <w:p w14:paraId="55E5B5AB" w14:textId="77777777" w:rsidR="00630C6E" w:rsidRPr="009D631F"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6877551C"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508F3E8"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14:paraId="0381D1DE"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100 dni </w:t>
      </w:r>
      <w:r w:rsidRPr="009D631F">
        <w:rPr>
          <w:rFonts w:ascii="Times New Roman" w:eastAsia="Times New Roman" w:hAnsi="Times New Roman" w:cs="Times New Roman"/>
          <w:lang w:eastAsia="pl-PL"/>
        </w:rPr>
        <w:lastRenderedPageBreak/>
        <w:t>następujących po 150 Dniu od zawarcia Umowy, to jest w ciągu 100 dni przypadających bezpośrednio po Okresie Wdrożenia.</w:t>
      </w:r>
    </w:p>
    <w:p w14:paraId="265CE92C"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556A0750"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5FA76918"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3477A02D"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6C48ABBF"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3AF1B094" w14:textId="401C9E2E"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9D631F">
        <w:rPr>
          <w:rFonts w:ascii="Times New Roman" w:eastAsia="Times New Roman" w:hAnsi="Times New Roman" w:cs="Times New Roman"/>
          <w:lang w:eastAsia="pl-PL"/>
        </w:rPr>
        <w:t>płaty kary umownej w wysokości 25 % (dwadzieścia</w:t>
      </w:r>
      <w:r w:rsidRPr="009D631F">
        <w:rPr>
          <w:rFonts w:ascii="Times New Roman" w:eastAsia="Times New Roman" w:hAnsi="Times New Roman" w:cs="Times New Roman"/>
          <w:lang w:eastAsia="pl-PL"/>
        </w:rPr>
        <w:t xml:space="preserve"> pięć procent) wartości Wynagrodzenia.</w:t>
      </w:r>
    </w:p>
    <w:p w14:paraId="650FF0B6"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7C240ED2" w14:textId="77777777" w:rsidR="0066262D" w:rsidRPr="009D631F"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B8256A2" w14:textId="18C2C752" w:rsidR="00630C6E" w:rsidRPr="009D631F"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724256F8"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760F6B4A"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4893F82F"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FA4F81E"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39509499" w14:textId="2C9C99B6" w:rsidR="00BC2370" w:rsidRPr="009D631F"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odstąpienia od Umowy przez Zamawiającego na podstawie Przepisów Prawa z przyczyn, za które odpowiedzialność ponosi Zamawiający, </w:t>
      </w:r>
      <w:r w:rsidRPr="009D631F">
        <w:rPr>
          <w:rFonts w:ascii="Times New Roman" w:eastAsia="Times New Roman" w:hAnsi="Times New Roman" w:cs="Times New Roman"/>
          <w:lang w:eastAsia="pl-PL"/>
        </w:rPr>
        <w:lastRenderedPageBreak/>
        <w:t>Wykonawca uprawniony jest do żądania od Zamawiającego kary umownej w wysokości 5 % (pięć procent) Wynagrodzenia. Wykonawca może również dochodzić odszkodowania na zasadach ogólnych</w:t>
      </w:r>
    </w:p>
    <w:p w14:paraId="001369C1" w14:textId="77777777" w:rsidR="00630C6E" w:rsidRPr="009D631F"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odstąpienia od Umowy przez którąkolwiek ze Stron w zakresie części Przedmiotu Umowy:</w:t>
      </w:r>
    </w:p>
    <w:p w14:paraId="03CCAEF0" w14:textId="77777777" w:rsidR="00630C6E" w:rsidRPr="009D631F"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nie jest zwolniony z odpowiedzialności za już wykonaną cześć Umowy,</w:t>
      </w:r>
    </w:p>
    <w:p w14:paraId="5E5FEBE7" w14:textId="77777777" w:rsidR="00630C6E" w:rsidRPr="009D631F"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0E9E5B0" w14:textId="77777777" w:rsidR="00630C6E" w:rsidRPr="009D631F"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481D605C" w14:textId="77777777" w:rsidR="00630C6E" w:rsidRPr="009D631F"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2A0697F1" w14:textId="77777777" w:rsidR="00630C6E" w:rsidRPr="009D631F"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9FFCF51" w14:textId="77777777" w:rsidR="00630C6E" w:rsidRPr="009D631F" w:rsidRDefault="00630C6E" w:rsidP="00630C6E">
      <w:pPr>
        <w:spacing w:after="0" w:line="320" w:lineRule="atLeast"/>
        <w:ind w:right="708"/>
        <w:contextualSpacing/>
        <w:jc w:val="both"/>
        <w:rPr>
          <w:rFonts w:ascii="Times New Roman" w:eastAsia="Times New Roman" w:hAnsi="Times New Roman" w:cs="Times New Roman"/>
          <w:lang w:eastAsia="pl-PL"/>
        </w:rPr>
      </w:pPr>
    </w:p>
    <w:p w14:paraId="45C13D4D"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26</w:t>
      </w:r>
    </w:p>
    <w:p w14:paraId="21599BE0"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xml:space="preserve">Podwykonawstwo </w:t>
      </w:r>
    </w:p>
    <w:p w14:paraId="05BD9F3E" w14:textId="03488C23" w:rsidR="00630C6E" w:rsidRPr="009D631F"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9D631F">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1134BFE2" w14:textId="77777777" w:rsidR="00541E5D" w:rsidRPr="009D631F" w:rsidRDefault="00541E5D" w:rsidP="00630C6E">
      <w:pPr>
        <w:autoSpaceDE w:val="0"/>
        <w:autoSpaceDN w:val="0"/>
        <w:adjustRightInd w:val="0"/>
        <w:spacing w:before="120" w:after="0" w:line="320" w:lineRule="atLeast"/>
        <w:ind w:left="851" w:right="708"/>
        <w:contextualSpacing/>
        <w:jc w:val="both"/>
        <w:rPr>
          <w:rFonts w:ascii="Times New Roman" w:hAnsi="Times New Roman" w:cs="Times New Roman"/>
        </w:rPr>
      </w:pPr>
    </w:p>
    <w:p w14:paraId="5692D035"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27</w:t>
      </w:r>
    </w:p>
    <w:p w14:paraId="594A746B"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Zmiana osób wskazanych w Ofercie Wykonawcy do realizacji Przedmiotu Umowy</w:t>
      </w:r>
    </w:p>
    <w:p w14:paraId="18610DAE" w14:textId="77777777" w:rsidR="00630C6E" w:rsidRPr="009D631F"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9D631F">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6C86ECEC" w14:textId="77777777" w:rsidR="00541E5D" w:rsidRPr="009D631F" w:rsidRDefault="00630C6E"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9D631F">
        <w:rPr>
          <w:rFonts w:ascii="Times New Roman" w:hAnsi="Times New Roman" w:cs="Times New Roman"/>
        </w:rPr>
        <w:lastRenderedPageBreak/>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59301DFD" w14:textId="652F8ED2" w:rsidR="00541E5D" w:rsidRPr="009D631F" w:rsidRDefault="00541E5D"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9D631F">
        <w:rPr>
          <w:rFonts w:ascii="Times New Roman" w:hAnsi="Times New Roman" w:cs="Times New Roman"/>
        </w:rPr>
        <w:t xml:space="preserve">W przypadku naruszenia postanowień ust.1, Zamawiający może żądać od Wykonawcy zapłaty kary umownej w wysokości </w:t>
      </w:r>
      <w:r w:rsidRPr="009D631F">
        <w:rPr>
          <w:rFonts w:ascii="Times New Roman" w:eastAsia="Times New Roman" w:hAnsi="Times New Roman" w:cs="Times New Roman"/>
          <w:lang w:eastAsia="pl-PL"/>
        </w:rPr>
        <w:t>0,015 % (piętnaście tysięcznych) Wynagrodzenia za każdy przypadek naruszenia zasady o jakiej mowa w ust. 1 niniejszego paragrafu.</w:t>
      </w:r>
    </w:p>
    <w:p w14:paraId="3B55A79B" w14:textId="77777777" w:rsidR="00630C6E" w:rsidRPr="009D631F" w:rsidRDefault="00630C6E" w:rsidP="00541E5D">
      <w:pPr>
        <w:autoSpaceDE w:val="0"/>
        <w:autoSpaceDN w:val="0"/>
        <w:adjustRightInd w:val="0"/>
        <w:spacing w:before="120" w:after="0" w:line="320" w:lineRule="atLeast"/>
        <w:ind w:left="851" w:right="708"/>
        <w:contextualSpacing/>
        <w:jc w:val="both"/>
        <w:rPr>
          <w:rFonts w:ascii="Times New Roman" w:hAnsi="Times New Roman" w:cs="Times New Roman"/>
        </w:rPr>
      </w:pPr>
    </w:p>
    <w:p w14:paraId="600BB003" w14:textId="77777777" w:rsidR="00630C6E" w:rsidRPr="009D631F"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 28</w:t>
      </w:r>
    </w:p>
    <w:p w14:paraId="3B6C409A"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Poufność / Tajemnica przedsiębiorstwa</w:t>
      </w:r>
    </w:p>
    <w:p w14:paraId="42F721CC" w14:textId="77777777" w:rsidR="00630C6E" w:rsidRPr="009D631F"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D631F">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1DD85E63" w14:textId="77777777" w:rsidR="00630C6E" w:rsidRPr="009D631F"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D631F">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10A9B630" w14:textId="77777777" w:rsidR="00630C6E" w:rsidRPr="009D631F"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D631F">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59BF0815" w14:textId="77777777" w:rsidR="00630C6E" w:rsidRPr="009D631F"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D631F">
        <w:rPr>
          <w:rFonts w:ascii="Times New Roman" w:eastAsia="Calibri" w:hAnsi="Times New Roman" w:cs="Times New Roman"/>
          <w:lang w:eastAsia="pl-PL"/>
        </w:rPr>
        <w:t>Wszelkie dokumenty związane z wykonywaniem przedmiotu niniejszej umowy pozostają własnością Zamawiającego.</w:t>
      </w:r>
    </w:p>
    <w:p w14:paraId="10A5F3C2" w14:textId="77777777" w:rsidR="00630C6E" w:rsidRPr="009D631F"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D631F">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985230E" w14:textId="77777777" w:rsidR="00630C6E" w:rsidRPr="009D631F"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39EB82A" w14:textId="77777777" w:rsidR="00630C6E" w:rsidRPr="009D631F"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4B0BE232" w14:textId="77777777" w:rsidR="00630C6E" w:rsidRPr="009D631F"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Zamawiający zobowiąże Organizatora Postępowania do zachowania tajemnicy na zasadach wskazanych w ust. 7 powyżej.</w:t>
      </w:r>
      <w:r w:rsidRPr="009D631F">
        <w:rPr>
          <w:rFonts w:ascii="Times New Roman" w:eastAsia="Calibri" w:hAnsi="Times New Roman" w:cs="Times New Roman"/>
          <w:b/>
          <w:lang w:eastAsia="pl-PL"/>
        </w:rPr>
        <w:t xml:space="preserve"> </w:t>
      </w:r>
    </w:p>
    <w:p w14:paraId="21F1882F"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29</w:t>
      </w:r>
    </w:p>
    <w:p w14:paraId="4A023BC1"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 xml:space="preserve">Zapewnienie Wykonawcy o prawie dysponowania Przedmiotem Umowy w chwili </w:t>
      </w:r>
    </w:p>
    <w:p w14:paraId="52BB3C4B" w14:textId="77777777" w:rsidR="00630C6E" w:rsidRPr="009D631F"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9D631F">
        <w:rPr>
          <w:rFonts w:ascii="Times New Roman" w:hAnsi="Times New Roman" w:cs="Times New Roman"/>
          <w:b/>
        </w:rPr>
        <w:t>przekazania go Zamawiającemu</w:t>
      </w:r>
    </w:p>
    <w:p w14:paraId="7404F9A3" w14:textId="77777777" w:rsidR="00630C6E" w:rsidRPr="009D631F" w:rsidRDefault="00630C6E" w:rsidP="00630C6E">
      <w:pPr>
        <w:spacing w:before="120" w:after="0" w:line="320" w:lineRule="atLeast"/>
        <w:ind w:left="851" w:right="708"/>
        <w:contextualSpacing/>
        <w:jc w:val="both"/>
        <w:rPr>
          <w:rFonts w:ascii="Times New Roman" w:hAnsi="Times New Roman" w:cs="Times New Roman"/>
        </w:rPr>
      </w:pPr>
      <w:r w:rsidRPr="009D631F">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7DE9CDBC"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30 </w:t>
      </w:r>
    </w:p>
    <w:p w14:paraId="0D869851"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Komunikacja</w:t>
      </w:r>
    </w:p>
    <w:p w14:paraId="7F8E0801" w14:textId="77777777" w:rsidR="00630C6E" w:rsidRPr="009D631F"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06D6117E" w14:textId="77777777" w:rsidR="00630C6E" w:rsidRPr="009D631F"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D69BD74" w14:textId="77777777" w:rsidR="00630C6E" w:rsidRPr="009D631F"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9D631F">
        <w:rPr>
          <w:rFonts w:ascii="Times New Roman" w:eastAsia="Times New Roman" w:hAnsi="Times New Roman" w:cs="Times New Roman"/>
          <w:u w:val="single"/>
          <w:lang w:eastAsia="pl-PL"/>
        </w:rPr>
        <w:t>Korespondencja kierowana do Zamawiającego (Adres Korespondencyjny Zamawiającego):</w:t>
      </w:r>
    </w:p>
    <w:p w14:paraId="3C95EB33"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Imię i Nazwisko:</w:t>
      </w:r>
      <w:r w:rsidRPr="009D631F">
        <w:rPr>
          <w:rFonts w:ascii="Times New Roman" w:eastAsia="Times New Roman" w:hAnsi="Times New Roman" w:cs="Times New Roman"/>
          <w:lang w:eastAsia="pl-PL"/>
        </w:rPr>
        <w:tab/>
        <w:t>…………………………………………………</w:t>
      </w:r>
    </w:p>
    <w:p w14:paraId="5E6CD81F"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 xml:space="preserve">Adres: </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w:t>
      </w:r>
    </w:p>
    <w:p w14:paraId="10ABF9E0"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 xml:space="preserve">Telefon: </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w:t>
      </w:r>
    </w:p>
    <w:p w14:paraId="309DCD55"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 xml:space="preserve">Fax: </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w:t>
      </w:r>
    </w:p>
    <w:p w14:paraId="30DB103E"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 xml:space="preserve">e-mail: </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w:t>
      </w:r>
    </w:p>
    <w:p w14:paraId="5F0AF69C" w14:textId="77777777" w:rsidR="00630C6E" w:rsidRPr="009D631F"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42A3A194" w14:textId="77777777" w:rsidR="00630C6E" w:rsidRPr="009D631F"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9D631F">
        <w:rPr>
          <w:rFonts w:ascii="Times New Roman" w:eastAsia="Times New Roman" w:hAnsi="Times New Roman" w:cs="Times New Roman"/>
          <w:u w:val="single"/>
          <w:lang w:eastAsia="pl-PL"/>
        </w:rPr>
        <w:t>Korespondencja kierowana do Wykonawcy (Adres Korespondencyjny Wykonawcy):</w:t>
      </w:r>
    </w:p>
    <w:p w14:paraId="1A7A7B9E"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Imię i Nazwisko</w:t>
      </w:r>
      <w:r w:rsidRPr="009D631F">
        <w:rPr>
          <w:rFonts w:ascii="Times New Roman" w:eastAsia="Times New Roman" w:hAnsi="Times New Roman" w:cs="Times New Roman"/>
          <w:lang w:eastAsia="pl-PL"/>
        </w:rPr>
        <w:tab/>
        <w:t>…………………………………………………</w:t>
      </w:r>
    </w:p>
    <w:p w14:paraId="67E50F7F"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 xml:space="preserve">Adres: </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eastAsia="pl-PL"/>
        </w:rPr>
        <w:t>…………………………………………………</w:t>
      </w:r>
    </w:p>
    <w:p w14:paraId="599076B1"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Telefon:</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eastAsia="pl-PL"/>
        </w:rPr>
        <w:t>…………………………………………………</w:t>
      </w:r>
    </w:p>
    <w:p w14:paraId="1626524C"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lastRenderedPageBreak/>
        <w:t>Fax:</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 xml:space="preserve"> </w:t>
      </w:r>
      <w:r w:rsidRPr="009D631F">
        <w:rPr>
          <w:rFonts w:ascii="Times New Roman" w:eastAsia="Times New Roman" w:hAnsi="Times New Roman" w:cs="Times New Roman"/>
          <w:lang w:eastAsia="pl-PL"/>
        </w:rPr>
        <w:t>…………………………………………………</w:t>
      </w:r>
    </w:p>
    <w:p w14:paraId="572FF9F6" w14:textId="77777777" w:rsidR="00630C6E" w:rsidRPr="009D631F"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D631F">
        <w:rPr>
          <w:rFonts w:ascii="Times New Roman" w:eastAsia="Times New Roman" w:hAnsi="Times New Roman" w:cs="Times New Roman"/>
          <w:lang w:val="de-DE" w:eastAsia="pl-PL"/>
        </w:rPr>
        <w:t>e-mail:</w:t>
      </w:r>
      <w:r w:rsidRPr="009D631F">
        <w:rPr>
          <w:rFonts w:ascii="Times New Roman" w:eastAsia="Times New Roman" w:hAnsi="Times New Roman" w:cs="Times New Roman"/>
          <w:lang w:val="de-DE" w:eastAsia="pl-PL"/>
        </w:rPr>
        <w:tab/>
      </w:r>
      <w:r w:rsidRPr="009D631F">
        <w:rPr>
          <w:rFonts w:ascii="Times New Roman" w:eastAsia="Times New Roman" w:hAnsi="Times New Roman" w:cs="Times New Roman"/>
          <w:lang w:val="de-DE" w:eastAsia="pl-PL"/>
        </w:rPr>
        <w:tab/>
        <w:t xml:space="preserve"> </w:t>
      </w:r>
      <w:r w:rsidRPr="009D631F">
        <w:rPr>
          <w:rFonts w:ascii="Times New Roman" w:eastAsia="Times New Roman" w:hAnsi="Times New Roman" w:cs="Times New Roman"/>
          <w:lang w:eastAsia="pl-PL"/>
        </w:rPr>
        <w:t>…………………………………………………</w:t>
      </w:r>
    </w:p>
    <w:p w14:paraId="66952FBA" w14:textId="77777777" w:rsidR="00630C6E" w:rsidRPr="009D631F"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0454D8DA" w14:textId="77777777" w:rsidR="00630C6E" w:rsidRPr="009D631F"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460FD459" w14:textId="77777777" w:rsidR="00630C6E" w:rsidRPr="009D631F"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68523A2A" w14:textId="77777777" w:rsidR="00630C6E" w:rsidRPr="009D631F"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58E4350" w14:textId="77777777" w:rsidR="00630C6E" w:rsidRPr="009D631F"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DB916AD" w14:textId="77777777" w:rsidR="00630C6E" w:rsidRPr="009D631F"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30A7B0AF" w14:textId="77777777" w:rsidR="00630C6E" w:rsidRPr="009D631F"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Koordynatorem realizacji Umowy ze strony Zamawiającego jest:</w:t>
      </w:r>
    </w:p>
    <w:p w14:paraId="2C31E824" w14:textId="77777777" w:rsidR="00630C6E" w:rsidRPr="009D631F"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___________________________________</w:t>
      </w:r>
    </w:p>
    <w:p w14:paraId="11A37A42" w14:textId="77777777" w:rsidR="00630C6E" w:rsidRPr="009D631F"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795ECE6" w14:textId="77777777" w:rsidR="00630C6E" w:rsidRPr="009D631F"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Koordynatorem realizacji Umowy ze strony Wykonawcy jest:</w:t>
      </w:r>
    </w:p>
    <w:p w14:paraId="5DAE12DD" w14:textId="77777777" w:rsidR="00630C6E" w:rsidRPr="009D631F"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___________________________________</w:t>
      </w:r>
    </w:p>
    <w:p w14:paraId="7A1683EB" w14:textId="77777777" w:rsidR="00630C6E" w:rsidRPr="009D631F"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CCFD431" w14:textId="77777777" w:rsidR="00630C6E" w:rsidRPr="009D631F"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5C0C4586" w14:textId="77777777" w:rsidR="00630C6E" w:rsidRPr="009D631F"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DD40AD5" w14:textId="77777777" w:rsidR="00630C6E" w:rsidRPr="009D631F"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2AB06F76" w14:textId="77777777" w:rsidR="00630C6E" w:rsidRPr="009D631F"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W każdym czasie trwania Umowy każda ze Stron Umowy może zmienić zakres pełnomocnictwa lub osobę Koordynatora, o jakim mowa w ust. 4,5 niniejszego paragrafu, co nie stanowi zmiany Umowy.</w:t>
      </w:r>
    </w:p>
    <w:p w14:paraId="4DB0D2CA" w14:textId="77777777" w:rsidR="00630C6E" w:rsidRPr="009D631F"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13936FD2"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 31</w:t>
      </w:r>
    </w:p>
    <w:p w14:paraId="1A357600"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9D631F">
        <w:rPr>
          <w:rFonts w:ascii="Times New Roman" w:eastAsia="Times New Roman" w:hAnsi="Times New Roman" w:cs="Times New Roman"/>
          <w:b/>
          <w:lang w:eastAsia="ar-SA"/>
        </w:rPr>
        <w:t xml:space="preserve"> </w:t>
      </w:r>
      <w:r w:rsidRPr="009D631F">
        <w:rPr>
          <w:rFonts w:ascii="Times New Roman" w:eastAsia="Calibri" w:hAnsi="Times New Roman" w:cs="Times New Roman"/>
          <w:b/>
          <w:lang w:eastAsia="pl-PL"/>
        </w:rPr>
        <w:t>Zmiany sposobu realizacji Umowy</w:t>
      </w:r>
    </w:p>
    <w:p w14:paraId="0FFCA602" w14:textId="77777777" w:rsidR="00630C6E" w:rsidRPr="009D631F"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6A79638E"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4DED2DB4"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1EFF3A8B"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4075AC68"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w:t>
      </w:r>
      <w:r w:rsidRPr="009D631F">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7D63D750"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w:t>
      </w:r>
      <w:r w:rsidRPr="009D631F">
        <w:rPr>
          <w:rFonts w:ascii="Times New Roman" w:eastAsia="Palatino Linotype" w:hAnsi="Times New Roman" w:cs="Times New Roman"/>
          <w:lang w:eastAsia="pl-PL"/>
        </w:rPr>
        <w:t xml:space="preserve"> </w:t>
      </w:r>
      <w:r w:rsidRPr="009D631F">
        <w:rPr>
          <w:rFonts w:ascii="Times New Roman" w:eastAsia="Times New Roman" w:hAnsi="Times New Roman" w:cs="Times New Roman"/>
          <w:lang w:eastAsia="pl-PL"/>
        </w:rPr>
        <w:t xml:space="preserve">wprowadzenia zmian do Projektu uzasadniających zmianę czy aktualizację postanowień Umowy; </w:t>
      </w:r>
    </w:p>
    <w:p w14:paraId="7A48077A"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3853D76B"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zostanie zakończona produkcja zaoferowanego oprogramowania składającego się na LOK i możliwe jest dostarczenie wersji aktualnie produkowanych, o parametrach odpowiadających wymogom techniczno-</w:t>
      </w:r>
      <w:r w:rsidRPr="009D631F">
        <w:rPr>
          <w:rFonts w:ascii="Times New Roman" w:eastAsia="Palatino Linotype" w:hAnsi="Times New Roman" w:cs="Times New Roman"/>
          <w:lang w:eastAsia="pl-PL"/>
        </w:rPr>
        <w:lastRenderedPageBreak/>
        <w:t xml:space="preserve">jakościowym lub lepszych od wycofanych, z zachowaniem ceny z pierwszej oferty; </w:t>
      </w:r>
    </w:p>
    <w:p w14:paraId="037C06B5"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819F145"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2649C1A7"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7696F87C"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zmian podmiotowych stron Umowy w wyniku przekształcenia podmiotowego (następstwa prawnego), </w:t>
      </w:r>
    </w:p>
    <w:p w14:paraId="18C79E91"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korygowania oczywistych omyłek pisarskich i rachunkowych w treści Umowy,</w:t>
      </w:r>
    </w:p>
    <w:p w14:paraId="3D1ADB58" w14:textId="77777777" w:rsidR="00630C6E" w:rsidRPr="009D631F"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D631F">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A5DA16D" w14:textId="77777777" w:rsidR="00630C6E" w:rsidRPr="009D631F"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506A001" w14:textId="77777777" w:rsidR="00630C6E" w:rsidRPr="009D631F"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stawki podatku od towarów i usług;</w:t>
      </w:r>
    </w:p>
    <w:p w14:paraId="6A34EBD3" w14:textId="77777777" w:rsidR="00630C6E" w:rsidRPr="009D631F"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0B47F6F7" w14:textId="77777777" w:rsidR="00630C6E" w:rsidRPr="009D631F"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62DA1820" w14:textId="77777777" w:rsidR="00630C6E" w:rsidRPr="009D631F"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63DC7EE1" w14:textId="77777777" w:rsidR="00630C6E" w:rsidRPr="009D631F"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9D631F">
        <w:rPr>
          <w:rFonts w:ascii="Times New Roman" w:eastAsia="Palatino Linotype" w:hAnsi="Times New Roman" w:cs="Times New Roman"/>
          <w:lang w:eastAsia="pl-PL"/>
        </w:rPr>
        <w:t xml:space="preserve">       jeżeli zmiany te miały wpływ na koszty wykonania Przedmiotu Umowy przez   Wykonawcę.</w:t>
      </w:r>
    </w:p>
    <w:p w14:paraId="1CFC763A"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32 </w:t>
      </w:r>
    </w:p>
    <w:p w14:paraId="1C50458C"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Działania kontrole i sprawdzające</w:t>
      </w:r>
    </w:p>
    <w:p w14:paraId="4E88C15C" w14:textId="77777777" w:rsidR="00630C6E" w:rsidRPr="009D631F"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lastRenderedPageBreak/>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6F6EB46B" w14:textId="77777777" w:rsidR="00630C6E" w:rsidRPr="009D631F"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50C7073" w14:textId="77777777" w:rsidR="00630C6E" w:rsidRPr="009D631F"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49429DC1" w14:textId="77777777" w:rsidR="00630C6E" w:rsidRPr="009D631F"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9D631F">
        <w:rPr>
          <w:rFonts w:ascii="Times New Roman" w:eastAsia="Times New Roman" w:hAnsi="Times New Roman" w:cs="Times New Roman"/>
          <w:b/>
          <w:lang w:eastAsia="pl-PL"/>
        </w:rPr>
        <w:t>§ 33</w:t>
      </w:r>
    </w:p>
    <w:p w14:paraId="1BAAD4E0" w14:textId="77777777" w:rsidR="00630C6E" w:rsidRPr="009D631F"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hAnsi="Times New Roman" w:cs="Times New Roman"/>
          <w:b/>
        </w:rPr>
        <w:t>Przetwarzanie danych osobowych</w:t>
      </w:r>
    </w:p>
    <w:p w14:paraId="03B54E1A" w14:textId="77777777" w:rsidR="00630C6E" w:rsidRPr="009D631F" w:rsidRDefault="00630C6E" w:rsidP="00630C6E">
      <w:pPr>
        <w:spacing w:after="0" w:line="320" w:lineRule="atLeast"/>
        <w:ind w:left="851"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1.</w:t>
      </w:r>
      <w:r w:rsidRPr="009D631F">
        <w:rPr>
          <w:rFonts w:ascii="Times New Roman" w:eastAsia="TimesNewRoman" w:hAnsi="Times New Roman" w:cs="Times New Roman"/>
          <w:lang w:eastAsia="pl-PL"/>
        </w:rPr>
        <w:tab/>
        <w:t>W ramach niniejszej Umowy przetwarzane będą dane osobowe Wykonawcy.</w:t>
      </w:r>
    </w:p>
    <w:p w14:paraId="5D81DBD0" w14:textId="77777777" w:rsidR="00630C6E" w:rsidRPr="009D631F" w:rsidRDefault="00630C6E" w:rsidP="00630C6E">
      <w:pPr>
        <w:spacing w:after="0" w:line="320" w:lineRule="atLeast"/>
        <w:ind w:left="851"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2.</w:t>
      </w:r>
      <w:r w:rsidRPr="009D631F">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59DAA662" w14:textId="77777777" w:rsidR="00630C6E" w:rsidRPr="009D631F" w:rsidRDefault="00630C6E" w:rsidP="00630C6E">
      <w:pPr>
        <w:spacing w:after="0" w:line="320" w:lineRule="atLeast"/>
        <w:ind w:left="851"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3.</w:t>
      </w:r>
      <w:r w:rsidRPr="009D631F">
        <w:rPr>
          <w:rFonts w:ascii="Times New Roman" w:eastAsia="TimesNewRoman" w:hAnsi="Times New Roman" w:cs="Times New Roman"/>
          <w:lang w:eastAsia="pl-PL"/>
        </w:rPr>
        <w:tab/>
        <w:t>Dane osobowe, o których mowa, będą przetwarzane w celach:</w:t>
      </w:r>
    </w:p>
    <w:p w14:paraId="342DE60D"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a.</w:t>
      </w:r>
      <w:r w:rsidRPr="009D631F">
        <w:rPr>
          <w:rFonts w:ascii="Times New Roman" w:eastAsia="TimesNewRoman" w:hAnsi="Times New Roman" w:cs="Times New Roman"/>
          <w:lang w:eastAsia="pl-PL"/>
        </w:rPr>
        <w:tab/>
        <w:t>realizacji Umowy;</w:t>
      </w:r>
    </w:p>
    <w:p w14:paraId="5FDF6281"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b.</w:t>
      </w:r>
      <w:r w:rsidRPr="009D631F">
        <w:rPr>
          <w:rFonts w:ascii="Times New Roman" w:eastAsia="TimesNewRoman" w:hAnsi="Times New Roman" w:cs="Times New Roman"/>
          <w:lang w:eastAsia="pl-PL"/>
        </w:rPr>
        <w:tab/>
        <w:t>rozliczenia Umowy;</w:t>
      </w:r>
    </w:p>
    <w:p w14:paraId="17D2CA47"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c.</w:t>
      </w:r>
      <w:r w:rsidRPr="009D631F">
        <w:rPr>
          <w:rFonts w:ascii="Times New Roman" w:eastAsia="TimesNewRoman" w:hAnsi="Times New Roman" w:cs="Times New Roman"/>
          <w:lang w:eastAsia="pl-PL"/>
        </w:rPr>
        <w:tab/>
        <w:t>realizacji i rozliczenia dofinasowania, monitoringu i ewaluacji  Projektu w ramach którego Umowa jest realizowana;</w:t>
      </w:r>
    </w:p>
    <w:p w14:paraId="0CA6D05A"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d.</w:t>
      </w:r>
      <w:r w:rsidRPr="009D631F">
        <w:rPr>
          <w:rFonts w:ascii="Times New Roman" w:eastAsia="TimesNewRoman" w:hAnsi="Times New Roman" w:cs="Times New Roman"/>
          <w:lang w:eastAsia="pl-PL"/>
        </w:rPr>
        <w:tab/>
        <w:t>sprawozdawczości Projektu w ramach którego Umowa jest realizowana;</w:t>
      </w:r>
    </w:p>
    <w:p w14:paraId="7693B5E7"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e.</w:t>
      </w:r>
      <w:r w:rsidRPr="009D631F">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1BB65B60"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f.</w:t>
      </w:r>
      <w:r w:rsidRPr="009D631F">
        <w:rPr>
          <w:rFonts w:ascii="Times New Roman" w:eastAsia="TimesNewRoman" w:hAnsi="Times New Roman" w:cs="Times New Roman"/>
          <w:lang w:eastAsia="pl-PL"/>
        </w:rPr>
        <w:tab/>
        <w:t>informowania o działaniach realizowanych przez Województwo, Partnerów i Uczestników Projektu,</w:t>
      </w:r>
    </w:p>
    <w:p w14:paraId="3DDC407A" w14:textId="77777777" w:rsidR="00630C6E" w:rsidRPr="009D631F" w:rsidRDefault="00630C6E" w:rsidP="00630C6E">
      <w:pPr>
        <w:spacing w:after="0" w:line="320" w:lineRule="atLeast"/>
        <w:ind w:left="1701" w:right="708" w:hanging="283"/>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g.</w:t>
      </w:r>
      <w:r w:rsidRPr="009D631F">
        <w:rPr>
          <w:rFonts w:ascii="Times New Roman" w:eastAsia="TimesNewRoman" w:hAnsi="Times New Roman" w:cs="Times New Roman"/>
          <w:lang w:eastAsia="pl-PL"/>
        </w:rPr>
        <w:tab/>
        <w:t>archiwizacji.</w:t>
      </w:r>
    </w:p>
    <w:p w14:paraId="45A2508D" w14:textId="77777777" w:rsidR="00630C6E" w:rsidRPr="009D631F" w:rsidRDefault="00630C6E" w:rsidP="00630C6E">
      <w:pPr>
        <w:spacing w:after="0" w:line="320" w:lineRule="atLeast"/>
        <w:ind w:left="993"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4.</w:t>
      </w:r>
      <w:r w:rsidRPr="009D631F">
        <w:rPr>
          <w:rFonts w:ascii="Times New Roman" w:eastAsia="TimesNewRoman" w:hAnsi="Times New Roman" w:cs="Times New Roman"/>
          <w:lang w:eastAsia="pl-PL"/>
        </w:rPr>
        <w:tab/>
        <w:t>Dane osobowe przetwarzane są w związku z zawarciem oraz wykonaniem Umowy.</w:t>
      </w:r>
    </w:p>
    <w:p w14:paraId="7EF90EF4" w14:textId="77777777" w:rsidR="00630C6E" w:rsidRPr="009D631F" w:rsidRDefault="00630C6E" w:rsidP="00630C6E">
      <w:pPr>
        <w:spacing w:after="0" w:line="320" w:lineRule="atLeast"/>
        <w:ind w:left="993"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5.</w:t>
      </w:r>
      <w:r w:rsidRPr="009D631F">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33BFAFC3" w14:textId="77777777" w:rsidR="00630C6E" w:rsidRPr="009D631F" w:rsidRDefault="00630C6E" w:rsidP="00630C6E">
      <w:pPr>
        <w:spacing w:after="0" w:line="320" w:lineRule="atLeast"/>
        <w:ind w:left="993"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6.</w:t>
      </w:r>
      <w:r w:rsidRPr="009D631F">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5BC68EE6" w14:textId="77777777" w:rsidR="00630C6E" w:rsidRPr="009D631F" w:rsidRDefault="00630C6E" w:rsidP="00630C6E">
      <w:pPr>
        <w:spacing w:after="0" w:line="320" w:lineRule="atLeast"/>
        <w:ind w:left="993" w:right="708" w:hanging="284"/>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7.</w:t>
      </w:r>
      <w:r w:rsidRPr="009D631F">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B64FD32" w14:textId="77777777" w:rsidR="00630C6E" w:rsidRPr="009D631F" w:rsidRDefault="00630C6E" w:rsidP="00630C6E">
      <w:pPr>
        <w:spacing w:after="0" w:line="320" w:lineRule="atLeast"/>
        <w:ind w:left="1134" w:right="708" w:hanging="425"/>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lastRenderedPageBreak/>
        <w:t>8.</w:t>
      </w:r>
      <w:r w:rsidRPr="009D631F">
        <w:rPr>
          <w:rFonts w:ascii="Times New Roman" w:eastAsia="TimesNewRoman" w:hAnsi="Times New Roman" w:cs="Times New Roman"/>
          <w:lang w:eastAsia="pl-PL"/>
        </w:rPr>
        <w:tab/>
        <w:t>Wykonawcy przysługuje prawo do dostępu do danych osobowych, ich sprostowania lub ograniczenia przetwarzania.</w:t>
      </w:r>
    </w:p>
    <w:p w14:paraId="1C5259BB" w14:textId="77777777" w:rsidR="00630C6E" w:rsidRPr="009D631F" w:rsidRDefault="00630C6E" w:rsidP="00630C6E">
      <w:pPr>
        <w:spacing w:after="0" w:line="320" w:lineRule="atLeast"/>
        <w:ind w:left="1134" w:right="708" w:hanging="425"/>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9.</w:t>
      </w:r>
      <w:r w:rsidRPr="009D631F">
        <w:rPr>
          <w:rFonts w:ascii="Times New Roman" w:eastAsia="TimesNewRoman" w:hAnsi="Times New Roman" w:cs="Times New Roman"/>
          <w:lang w:eastAsia="pl-PL"/>
        </w:rPr>
        <w:tab/>
        <w:t>Wykonawcy przysługuje prawo wniesienia skargi do organu nadzorczego.</w:t>
      </w:r>
    </w:p>
    <w:p w14:paraId="1E492A6F" w14:textId="3FEB2C9B" w:rsidR="00630C6E" w:rsidRPr="009D631F" w:rsidRDefault="00A5574E" w:rsidP="00630C6E">
      <w:pPr>
        <w:spacing w:after="0" w:line="320" w:lineRule="atLeast"/>
        <w:ind w:left="1134" w:right="708" w:hanging="425"/>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10.</w:t>
      </w:r>
      <w:r w:rsidRPr="009D631F">
        <w:rPr>
          <w:rFonts w:ascii="Times New Roman" w:eastAsia="TimesNewRoman" w:hAnsi="Times New Roman" w:cs="Times New Roman"/>
          <w:lang w:eastAsia="pl-PL"/>
        </w:rPr>
        <w:tab/>
        <w:t>Wykonawca</w:t>
      </w:r>
      <w:r w:rsidR="00630C6E" w:rsidRPr="009D631F">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77EDB372" w14:textId="77777777" w:rsidR="00630C6E" w:rsidRPr="009D631F" w:rsidRDefault="00630C6E" w:rsidP="00630C6E">
      <w:pPr>
        <w:spacing w:after="0" w:line="320" w:lineRule="atLeast"/>
        <w:ind w:left="1134" w:right="708" w:hanging="425"/>
        <w:jc w:val="both"/>
        <w:rPr>
          <w:rFonts w:ascii="Times New Roman" w:eastAsia="TimesNewRoman" w:hAnsi="Times New Roman" w:cs="Times New Roman"/>
          <w:lang w:eastAsia="pl-PL"/>
        </w:rPr>
      </w:pPr>
      <w:r w:rsidRPr="009D631F">
        <w:rPr>
          <w:rFonts w:ascii="Times New Roman" w:eastAsia="TimesNewRoman" w:hAnsi="Times New Roman" w:cs="Times New Roman"/>
          <w:lang w:eastAsia="pl-PL"/>
        </w:rPr>
        <w:t>11.</w:t>
      </w:r>
      <w:r w:rsidRPr="009D631F">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750A156C" w14:textId="77777777" w:rsidR="00630C6E" w:rsidRPr="009D631F"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9D631F">
        <w:rPr>
          <w:rFonts w:ascii="Times New Roman" w:eastAsia="Times New Roman" w:hAnsi="Times New Roman" w:cs="Times New Roman"/>
          <w:b/>
          <w:lang w:eastAsia="pl-PL"/>
        </w:rPr>
        <w:t>§ 34</w:t>
      </w:r>
    </w:p>
    <w:p w14:paraId="1EE4B790"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Klauzula salwatoryjna  </w:t>
      </w:r>
    </w:p>
    <w:p w14:paraId="4762D55F" w14:textId="77777777" w:rsidR="00630C6E" w:rsidRPr="009D631F"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9D631F">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9D631F">
        <w:rPr>
          <w:rFonts w:ascii="Times New Roman" w:eastAsia="Times New Roman" w:hAnsi="Times New Roman" w:cs="Times New Roman"/>
          <w:lang w:eastAsia="pl-PL"/>
        </w:rPr>
        <w:t xml:space="preserve"> całość Umowy bez nieważnych albo nieskutecznych postanowień zachowuje rozsądną treść</w:t>
      </w:r>
      <w:r w:rsidRPr="009D631F">
        <w:rPr>
          <w:rFonts w:ascii="Times New Roman" w:eastAsia="Times New Roman" w:hAnsi="Times New Roman" w:cs="Times New Roman"/>
          <w:color w:val="000000"/>
          <w:lang w:eastAsia="pl-PL"/>
        </w:rPr>
        <w:t>.</w:t>
      </w:r>
    </w:p>
    <w:p w14:paraId="35A070FC" w14:textId="77777777" w:rsidR="00630C6E" w:rsidRPr="009D631F"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9D631F">
          <w:headerReference w:type="default" r:id="rId8"/>
          <w:footerReference w:type="default" r:id="rId9"/>
          <w:pgSz w:w="11900" w:h="16838"/>
          <w:pgMar w:top="1440" w:right="1835" w:bottom="441" w:left="1276" w:header="0" w:footer="0" w:gutter="0"/>
          <w:cols w:space="708"/>
        </w:sectPr>
      </w:pPr>
      <w:r w:rsidRPr="009D631F">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671B345C" w14:textId="77777777" w:rsidR="00630C6E" w:rsidRPr="009D631F" w:rsidRDefault="00630C6E" w:rsidP="00630C6E">
      <w:pPr>
        <w:spacing w:before="120" w:after="120" w:line="320" w:lineRule="atLeast"/>
        <w:ind w:right="708"/>
        <w:rPr>
          <w:rFonts w:ascii="Times New Roman" w:eastAsia="Times New Roman" w:hAnsi="Times New Roman" w:cs="Times New Roman"/>
          <w:b/>
          <w:lang w:eastAsia="pl-PL"/>
        </w:rPr>
      </w:pPr>
      <w:bookmarkStart w:id="4" w:name="page51"/>
      <w:bookmarkEnd w:id="4"/>
    </w:p>
    <w:p w14:paraId="19B48BD6"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35</w:t>
      </w:r>
    </w:p>
    <w:p w14:paraId="3E653F20" w14:textId="77777777" w:rsidR="00630C6E" w:rsidRPr="009D631F"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xml:space="preserve"> Rozstrzyganie sporów </w:t>
      </w:r>
    </w:p>
    <w:p w14:paraId="4D3372CF" w14:textId="77777777" w:rsidR="00630C6E" w:rsidRPr="009D631F"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9C85447" w14:textId="77777777" w:rsidR="00630C6E" w:rsidRPr="009D631F"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255602E8" w14:textId="77777777" w:rsidR="00630C6E" w:rsidRPr="009D631F"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6FBA5353"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 36</w:t>
      </w:r>
    </w:p>
    <w:p w14:paraId="5A1B7736" w14:textId="77777777" w:rsidR="00630C6E" w:rsidRPr="009D631F"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9D631F">
        <w:rPr>
          <w:rFonts w:ascii="Times New Roman" w:eastAsia="Times New Roman" w:hAnsi="Times New Roman" w:cs="Times New Roman"/>
          <w:b/>
          <w:lang w:eastAsia="pl-PL"/>
        </w:rPr>
        <w:t>Postanowienia końcowe</w:t>
      </w:r>
    </w:p>
    <w:p w14:paraId="6AB9275C" w14:textId="77777777" w:rsidR="00630C6E" w:rsidRPr="009D631F"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27DEF8" w14:textId="77777777" w:rsidR="00630C6E" w:rsidRPr="009D631F"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00A1B52D" w14:textId="77777777" w:rsidR="00630C6E" w:rsidRPr="009D631F"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6B03419" w14:textId="77777777" w:rsidR="00630C6E" w:rsidRPr="009D631F"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0CB7821" w14:textId="77777777" w:rsidR="00630C6E" w:rsidRPr="009D631F"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58CC4F25" w14:textId="77777777" w:rsidR="00630C6E" w:rsidRPr="009D631F"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31053162" w14:textId="77777777" w:rsidR="00630C6E" w:rsidRPr="009D631F"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F444881" w14:textId="77777777" w:rsidR="00630C6E" w:rsidRPr="009D631F"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9D631F">
        <w:rPr>
          <w:rFonts w:ascii="Times New Roman" w:eastAsia="Times New Roman" w:hAnsi="Times New Roman" w:cs="Times New Roman"/>
          <w:lang w:eastAsia="pl-PL"/>
        </w:rPr>
        <w:t>Integralną część Umowy są dwa załącznikami do niej, jakimi są następujące dokumenty:</w:t>
      </w:r>
    </w:p>
    <w:p w14:paraId="699E56C6" w14:textId="77777777" w:rsidR="00630C6E" w:rsidRPr="009D631F" w:rsidRDefault="00630C6E" w:rsidP="00630C6E">
      <w:pPr>
        <w:spacing w:before="120" w:after="120" w:line="320" w:lineRule="atLeast"/>
        <w:ind w:left="425" w:right="708"/>
        <w:contextualSpacing/>
        <w:jc w:val="both"/>
        <w:rPr>
          <w:rFonts w:ascii="Times New Roman" w:eastAsia="Times New Roman" w:hAnsi="Times New Roman" w:cs="Times New Roman"/>
          <w:lang w:eastAsia="pl-PL"/>
        </w:rPr>
      </w:pPr>
    </w:p>
    <w:p w14:paraId="7A73E8EE" w14:textId="77777777" w:rsidR="00630C6E" w:rsidRPr="009D631F"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BBBEE18" w14:textId="77777777" w:rsidR="00630C6E" w:rsidRPr="009D631F"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9D631F">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03A9DD79" w14:textId="77777777" w:rsidR="00630C6E" w:rsidRPr="009D631F" w:rsidRDefault="00630C6E" w:rsidP="00630C6E">
      <w:pPr>
        <w:spacing w:before="120" w:after="120" w:line="320" w:lineRule="atLeast"/>
        <w:ind w:right="708"/>
        <w:contextualSpacing/>
        <w:jc w:val="both"/>
        <w:rPr>
          <w:rFonts w:ascii="Times New Roman" w:eastAsia="Calibri" w:hAnsi="Times New Roman" w:cs="Times New Roman"/>
          <w:lang w:eastAsia="pl-PL"/>
        </w:rPr>
      </w:pPr>
    </w:p>
    <w:p w14:paraId="26A21AC3" w14:textId="77777777" w:rsidR="00630C6E" w:rsidRPr="009D631F" w:rsidRDefault="00630C6E" w:rsidP="00630C6E">
      <w:pPr>
        <w:spacing w:before="120" w:after="120" w:line="320" w:lineRule="atLeast"/>
        <w:ind w:right="708"/>
        <w:contextualSpacing/>
        <w:jc w:val="center"/>
        <w:rPr>
          <w:rFonts w:ascii="Times New Roman" w:eastAsia="Calibri" w:hAnsi="Times New Roman" w:cs="Times New Roman"/>
          <w:lang w:eastAsia="pl-PL"/>
        </w:rPr>
      </w:pPr>
    </w:p>
    <w:p w14:paraId="33E98056" w14:textId="77777777" w:rsidR="00630C6E" w:rsidRPr="009D631F" w:rsidRDefault="00630C6E" w:rsidP="00630C6E">
      <w:pPr>
        <w:spacing w:before="120" w:after="120" w:line="320" w:lineRule="atLeast"/>
        <w:ind w:right="708"/>
        <w:contextualSpacing/>
        <w:rPr>
          <w:rFonts w:ascii="Times New Roman" w:eastAsia="Calibri" w:hAnsi="Times New Roman" w:cs="Times New Roman"/>
          <w:lang w:eastAsia="pl-PL"/>
        </w:rPr>
      </w:pPr>
      <w:r w:rsidRPr="009D631F">
        <w:rPr>
          <w:rFonts w:ascii="Times New Roman" w:eastAsia="Calibri" w:hAnsi="Times New Roman" w:cs="Times New Roman"/>
          <w:lang w:eastAsia="pl-PL"/>
        </w:rPr>
        <w:t xml:space="preserve">                    Organizator Postępowania</w:t>
      </w:r>
    </w:p>
    <w:p w14:paraId="1FED206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sectPr w:rsidR="00630C6E" w:rsidRPr="00630C6E">
          <w:pgSz w:w="11900" w:h="16838"/>
          <w:pgMar w:top="1440" w:right="1066" w:bottom="441" w:left="1080" w:header="0" w:footer="0" w:gutter="0"/>
          <w:cols w:space="708"/>
        </w:sectPr>
      </w:pPr>
      <w:r w:rsidRPr="009D631F">
        <w:rPr>
          <w:rFonts w:ascii="Times New Roman" w:eastAsia="Calibri" w:hAnsi="Times New Roman" w:cs="Times New Roman"/>
          <w:lang w:eastAsia="pl-PL"/>
        </w:rPr>
        <w:t>działający w imieniu i na rzecz Zamawiającego :                                                         Wykonawca :</w:t>
      </w:r>
      <w:bookmarkStart w:id="5" w:name="_GoBack"/>
      <w:bookmarkEnd w:id="5"/>
    </w:p>
    <w:p w14:paraId="670031D5" w14:textId="77777777" w:rsidR="00630C6E" w:rsidRPr="00630C6E" w:rsidRDefault="00630C6E" w:rsidP="00630C6E">
      <w:pPr>
        <w:spacing w:line="256" w:lineRule="auto"/>
        <w:rPr>
          <w:rFonts w:ascii="Times New Roman" w:hAnsi="Times New Roman" w:cs="Times New Roman"/>
        </w:rPr>
      </w:pPr>
      <w:bookmarkStart w:id="6" w:name="page20"/>
      <w:bookmarkStart w:id="7" w:name="page21"/>
      <w:bookmarkStart w:id="8" w:name="page15"/>
      <w:bookmarkEnd w:id="6"/>
      <w:bookmarkEnd w:id="7"/>
      <w:bookmarkEnd w:id="8"/>
    </w:p>
    <w:p w14:paraId="0D84973E" w14:textId="77777777" w:rsidR="00055E6B" w:rsidRDefault="00055E6B"/>
    <w:sectPr w:rsidR="00055E6B"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E272" w14:textId="77777777" w:rsidR="00F01E1F" w:rsidRDefault="00F01E1F">
      <w:pPr>
        <w:spacing w:after="0" w:line="240" w:lineRule="auto"/>
      </w:pPr>
      <w:r>
        <w:separator/>
      </w:r>
    </w:p>
  </w:endnote>
  <w:endnote w:type="continuationSeparator" w:id="0">
    <w:p w14:paraId="7A2F04E9" w14:textId="77777777" w:rsidR="00F01E1F" w:rsidRDefault="00F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5514"/>
      <w:docPartObj>
        <w:docPartGallery w:val="Page Numbers (Bottom of Page)"/>
        <w:docPartUnique/>
      </w:docPartObj>
    </w:sdtPr>
    <w:sdtEndPr/>
    <w:sdtContent>
      <w:p w14:paraId="2E30E19F" w14:textId="4440E620" w:rsidR="004B5F3D" w:rsidRDefault="004B5F3D">
        <w:pPr>
          <w:pStyle w:val="Stopka"/>
          <w:jc w:val="right"/>
        </w:pPr>
        <w:r>
          <w:fldChar w:fldCharType="begin"/>
        </w:r>
        <w:r>
          <w:instrText>PAGE   \* MERGEFORMAT</w:instrText>
        </w:r>
        <w:r>
          <w:fldChar w:fldCharType="separate"/>
        </w:r>
        <w:r w:rsidR="009D631F">
          <w:rPr>
            <w:noProof/>
          </w:rPr>
          <w:t>1</w:t>
        </w:r>
        <w:r>
          <w:fldChar w:fldCharType="end"/>
        </w:r>
      </w:p>
    </w:sdtContent>
  </w:sdt>
  <w:p w14:paraId="244C607D" w14:textId="77777777" w:rsidR="004B5F3D" w:rsidRDefault="004B5F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F9C5" w14:textId="77777777" w:rsidR="00F01E1F" w:rsidRDefault="00F01E1F">
      <w:pPr>
        <w:spacing w:after="0" w:line="240" w:lineRule="auto"/>
      </w:pPr>
      <w:r>
        <w:separator/>
      </w:r>
    </w:p>
  </w:footnote>
  <w:footnote w:type="continuationSeparator" w:id="0">
    <w:p w14:paraId="6165EAEF" w14:textId="77777777" w:rsidR="00F01E1F" w:rsidRDefault="00F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94E0" w14:textId="77777777" w:rsidR="004B5F3D" w:rsidRDefault="004B5F3D">
    <w:pPr>
      <w:pStyle w:val="Nagwek"/>
    </w:pPr>
  </w:p>
  <w:p w14:paraId="5DF12F83" w14:textId="77777777" w:rsidR="004B5F3D" w:rsidRDefault="004B5F3D">
    <w:pPr>
      <w:pStyle w:val="Nagwek"/>
    </w:pPr>
    <w:r>
      <w:rPr>
        <w:noProof/>
        <w:lang w:eastAsia="pl-PL"/>
      </w:rPr>
      <w:drawing>
        <wp:inline distT="0" distB="0" distL="0" distR="0" wp14:anchorId="16A3553D" wp14:editId="1309B99D">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3">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9">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1">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
  </w:num>
  <w:num w:numId="52">
    <w:abstractNumId w:val="5"/>
  </w:num>
  <w:num w:numId="53">
    <w:abstractNumId w:val="7"/>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7"/>
  </w:num>
  <w:num w:numId="58">
    <w:abstractNumId w:val="37"/>
  </w:num>
  <w:num w:numId="59">
    <w:abstractNumId w:val="21"/>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E"/>
    <w:rsid w:val="00055C3E"/>
    <w:rsid w:val="00055E6B"/>
    <w:rsid w:val="000B60D0"/>
    <w:rsid w:val="0011750A"/>
    <w:rsid w:val="00151880"/>
    <w:rsid w:val="00174C67"/>
    <w:rsid w:val="001D20F8"/>
    <w:rsid w:val="00265A53"/>
    <w:rsid w:val="00283CA3"/>
    <w:rsid w:val="002A07DD"/>
    <w:rsid w:val="002A21B5"/>
    <w:rsid w:val="002E4B3E"/>
    <w:rsid w:val="00360EB7"/>
    <w:rsid w:val="00366C98"/>
    <w:rsid w:val="003D2C1A"/>
    <w:rsid w:val="00471143"/>
    <w:rsid w:val="00471370"/>
    <w:rsid w:val="00490319"/>
    <w:rsid w:val="004A20C2"/>
    <w:rsid w:val="004B5F3D"/>
    <w:rsid w:val="004C3C98"/>
    <w:rsid w:val="004E575C"/>
    <w:rsid w:val="00541E5D"/>
    <w:rsid w:val="00552ECB"/>
    <w:rsid w:val="0055476C"/>
    <w:rsid w:val="005829D7"/>
    <w:rsid w:val="00586225"/>
    <w:rsid w:val="005A3804"/>
    <w:rsid w:val="005C79F6"/>
    <w:rsid w:val="005E3748"/>
    <w:rsid w:val="0062553A"/>
    <w:rsid w:val="00630C6E"/>
    <w:rsid w:val="0066262D"/>
    <w:rsid w:val="006B2769"/>
    <w:rsid w:val="007819A5"/>
    <w:rsid w:val="007A5246"/>
    <w:rsid w:val="007C27E5"/>
    <w:rsid w:val="007F5677"/>
    <w:rsid w:val="00811E80"/>
    <w:rsid w:val="00880591"/>
    <w:rsid w:val="00896A9C"/>
    <w:rsid w:val="008A2CD9"/>
    <w:rsid w:val="008A44B0"/>
    <w:rsid w:val="008D0916"/>
    <w:rsid w:val="00961C63"/>
    <w:rsid w:val="009725D8"/>
    <w:rsid w:val="00973115"/>
    <w:rsid w:val="009A3A87"/>
    <w:rsid w:val="009D193F"/>
    <w:rsid w:val="009D631F"/>
    <w:rsid w:val="00A101D5"/>
    <w:rsid w:val="00A2533C"/>
    <w:rsid w:val="00A47403"/>
    <w:rsid w:val="00A53659"/>
    <w:rsid w:val="00A5574E"/>
    <w:rsid w:val="00A81687"/>
    <w:rsid w:val="00AC5E23"/>
    <w:rsid w:val="00AD2A3A"/>
    <w:rsid w:val="00B31F7E"/>
    <w:rsid w:val="00B44D35"/>
    <w:rsid w:val="00B94772"/>
    <w:rsid w:val="00BB64C7"/>
    <w:rsid w:val="00BC2370"/>
    <w:rsid w:val="00BD3779"/>
    <w:rsid w:val="00BF162D"/>
    <w:rsid w:val="00BF3316"/>
    <w:rsid w:val="00C34D8B"/>
    <w:rsid w:val="00C54096"/>
    <w:rsid w:val="00C7160A"/>
    <w:rsid w:val="00C7392C"/>
    <w:rsid w:val="00C904A6"/>
    <w:rsid w:val="00C917D9"/>
    <w:rsid w:val="00C923EA"/>
    <w:rsid w:val="00CC682C"/>
    <w:rsid w:val="00D135F6"/>
    <w:rsid w:val="00D43A8D"/>
    <w:rsid w:val="00DA017A"/>
    <w:rsid w:val="00E15595"/>
    <w:rsid w:val="00E61711"/>
    <w:rsid w:val="00EA5D9D"/>
    <w:rsid w:val="00EB6BCB"/>
    <w:rsid w:val="00EE0014"/>
    <w:rsid w:val="00EF5222"/>
    <w:rsid w:val="00F01E1F"/>
    <w:rsid w:val="00F145B6"/>
    <w:rsid w:val="00F22F59"/>
    <w:rsid w:val="00F24C77"/>
    <w:rsid w:val="00F61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35821</Words>
  <Characters>214930</Characters>
  <Application>Microsoft Office Word</Application>
  <DocSecurity>0</DocSecurity>
  <Lines>1791</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Tomasz Marzęta</cp:lastModifiedBy>
  <cp:revision>3</cp:revision>
  <dcterms:created xsi:type="dcterms:W3CDTF">2021-03-21T20:29:00Z</dcterms:created>
  <dcterms:modified xsi:type="dcterms:W3CDTF">2021-03-24T07:48:00Z</dcterms:modified>
</cp:coreProperties>
</file>