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6F2" w14:textId="49D1ACF9" w:rsidR="00BC511A" w:rsidRPr="007E6488" w:rsidRDefault="00BC511A" w:rsidP="00BC511A">
      <w:pPr>
        <w:jc w:val="right"/>
        <w:rPr>
          <w:rFonts w:ascii="Calibri" w:hAnsi="Calibri"/>
          <w:b/>
          <w:color w:val="000000" w:themeColor="text1"/>
        </w:rPr>
      </w:pPr>
      <w:r>
        <w:rPr>
          <w:rFonts w:ascii="Calibri" w:hAnsi="Calibri"/>
          <w:b/>
          <w:color w:val="000000" w:themeColor="text1"/>
        </w:rPr>
        <w:t>30.08.2021 r.</w:t>
      </w:r>
    </w:p>
    <w:p w14:paraId="0ED270D1" w14:textId="77777777" w:rsidR="00BC511A" w:rsidRDefault="00BC511A" w:rsidP="00BC511A">
      <w:pPr>
        <w:pStyle w:val="Tekstpodstawowy21"/>
        <w:snapToGrid w:val="0"/>
        <w:spacing w:line="360" w:lineRule="auto"/>
        <w:rPr>
          <w:rFonts w:ascii="Times New Roman" w:hAnsi="Times New Roman"/>
          <w:b w:val="0"/>
          <w:bCs/>
          <w:sz w:val="22"/>
          <w:szCs w:val="22"/>
        </w:rPr>
      </w:pPr>
    </w:p>
    <w:p w14:paraId="3A3EBFAB" w14:textId="77777777" w:rsidR="00BC511A" w:rsidRDefault="00BC511A" w:rsidP="00BC511A">
      <w:pPr>
        <w:pStyle w:val="Tekstpodstawowy21"/>
        <w:snapToGrid w:val="0"/>
        <w:jc w:val="left"/>
        <w:rPr>
          <w:rFonts w:ascii="Times New Roman" w:hAnsi="Times New Roman"/>
          <w:bCs/>
          <w:sz w:val="22"/>
          <w:szCs w:val="22"/>
        </w:rPr>
      </w:pPr>
    </w:p>
    <w:p w14:paraId="144BD060" w14:textId="77777777" w:rsidR="00BC511A" w:rsidRDefault="00BC511A" w:rsidP="00BC511A">
      <w:pPr>
        <w:spacing w:before="120" w:after="0" w:line="320" w:lineRule="atLeast"/>
        <w:ind w:left="709" w:right="709"/>
        <w:contextualSpacing/>
        <w:jc w:val="center"/>
        <w:rPr>
          <w:rFonts w:cstheme="minorHAnsi"/>
          <w:b/>
          <w:bCs/>
        </w:rPr>
      </w:pPr>
      <w:r>
        <w:rPr>
          <w:rFonts w:cstheme="minorHAnsi"/>
          <w:bCs/>
        </w:rPr>
        <w:t>D</w:t>
      </w:r>
      <w:r w:rsidRPr="00666A72">
        <w:rPr>
          <w:rFonts w:cstheme="minorHAnsi"/>
          <w:bCs/>
        </w:rPr>
        <w:t xml:space="preserve">otyczy </w:t>
      </w:r>
      <w:r w:rsidRPr="00D24E06">
        <w:rPr>
          <w:rFonts w:cs="Calibri"/>
        </w:rPr>
        <w:t xml:space="preserve">postępowania prowadzonego w trybie </w:t>
      </w:r>
      <w:r w:rsidRPr="00666A72">
        <w:rPr>
          <w:rFonts w:cstheme="minorHAnsi"/>
          <w:bCs/>
        </w:rPr>
        <w:t>przetargu nieograniczonego na</w:t>
      </w:r>
      <w:r>
        <w:rPr>
          <w:rFonts w:cstheme="minorHAnsi"/>
          <w:bCs/>
        </w:rPr>
        <w:t>:</w:t>
      </w:r>
      <w:r w:rsidRPr="00666A72">
        <w:rPr>
          <w:rFonts w:cstheme="minorHAnsi"/>
          <w:bCs/>
        </w:rPr>
        <w:t xml:space="preserve"> </w:t>
      </w:r>
      <w:r w:rsidRPr="00666A72">
        <w:rPr>
          <w:rFonts w:cstheme="minorHAnsi"/>
          <w:b/>
          <w:bCs/>
        </w:rPr>
        <w:t>dostarczenie</w:t>
      </w:r>
      <w:r w:rsidRPr="0018452D">
        <w:rPr>
          <w:rFonts w:cstheme="minorHAnsi"/>
          <w:b/>
          <w:bCs/>
        </w:rPr>
        <w:t>, skonfigurowanie, uruchomienie i uzupełnienie istniejących sieci LAN wraz z przełącznikami sieciowymi</w:t>
      </w:r>
    </w:p>
    <w:p w14:paraId="3B85B0C4" w14:textId="77777777" w:rsidR="00BC511A" w:rsidRDefault="00BC511A" w:rsidP="00BC511A">
      <w:pPr>
        <w:spacing w:before="120" w:after="0" w:line="320" w:lineRule="atLeast"/>
        <w:ind w:left="709" w:right="709"/>
        <w:contextualSpacing/>
        <w:jc w:val="center"/>
        <w:rPr>
          <w:rFonts w:cstheme="minorHAnsi"/>
          <w:b/>
          <w:bCs/>
        </w:rPr>
      </w:pPr>
    </w:p>
    <w:p w14:paraId="12DB2A65" w14:textId="77777777" w:rsidR="00BC511A" w:rsidRPr="007E6488" w:rsidRDefault="00BC511A" w:rsidP="00BC511A">
      <w:pPr>
        <w:jc w:val="center"/>
        <w:rPr>
          <w:rFonts w:ascii="Calibri" w:hAnsi="Calibri"/>
          <w:b/>
          <w:color w:val="000000" w:themeColor="text1"/>
        </w:rPr>
      </w:pPr>
      <w:proofErr w:type="spellStart"/>
      <w:r>
        <w:rPr>
          <w:rFonts w:ascii="Calibri" w:hAnsi="Calibri"/>
          <w:b/>
          <w:color w:val="000000" w:themeColor="text1"/>
        </w:rPr>
        <w:t>SzW</w:t>
      </w:r>
      <w:proofErr w:type="spellEnd"/>
      <w:r>
        <w:rPr>
          <w:rFonts w:ascii="Calibri" w:hAnsi="Calibri"/>
          <w:b/>
          <w:color w:val="000000" w:themeColor="text1"/>
        </w:rPr>
        <w:t>/8</w:t>
      </w:r>
      <w:r w:rsidRPr="007E6488">
        <w:rPr>
          <w:rFonts w:ascii="Calibri" w:hAnsi="Calibri"/>
          <w:b/>
          <w:color w:val="000000" w:themeColor="text1"/>
        </w:rPr>
        <w:t>/2021</w:t>
      </w:r>
    </w:p>
    <w:p w14:paraId="7CF61A56" w14:textId="77777777" w:rsidR="00BC511A" w:rsidRPr="0018452D" w:rsidRDefault="00BC511A" w:rsidP="00BC511A">
      <w:pPr>
        <w:spacing w:before="120" w:after="0" w:line="320" w:lineRule="atLeast"/>
        <w:ind w:left="709" w:right="709"/>
        <w:contextualSpacing/>
        <w:jc w:val="center"/>
        <w:rPr>
          <w:rFonts w:cstheme="minorHAnsi"/>
          <w:b/>
          <w:bCs/>
        </w:rPr>
      </w:pPr>
    </w:p>
    <w:p w14:paraId="085D578C" w14:textId="77777777" w:rsidR="00BC511A" w:rsidRPr="00D24E06" w:rsidRDefault="00BC511A" w:rsidP="00BC511A">
      <w:pPr>
        <w:spacing w:after="120" w:line="240" w:lineRule="atLeast"/>
        <w:contextualSpacing/>
        <w:rPr>
          <w:rFonts w:cs="Calibri"/>
        </w:rPr>
      </w:pPr>
    </w:p>
    <w:p w14:paraId="7FF44489" w14:textId="77777777" w:rsidR="00BC511A" w:rsidRPr="00D24E06" w:rsidRDefault="00BC511A" w:rsidP="00BC511A">
      <w:pPr>
        <w:spacing w:before="240" w:after="0"/>
        <w:jc w:val="center"/>
        <w:rPr>
          <w:rFonts w:cs="Calibri"/>
          <w:b/>
        </w:rPr>
      </w:pPr>
      <w:r w:rsidRPr="00D24E06">
        <w:rPr>
          <w:rFonts w:cs="Calibri"/>
          <w:b/>
        </w:rPr>
        <w:t>Wyjaśnienie treści oraz modyfikacja SWZ.</w:t>
      </w:r>
    </w:p>
    <w:p w14:paraId="58F64231" w14:textId="77777777" w:rsidR="00BC511A" w:rsidRPr="00D24E06" w:rsidRDefault="00BC511A" w:rsidP="00BC511A">
      <w:pPr>
        <w:spacing w:before="240" w:after="0"/>
        <w:jc w:val="center"/>
        <w:rPr>
          <w:rFonts w:cs="Calibri"/>
          <w:b/>
        </w:rPr>
      </w:pPr>
    </w:p>
    <w:p w14:paraId="7A56268B" w14:textId="77777777" w:rsidR="00BC511A" w:rsidRPr="00D24E06" w:rsidRDefault="00BC511A" w:rsidP="00BC511A">
      <w:pPr>
        <w:spacing w:before="240" w:after="0"/>
        <w:jc w:val="both"/>
        <w:rPr>
          <w:rFonts w:cs="Calibri"/>
        </w:rPr>
      </w:pPr>
      <w:r w:rsidRPr="00D24E06">
        <w:rPr>
          <w:rFonts w:cs="Calibri"/>
        </w:rPr>
        <w:t xml:space="preserve">Zamawiający, na podstawie art. 135 ust. 6 ustawy postanowieniami ustawy z dnia 11 września 2019 r. Prawo zamówień publicznych (Dz. U. z 2019 r., poz. 2019 ze zm.), zwanej </w:t>
      </w:r>
      <w:r>
        <w:rPr>
          <w:rFonts w:cs="Calibri"/>
        </w:rPr>
        <w:t>dalej</w:t>
      </w:r>
      <w:r w:rsidRPr="00D24E06">
        <w:rPr>
          <w:rFonts w:cs="Calibri"/>
        </w:rPr>
        <w:t xml:space="preserve"> ustawą </w:t>
      </w:r>
      <w:proofErr w:type="spellStart"/>
      <w:r w:rsidRPr="00D24E06">
        <w:rPr>
          <w:rFonts w:cs="Calibri"/>
        </w:rPr>
        <w:t>Pzp</w:t>
      </w:r>
      <w:proofErr w:type="spellEnd"/>
      <w:r w:rsidRPr="00D24E06">
        <w:rPr>
          <w:rFonts w:cs="Calibri"/>
        </w:rPr>
        <w:t>, przekazuje treść zapytań wraz z wyjaśnieniami oraz dokonuje zmiany treści SWZ:</w:t>
      </w:r>
    </w:p>
    <w:p w14:paraId="427BE429" w14:textId="77777777" w:rsidR="00BC511A" w:rsidRDefault="00BC511A" w:rsidP="001B0AF0">
      <w:pPr>
        <w:spacing w:after="0" w:line="0" w:lineRule="atLeast"/>
        <w:jc w:val="both"/>
        <w:rPr>
          <w:rFonts w:cstheme="minorHAnsi"/>
          <w:b/>
          <w:color w:val="000000"/>
          <w:sz w:val="24"/>
          <w:szCs w:val="24"/>
          <w:u w:val="single"/>
        </w:rPr>
      </w:pPr>
    </w:p>
    <w:p w14:paraId="0BE9CA9E" w14:textId="77777777" w:rsidR="00BC511A" w:rsidRDefault="00BC511A" w:rsidP="001B0AF0">
      <w:pPr>
        <w:spacing w:after="0" w:line="0" w:lineRule="atLeast"/>
        <w:jc w:val="both"/>
        <w:rPr>
          <w:rFonts w:cstheme="minorHAnsi"/>
          <w:b/>
          <w:color w:val="000000"/>
          <w:sz w:val="24"/>
          <w:szCs w:val="24"/>
          <w:u w:val="single"/>
        </w:rPr>
      </w:pPr>
    </w:p>
    <w:p w14:paraId="060F574E" w14:textId="77777777" w:rsidR="00BC511A" w:rsidRDefault="00BC511A" w:rsidP="001B0AF0">
      <w:pPr>
        <w:spacing w:after="0" w:line="0" w:lineRule="atLeast"/>
        <w:jc w:val="both"/>
        <w:rPr>
          <w:rFonts w:cstheme="minorHAnsi"/>
          <w:b/>
          <w:color w:val="000000"/>
          <w:sz w:val="24"/>
          <w:szCs w:val="24"/>
          <w:u w:val="single"/>
        </w:rPr>
      </w:pPr>
    </w:p>
    <w:p w14:paraId="46656D66" w14:textId="230EB3AA"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Zmiany w umowie stanowiącej załącznik nr 4 do SWZ dotyczącego zadania 1, 2, 3-43</w:t>
      </w:r>
    </w:p>
    <w:p w14:paraId="3C22AAE3" w14:textId="77777777" w:rsidR="001B0AF0" w:rsidRPr="0016660C" w:rsidRDefault="001B0AF0" w:rsidP="001B0AF0">
      <w:pPr>
        <w:spacing w:after="0" w:line="0" w:lineRule="atLeast"/>
        <w:jc w:val="both"/>
        <w:rPr>
          <w:rFonts w:cstheme="minorHAnsi"/>
          <w:b/>
          <w:color w:val="000000"/>
          <w:sz w:val="24"/>
          <w:szCs w:val="24"/>
          <w:u w:val="single"/>
        </w:rPr>
      </w:pPr>
    </w:p>
    <w:p w14:paraId="19028F39" w14:textId="77777777"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Zmiana umowy numer 1 w zakresie zadania 1 i 2</w:t>
      </w:r>
    </w:p>
    <w:p w14:paraId="123D3F7F" w14:textId="77777777" w:rsidR="001B0AF0" w:rsidRPr="0016660C" w:rsidRDefault="001B0AF0" w:rsidP="001B0AF0">
      <w:pPr>
        <w:spacing w:after="0" w:line="0" w:lineRule="atLeast"/>
        <w:jc w:val="both"/>
        <w:rPr>
          <w:rFonts w:cstheme="minorHAnsi"/>
          <w:b/>
          <w:color w:val="000000"/>
          <w:sz w:val="24"/>
          <w:szCs w:val="24"/>
        </w:rPr>
      </w:pPr>
    </w:p>
    <w:p w14:paraId="52B9B10B" w14:textId="77777777" w:rsidR="001B0AF0" w:rsidRPr="0016660C" w:rsidRDefault="001B0AF0" w:rsidP="001B0AF0">
      <w:pPr>
        <w:spacing w:line="320" w:lineRule="atLeast"/>
        <w:contextualSpacing/>
        <w:jc w:val="both"/>
        <w:rPr>
          <w:rFonts w:eastAsia="Times New Roman" w:cstheme="minorHAnsi"/>
          <w:i/>
          <w:sz w:val="24"/>
          <w:szCs w:val="24"/>
        </w:rPr>
      </w:pPr>
      <w:r w:rsidRPr="0016660C">
        <w:rPr>
          <w:rFonts w:cstheme="minorHAnsi"/>
          <w:sz w:val="24"/>
          <w:szCs w:val="24"/>
        </w:rPr>
        <w:t xml:space="preserve">W § 7 dodano nowy ustęp 8 o treści - </w:t>
      </w:r>
      <w:r w:rsidRPr="0016660C">
        <w:rPr>
          <w:rFonts w:eastAsia="Times New Roman" w:cstheme="minorHAnsi"/>
          <w:i/>
          <w:sz w:val="24"/>
          <w:szCs w:val="24"/>
        </w:rPr>
        <w:t>„Wykonawca realizując Umowę będzie przestrzegał przepisy prawa dotyczące Przedmiotu Umowy obowiązujące na chwilę Odbioru Właściwego Przedmiotu Umowy.”</w:t>
      </w:r>
    </w:p>
    <w:p w14:paraId="38C9DEE5" w14:textId="77777777" w:rsidR="001B0AF0" w:rsidRPr="0016660C" w:rsidRDefault="001B0AF0" w:rsidP="001B0AF0">
      <w:pPr>
        <w:spacing w:after="0" w:line="0" w:lineRule="atLeast"/>
        <w:jc w:val="both"/>
        <w:rPr>
          <w:rFonts w:cstheme="minorHAnsi"/>
          <w:sz w:val="24"/>
          <w:szCs w:val="24"/>
        </w:rPr>
      </w:pPr>
    </w:p>
    <w:p w14:paraId="3378C03F" w14:textId="77777777" w:rsidR="001B0AF0" w:rsidRPr="0016660C" w:rsidRDefault="001B0AF0" w:rsidP="001B0AF0">
      <w:pPr>
        <w:spacing w:after="0" w:line="0" w:lineRule="atLeast"/>
        <w:jc w:val="both"/>
        <w:rPr>
          <w:rFonts w:cstheme="minorHAnsi"/>
          <w:b/>
          <w:color w:val="000000"/>
          <w:sz w:val="24"/>
          <w:szCs w:val="24"/>
        </w:rPr>
      </w:pPr>
      <w:r w:rsidRPr="0016660C">
        <w:rPr>
          <w:rFonts w:cstheme="minorHAnsi"/>
          <w:b/>
          <w:color w:val="000000"/>
          <w:sz w:val="24"/>
          <w:szCs w:val="24"/>
          <w:u w:val="single"/>
        </w:rPr>
        <w:t xml:space="preserve">Zmiana umowy numer 2 </w:t>
      </w:r>
      <w:r w:rsidRPr="0016660C">
        <w:rPr>
          <w:rFonts w:cstheme="minorHAnsi"/>
          <w:b/>
          <w:sz w:val="24"/>
          <w:szCs w:val="24"/>
          <w:u w:val="single"/>
        </w:rPr>
        <w:t>w zakresie zadania 1 i 2</w:t>
      </w:r>
    </w:p>
    <w:p w14:paraId="3A740E8C" w14:textId="77777777" w:rsidR="001B0AF0" w:rsidRPr="0016660C" w:rsidRDefault="001B0AF0" w:rsidP="001B0AF0">
      <w:pPr>
        <w:spacing w:after="0" w:line="0" w:lineRule="atLeast"/>
        <w:jc w:val="both"/>
        <w:rPr>
          <w:rFonts w:cstheme="minorHAnsi"/>
          <w:b/>
          <w:color w:val="000000"/>
          <w:sz w:val="24"/>
          <w:szCs w:val="24"/>
        </w:rPr>
      </w:pPr>
    </w:p>
    <w:p w14:paraId="115EECA6"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7 ust 7 przed zmianą :</w:t>
      </w:r>
    </w:p>
    <w:p w14:paraId="01A96357" w14:textId="77777777" w:rsidR="001B0AF0" w:rsidRPr="0016660C" w:rsidRDefault="001B0AF0" w:rsidP="001B0AF0">
      <w:pPr>
        <w:spacing w:line="320" w:lineRule="atLeast"/>
        <w:contextualSpacing/>
        <w:jc w:val="both"/>
        <w:rPr>
          <w:rFonts w:eastAsia="Times New Roman" w:cstheme="minorHAnsi"/>
          <w:sz w:val="24"/>
          <w:szCs w:val="24"/>
        </w:rPr>
      </w:pPr>
    </w:p>
    <w:p w14:paraId="5A54BB93" w14:textId="77777777" w:rsidR="001B0AF0" w:rsidRPr="0016660C" w:rsidRDefault="001B0AF0" w:rsidP="001B0AF0">
      <w:pPr>
        <w:spacing w:line="320" w:lineRule="atLeast"/>
        <w:contextualSpacing/>
        <w:jc w:val="both"/>
        <w:rPr>
          <w:rFonts w:eastAsia="Times New Roman" w:cstheme="minorHAnsi"/>
          <w:sz w:val="24"/>
          <w:szCs w:val="24"/>
        </w:rPr>
      </w:pPr>
      <w:r w:rsidRPr="0016660C">
        <w:rPr>
          <w:rFonts w:eastAsia="Times New Roman" w:cstheme="minorHAnsi"/>
          <w:sz w:val="24"/>
          <w:szCs w:val="24"/>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7FACCE5E" w14:textId="77777777" w:rsidR="001B0AF0" w:rsidRPr="0016660C" w:rsidRDefault="001B0AF0" w:rsidP="001B0AF0">
      <w:pPr>
        <w:spacing w:after="0" w:line="0" w:lineRule="atLeast"/>
        <w:jc w:val="both"/>
        <w:rPr>
          <w:rFonts w:cstheme="minorHAnsi"/>
          <w:sz w:val="24"/>
          <w:szCs w:val="24"/>
        </w:rPr>
      </w:pPr>
    </w:p>
    <w:p w14:paraId="2375DAE5"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lastRenderedPageBreak/>
        <w:t>§ 7 ust 7 po zmianie :</w:t>
      </w:r>
    </w:p>
    <w:p w14:paraId="7B5B48A6" w14:textId="77777777" w:rsidR="001B0AF0" w:rsidRPr="0016660C" w:rsidRDefault="001B0AF0" w:rsidP="001B0AF0">
      <w:pPr>
        <w:spacing w:after="0" w:line="0" w:lineRule="atLeast"/>
        <w:jc w:val="both"/>
        <w:rPr>
          <w:rFonts w:cstheme="minorHAnsi"/>
          <w:sz w:val="24"/>
          <w:szCs w:val="24"/>
          <w:u w:val="single"/>
        </w:rPr>
      </w:pPr>
    </w:p>
    <w:p w14:paraId="77FEF0C0" w14:textId="77777777" w:rsidR="001B0AF0" w:rsidRPr="0016660C" w:rsidRDefault="001B0AF0" w:rsidP="001B0AF0">
      <w:pPr>
        <w:spacing w:line="320" w:lineRule="atLeast"/>
        <w:contextualSpacing/>
        <w:jc w:val="both"/>
        <w:rPr>
          <w:rFonts w:eastAsia="Times New Roman" w:cstheme="minorHAnsi"/>
          <w:sz w:val="24"/>
          <w:szCs w:val="24"/>
        </w:rPr>
      </w:pPr>
      <w:r w:rsidRPr="0016660C">
        <w:rPr>
          <w:rFonts w:eastAsia="Times New Roman" w:cstheme="minorHAnsi"/>
          <w:sz w:val="24"/>
          <w:szCs w:val="24"/>
        </w:rPr>
        <w:t>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0A66FE0C" w14:textId="77777777" w:rsidR="001B0AF0" w:rsidRPr="0016660C" w:rsidRDefault="001B0AF0" w:rsidP="001B0AF0">
      <w:pPr>
        <w:spacing w:after="0" w:line="0" w:lineRule="atLeast"/>
        <w:jc w:val="both"/>
        <w:rPr>
          <w:rFonts w:cstheme="minorHAnsi"/>
          <w:sz w:val="24"/>
          <w:szCs w:val="24"/>
        </w:rPr>
      </w:pPr>
    </w:p>
    <w:p w14:paraId="2C2CD56C" w14:textId="77777777"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Zmiana umowy numer 3 </w:t>
      </w:r>
      <w:r w:rsidRPr="0016660C">
        <w:rPr>
          <w:rFonts w:cstheme="minorHAnsi"/>
          <w:b/>
          <w:sz w:val="24"/>
          <w:szCs w:val="24"/>
          <w:u w:val="single"/>
        </w:rPr>
        <w:t>w zakresie zadania 1 i 2</w:t>
      </w:r>
    </w:p>
    <w:p w14:paraId="4F045983" w14:textId="77777777" w:rsidR="001B0AF0" w:rsidRPr="0016660C" w:rsidRDefault="001B0AF0" w:rsidP="001B0AF0">
      <w:pPr>
        <w:spacing w:after="0" w:line="0" w:lineRule="atLeast"/>
        <w:jc w:val="both"/>
        <w:rPr>
          <w:rFonts w:cstheme="minorHAnsi"/>
          <w:b/>
          <w:color w:val="000000"/>
          <w:sz w:val="24"/>
          <w:szCs w:val="24"/>
          <w:u w:val="single"/>
        </w:rPr>
      </w:pPr>
    </w:p>
    <w:p w14:paraId="74EAE927"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9 ust 2 przed zmianą :</w:t>
      </w:r>
    </w:p>
    <w:p w14:paraId="72FF72F4" w14:textId="77777777" w:rsidR="001B0AF0" w:rsidRPr="0016660C" w:rsidRDefault="001B0AF0" w:rsidP="001B0AF0">
      <w:pPr>
        <w:spacing w:after="0" w:line="0" w:lineRule="atLeast"/>
        <w:jc w:val="both"/>
        <w:rPr>
          <w:rFonts w:cstheme="minorHAnsi"/>
          <w:b/>
          <w:color w:val="000000"/>
          <w:sz w:val="24"/>
          <w:szCs w:val="24"/>
          <w:u w:val="single"/>
        </w:rPr>
      </w:pPr>
    </w:p>
    <w:p w14:paraId="44A2A0BD" w14:textId="77777777" w:rsidR="001B0AF0" w:rsidRPr="0016660C" w:rsidRDefault="001B0AF0" w:rsidP="001B0AF0">
      <w:pPr>
        <w:spacing w:line="320" w:lineRule="atLeast"/>
        <w:contextualSpacing/>
        <w:mirrorIndents/>
        <w:jc w:val="both"/>
        <w:rPr>
          <w:rFonts w:eastAsia="Times New Roman" w:cstheme="minorHAnsi"/>
          <w:sz w:val="24"/>
          <w:szCs w:val="24"/>
        </w:rPr>
      </w:pPr>
      <w:r w:rsidRPr="0016660C">
        <w:rPr>
          <w:rFonts w:eastAsia="Times New Roman" w:cstheme="minorHAnsi"/>
          <w:bCs/>
          <w:iCs/>
          <w:color w:val="000000"/>
          <w:sz w:val="24"/>
          <w:szCs w:val="24"/>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16660C">
        <w:rPr>
          <w:rFonts w:eastAsia="Calibri" w:cstheme="minorHAnsi"/>
          <w:sz w:val="24"/>
          <w:szCs w:val="24"/>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2DFD3A25" w14:textId="77777777" w:rsidR="001B0AF0" w:rsidRPr="0016660C" w:rsidRDefault="001B0AF0" w:rsidP="001B0AF0">
      <w:pPr>
        <w:spacing w:after="0" w:line="0" w:lineRule="atLeast"/>
        <w:jc w:val="both"/>
        <w:rPr>
          <w:rFonts w:cstheme="minorHAnsi"/>
          <w:b/>
          <w:color w:val="000000"/>
          <w:sz w:val="24"/>
          <w:szCs w:val="24"/>
          <w:u w:val="single"/>
        </w:rPr>
      </w:pPr>
    </w:p>
    <w:p w14:paraId="66AC5BDB"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9 ust 2 po zmianie :</w:t>
      </w:r>
    </w:p>
    <w:p w14:paraId="7D4CC628" w14:textId="77777777" w:rsidR="001B0AF0" w:rsidRPr="0016660C" w:rsidRDefault="001B0AF0" w:rsidP="001B0AF0">
      <w:pPr>
        <w:spacing w:after="0" w:line="0" w:lineRule="atLeast"/>
        <w:jc w:val="both"/>
        <w:rPr>
          <w:rFonts w:cstheme="minorHAnsi"/>
          <w:sz w:val="24"/>
          <w:szCs w:val="24"/>
          <w:u w:val="single"/>
        </w:rPr>
      </w:pPr>
    </w:p>
    <w:p w14:paraId="055AF86D" w14:textId="77777777" w:rsidR="001B0AF0" w:rsidRPr="0016660C" w:rsidRDefault="001B0AF0" w:rsidP="001B0AF0">
      <w:pPr>
        <w:spacing w:line="320" w:lineRule="atLeast"/>
        <w:contextualSpacing/>
        <w:mirrorIndents/>
        <w:jc w:val="both"/>
        <w:rPr>
          <w:rFonts w:eastAsia="Times New Roman" w:cstheme="minorHAnsi"/>
          <w:sz w:val="24"/>
          <w:szCs w:val="24"/>
        </w:rPr>
      </w:pPr>
      <w:r w:rsidRPr="0016660C">
        <w:rPr>
          <w:rFonts w:eastAsia="Times New Roman" w:cstheme="minorHAnsi"/>
          <w:bCs/>
          <w:iCs/>
          <w:color w:val="000000"/>
          <w:sz w:val="24"/>
          <w:szCs w:val="24"/>
        </w:rPr>
        <w:lastRenderedPageBreak/>
        <w:t>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16660C">
        <w:rPr>
          <w:rFonts w:eastAsia="Calibri" w:cstheme="minorHAnsi"/>
          <w:sz w:val="24"/>
          <w:szCs w:val="24"/>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0DF925DF" w14:textId="77777777" w:rsidR="001B0AF0" w:rsidRPr="0016660C" w:rsidRDefault="001B0AF0" w:rsidP="001B0AF0">
      <w:pPr>
        <w:spacing w:after="0" w:line="0" w:lineRule="atLeast"/>
        <w:jc w:val="both"/>
        <w:rPr>
          <w:rFonts w:cstheme="minorHAnsi"/>
          <w:sz w:val="24"/>
          <w:szCs w:val="24"/>
          <w:u w:val="single"/>
        </w:rPr>
      </w:pPr>
    </w:p>
    <w:p w14:paraId="2A2E9F4D" w14:textId="77777777" w:rsidR="001B0AF0" w:rsidRPr="0016660C" w:rsidRDefault="001B0AF0" w:rsidP="001B0AF0">
      <w:pPr>
        <w:spacing w:after="0" w:line="0" w:lineRule="atLeast"/>
        <w:jc w:val="both"/>
        <w:rPr>
          <w:rFonts w:cstheme="minorHAnsi"/>
          <w:b/>
          <w:color w:val="000000"/>
          <w:sz w:val="24"/>
          <w:szCs w:val="24"/>
          <w:u w:val="single"/>
        </w:rPr>
      </w:pPr>
    </w:p>
    <w:p w14:paraId="59A204CB" w14:textId="77777777" w:rsidR="001B0AF0" w:rsidRPr="0016660C" w:rsidRDefault="001B0AF0" w:rsidP="001B0AF0">
      <w:pPr>
        <w:spacing w:after="0" w:line="0" w:lineRule="atLeast"/>
        <w:jc w:val="both"/>
        <w:rPr>
          <w:rFonts w:cstheme="minorHAnsi"/>
          <w:b/>
          <w:color w:val="000000"/>
          <w:sz w:val="24"/>
          <w:szCs w:val="24"/>
          <w:u w:val="single"/>
        </w:rPr>
      </w:pPr>
    </w:p>
    <w:p w14:paraId="379EC5F3" w14:textId="77777777" w:rsidR="001B0AF0" w:rsidRPr="0016660C" w:rsidRDefault="001B0AF0" w:rsidP="001B0AF0">
      <w:pPr>
        <w:spacing w:after="0" w:line="0" w:lineRule="atLeast"/>
        <w:jc w:val="both"/>
        <w:rPr>
          <w:rFonts w:cstheme="minorHAnsi"/>
          <w:b/>
          <w:color w:val="000000"/>
          <w:sz w:val="24"/>
          <w:szCs w:val="24"/>
          <w:u w:val="single"/>
        </w:rPr>
      </w:pPr>
    </w:p>
    <w:p w14:paraId="611CCBD3" w14:textId="77777777"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Zmiana umowy numer 4 </w:t>
      </w:r>
      <w:r w:rsidRPr="0016660C">
        <w:rPr>
          <w:rFonts w:cstheme="minorHAnsi"/>
          <w:b/>
          <w:sz w:val="24"/>
          <w:szCs w:val="24"/>
          <w:u w:val="single"/>
        </w:rPr>
        <w:t>w zakresie zadania 1 i 2</w:t>
      </w:r>
    </w:p>
    <w:p w14:paraId="28C4419C" w14:textId="77777777" w:rsidR="001B0AF0" w:rsidRPr="0016660C" w:rsidRDefault="001B0AF0" w:rsidP="001B0AF0">
      <w:pPr>
        <w:spacing w:after="0" w:line="0" w:lineRule="atLeast"/>
        <w:jc w:val="both"/>
        <w:rPr>
          <w:rFonts w:cstheme="minorHAnsi"/>
          <w:b/>
          <w:color w:val="000000"/>
          <w:sz w:val="24"/>
          <w:szCs w:val="24"/>
          <w:u w:val="single"/>
        </w:rPr>
      </w:pPr>
    </w:p>
    <w:p w14:paraId="0C15BCFD"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12 ust 27 przed zmianą :</w:t>
      </w:r>
    </w:p>
    <w:p w14:paraId="38FFFC0B" w14:textId="77777777" w:rsidR="001B0AF0" w:rsidRPr="0016660C" w:rsidRDefault="001B0AF0" w:rsidP="001B0AF0">
      <w:pPr>
        <w:widowControl w:val="0"/>
        <w:spacing w:line="320" w:lineRule="atLeast"/>
        <w:contextualSpacing/>
        <w:jc w:val="both"/>
        <w:rPr>
          <w:rFonts w:eastAsia="Calibri" w:cstheme="minorHAnsi"/>
          <w:sz w:val="24"/>
          <w:szCs w:val="24"/>
        </w:rPr>
      </w:pPr>
    </w:p>
    <w:p w14:paraId="586AE161" w14:textId="77777777" w:rsidR="001B0AF0" w:rsidRPr="0016660C" w:rsidRDefault="001B0AF0" w:rsidP="001B0AF0">
      <w:pPr>
        <w:widowControl w:val="0"/>
        <w:spacing w:line="320" w:lineRule="atLeast"/>
        <w:contextualSpacing/>
        <w:jc w:val="both"/>
        <w:rPr>
          <w:rFonts w:eastAsia="Calibri" w:cstheme="minorHAnsi"/>
          <w:sz w:val="24"/>
          <w:szCs w:val="24"/>
        </w:rPr>
      </w:pPr>
      <w:r w:rsidRPr="0016660C">
        <w:rPr>
          <w:rFonts w:eastAsia="Calibri" w:cstheme="minorHAnsi"/>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17552506" w14:textId="77777777" w:rsidR="001B0AF0" w:rsidRPr="0016660C" w:rsidRDefault="001B0AF0" w:rsidP="001B0AF0">
      <w:pPr>
        <w:widowControl w:val="0"/>
        <w:spacing w:line="320" w:lineRule="atLeast"/>
        <w:contextualSpacing/>
        <w:jc w:val="both"/>
        <w:rPr>
          <w:rFonts w:eastAsia="Calibri" w:cstheme="minorHAnsi"/>
          <w:sz w:val="24"/>
          <w:szCs w:val="24"/>
        </w:rPr>
      </w:pPr>
    </w:p>
    <w:p w14:paraId="387A2867"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12 ust 27 po zmianie :</w:t>
      </w:r>
    </w:p>
    <w:p w14:paraId="416CCD5C" w14:textId="77777777" w:rsidR="001B0AF0" w:rsidRPr="0016660C" w:rsidRDefault="001B0AF0" w:rsidP="001B0AF0">
      <w:pPr>
        <w:widowControl w:val="0"/>
        <w:spacing w:line="320" w:lineRule="atLeast"/>
        <w:contextualSpacing/>
        <w:jc w:val="both"/>
        <w:rPr>
          <w:rFonts w:eastAsia="Calibri" w:cstheme="minorHAnsi"/>
          <w:sz w:val="24"/>
          <w:szCs w:val="24"/>
        </w:rPr>
      </w:pPr>
    </w:p>
    <w:p w14:paraId="060F2961" w14:textId="41D11A67" w:rsidR="001B0AF0" w:rsidRPr="0016660C" w:rsidRDefault="001B0AF0" w:rsidP="001B0AF0">
      <w:pPr>
        <w:widowControl w:val="0"/>
        <w:spacing w:line="320" w:lineRule="atLeast"/>
        <w:contextualSpacing/>
        <w:jc w:val="both"/>
        <w:rPr>
          <w:rFonts w:eastAsia="Times New Roman" w:cstheme="minorHAnsi"/>
          <w:sz w:val="24"/>
          <w:szCs w:val="24"/>
        </w:rPr>
      </w:pPr>
      <w:r w:rsidRPr="0016660C">
        <w:rPr>
          <w:rFonts w:eastAsia="Calibri" w:cstheme="minorHAnsi"/>
          <w:sz w:val="24"/>
          <w:szCs w:val="24"/>
        </w:rPr>
        <w:t xml:space="preserve">Termin zapłaty na wszystkich fakturach wystawionych na poszczególnych Zamawiających Indywidualnych wynosić będzie 50 dni ( pięćdziesiąt dni) od dnia dostarczenia danej faktury </w:t>
      </w:r>
      <w:r w:rsidRPr="0016660C">
        <w:rPr>
          <w:rFonts w:eastAsia="Calibri" w:cstheme="minorHAnsi"/>
          <w:sz w:val="24"/>
          <w:szCs w:val="24"/>
        </w:rPr>
        <w:lastRenderedPageBreak/>
        <w:t>sprzedaży do siedziby Organizatora Postępowania. Tym samym celem uniknięcia wszelkich wątpliwości ustala się, że termin zapłaty za wszystkie  Dostawy Indywidualne wynosi 50 dni kalendarzowych liczonych od dnia dostarczenia przez Wykonawcę do Organizatora Post</w:t>
      </w:r>
      <w:r w:rsidR="00A84EC4" w:rsidRPr="0016660C">
        <w:rPr>
          <w:rFonts w:eastAsia="Calibri" w:cstheme="minorHAnsi"/>
          <w:sz w:val="24"/>
          <w:szCs w:val="24"/>
        </w:rPr>
        <w:t>ę</w:t>
      </w:r>
      <w:r w:rsidRPr="0016660C">
        <w:rPr>
          <w:rFonts w:eastAsia="Calibri" w:cstheme="minorHAnsi"/>
          <w:sz w:val="24"/>
          <w:szCs w:val="24"/>
        </w:rPr>
        <w:t xml:space="preserve">powania faktur dotyczących poszczególnych Dostaw Indywidualnych (fizyczne dostarczenie tych faktur w wersji papierowej do Organizatora Postępowania) </w:t>
      </w:r>
    </w:p>
    <w:p w14:paraId="0EB31162" w14:textId="77777777" w:rsidR="001B0AF0" w:rsidRPr="0016660C" w:rsidRDefault="001B0AF0" w:rsidP="001B0AF0">
      <w:pPr>
        <w:widowControl w:val="0"/>
        <w:spacing w:line="320" w:lineRule="atLeast"/>
        <w:contextualSpacing/>
        <w:jc w:val="both"/>
        <w:rPr>
          <w:rFonts w:eastAsia="Times New Roman" w:cstheme="minorHAnsi"/>
          <w:sz w:val="24"/>
          <w:szCs w:val="24"/>
        </w:rPr>
      </w:pPr>
    </w:p>
    <w:p w14:paraId="06AE9759" w14:textId="77777777"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Zmiana umowy numer 5 </w:t>
      </w:r>
      <w:r w:rsidRPr="0016660C">
        <w:rPr>
          <w:rFonts w:cstheme="minorHAnsi"/>
          <w:b/>
          <w:sz w:val="24"/>
          <w:szCs w:val="24"/>
          <w:u w:val="single"/>
        </w:rPr>
        <w:t>w zakresie zadania 3-43</w:t>
      </w:r>
    </w:p>
    <w:p w14:paraId="20DC8FF9" w14:textId="77777777" w:rsidR="001B0AF0" w:rsidRPr="0016660C" w:rsidRDefault="001B0AF0" w:rsidP="001B0AF0">
      <w:pPr>
        <w:spacing w:after="0" w:line="0" w:lineRule="atLeast"/>
        <w:jc w:val="both"/>
        <w:rPr>
          <w:rFonts w:cstheme="minorHAnsi"/>
          <w:sz w:val="24"/>
          <w:szCs w:val="24"/>
        </w:rPr>
      </w:pPr>
    </w:p>
    <w:p w14:paraId="488C0FCF" w14:textId="2D106A8A" w:rsidR="001B0AF0" w:rsidRPr="0016660C" w:rsidRDefault="000425CC" w:rsidP="001B0AF0">
      <w:pPr>
        <w:spacing w:after="0" w:line="0" w:lineRule="atLeast"/>
        <w:jc w:val="both"/>
        <w:rPr>
          <w:rFonts w:cstheme="minorHAnsi"/>
          <w:b/>
          <w:bCs/>
          <w:sz w:val="24"/>
          <w:szCs w:val="24"/>
        </w:rPr>
      </w:pPr>
      <w:r w:rsidRPr="0016660C">
        <w:rPr>
          <w:rFonts w:cstheme="minorHAnsi"/>
          <w:b/>
          <w:bCs/>
          <w:sz w:val="24"/>
          <w:szCs w:val="24"/>
        </w:rPr>
        <w:t xml:space="preserve">§ </w:t>
      </w:r>
      <w:r w:rsidR="001B0AF0" w:rsidRPr="0016660C">
        <w:rPr>
          <w:rFonts w:cstheme="minorHAnsi"/>
          <w:b/>
          <w:bCs/>
          <w:sz w:val="24"/>
          <w:szCs w:val="24"/>
        </w:rPr>
        <w:t>6 ust 15 Przed zmianą :</w:t>
      </w:r>
    </w:p>
    <w:p w14:paraId="197678D1" w14:textId="77777777" w:rsidR="00DF7417" w:rsidRPr="0016660C" w:rsidRDefault="00DF7417" w:rsidP="001B0AF0">
      <w:pPr>
        <w:spacing w:after="0" w:line="0" w:lineRule="atLeast"/>
        <w:jc w:val="both"/>
        <w:rPr>
          <w:rFonts w:cstheme="minorHAnsi"/>
          <w:b/>
          <w:bCs/>
          <w:sz w:val="24"/>
          <w:szCs w:val="24"/>
        </w:rPr>
      </w:pPr>
    </w:p>
    <w:p w14:paraId="4047558F" w14:textId="77777777" w:rsidR="001B0AF0" w:rsidRPr="0016660C" w:rsidRDefault="001B0AF0" w:rsidP="001B0AF0">
      <w:pPr>
        <w:spacing w:line="252" w:lineRule="auto"/>
        <w:contextualSpacing/>
        <w:jc w:val="both"/>
        <w:rPr>
          <w:rFonts w:cstheme="minorHAnsi"/>
          <w:sz w:val="24"/>
          <w:szCs w:val="24"/>
        </w:rPr>
      </w:pPr>
      <w:r w:rsidRPr="0016660C">
        <w:rPr>
          <w:rFonts w:cstheme="minorHAnsi"/>
          <w:sz w:val="24"/>
          <w:szCs w:val="24"/>
          <w:lang w:eastAsia="pl-PL"/>
        </w:rPr>
        <w:t xml:space="preserve">Autorskie prawa majątkowe, o których mowa w niniejszym paragrafie, przechodzą na Zamawiającego z chwilą akceptacji przez Organizatora Postępowania na warunkach wskazanych w Umowie. </w:t>
      </w:r>
    </w:p>
    <w:p w14:paraId="0BAA353B" w14:textId="77777777" w:rsidR="001B0AF0" w:rsidRPr="0016660C" w:rsidRDefault="001B0AF0" w:rsidP="001B0AF0">
      <w:pPr>
        <w:spacing w:after="0" w:line="0" w:lineRule="atLeast"/>
        <w:jc w:val="both"/>
        <w:rPr>
          <w:rFonts w:cstheme="minorHAnsi"/>
          <w:sz w:val="24"/>
          <w:szCs w:val="24"/>
        </w:rPr>
      </w:pPr>
    </w:p>
    <w:p w14:paraId="1BC8C997" w14:textId="6BED63C4" w:rsidR="001B0AF0" w:rsidRPr="0016660C" w:rsidRDefault="000425CC" w:rsidP="001B0AF0">
      <w:pPr>
        <w:spacing w:after="0" w:line="0" w:lineRule="atLeast"/>
        <w:jc w:val="both"/>
        <w:rPr>
          <w:rFonts w:cstheme="minorHAnsi"/>
          <w:b/>
          <w:bCs/>
          <w:sz w:val="24"/>
          <w:szCs w:val="24"/>
        </w:rPr>
      </w:pPr>
      <w:r w:rsidRPr="0016660C">
        <w:rPr>
          <w:rFonts w:cstheme="minorHAnsi"/>
          <w:b/>
          <w:bCs/>
          <w:sz w:val="24"/>
          <w:szCs w:val="24"/>
        </w:rPr>
        <w:t xml:space="preserve">§ </w:t>
      </w:r>
      <w:r w:rsidR="001B0AF0" w:rsidRPr="0016660C">
        <w:rPr>
          <w:rFonts w:cstheme="minorHAnsi"/>
          <w:b/>
          <w:bCs/>
          <w:sz w:val="24"/>
          <w:szCs w:val="24"/>
        </w:rPr>
        <w:t>6 ust 15 Po zmianie :</w:t>
      </w:r>
    </w:p>
    <w:p w14:paraId="008DFD6C" w14:textId="77777777" w:rsidR="00DF7417" w:rsidRPr="0016660C" w:rsidRDefault="00DF7417" w:rsidP="001B0AF0">
      <w:pPr>
        <w:spacing w:after="0" w:line="0" w:lineRule="atLeast"/>
        <w:jc w:val="both"/>
        <w:rPr>
          <w:rFonts w:cstheme="minorHAnsi"/>
          <w:b/>
          <w:bCs/>
          <w:sz w:val="24"/>
          <w:szCs w:val="24"/>
        </w:rPr>
      </w:pPr>
    </w:p>
    <w:p w14:paraId="00EA5F54" w14:textId="77777777" w:rsidR="001B0AF0" w:rsidRPr="0016660C" w:rsidRDefault="001B0AF0" w:rsidP="001B0AF0">
      <w:pPr>
        <w:spacing w:after="0" w:line="0" w:lineRule="atLeast"/>
        <w:jc w:val="both"/>
        <w:rPr>
          <w:rFonts w:cstheme="minorHAnsi"/>
          <w:sz w:val="24"/>
          <w:szCs w:val="24"/>
        </w:rPr>
      </w:pPr>
      <w:r w:rsidRPr="0016660C">
        <w:rPr>
          <w:rFonts w:cstheme="minorHAnsi"/>
          <w:sz w:val="24"/>
          <w:szCs w:val="24"/>
        </w:rPr>
        <w:t>Autorskie prawa majątkowe, o których mowa w niniejszym paragrafie, przechodzą na Zamawiającego z chwilą podpisania Pozytywnego Protokołu Odbioru Zasadniczego.</w:t>
      </w:r>
    </w:p>
    <w:p w14:paraId="3A57D935" w14:textId="77777777" w:rsidR="001B0AF0" w:rsidRPr="0016660C" w:rsidRDefault="001B0AF0" w:rsidP="001B0AF0">
      <w:pPr>
        <w:widowControl w:val="0"/>
        <w:spacing w:line="320" w:lineRule="atLeast"/>
        <w:contextualSpacing/>
        <w:jc w:val="both"/>
        <w:rPr>
          <w:rFonts w:eastAsia="Times New Roman" w:cstheme="minorHAnsi"/>
          <w:sz w:val="24"/>
          <w:szCs w:val="24"/>
        </w:rPr>
      </w:pPr>
    </w:p>
    <w:p w14:paraId="573488DE" w14:textId="77777777" w:rsidR="001B0AF0" w:rsidRPr="0016660C" w:rsidRDefault="001B0AF0" w:rsidP="001B0AF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Zmiana umowy numer 6 </w:t>
      </w:r>
      <w:r w:rsidRPr="0016660C">
        <w:rPr>
          <w:rFonts w:cstheme="minorHAnsi"/>
          <w:b/>
          <w:sz w:val="24"/>
          <w:szCs w:val="24"/>
          <w:u w:val="single"/>
        </w:rPr>
        <w:t>w zakresie zadania 3-43</w:t>
      </w:r>
    </w:p>
    <w:p w14:paraId="15737DF3" w14:textId="77777777" w:rsidR="001B0AF0" w:rsidRPr="0016660C" w:rsidRDefault="001B0AF0" w:rsidP="001B0AF0">
      <w:pPr>
        <w:spacing w:after="0" w:line="0" w:lineRule="atLeast"/>
        <w:jc w:val="both"/>
        <w:rPr>
          <w:rFonts w:cstheme="minorHAnsi"/>
          <w:b/>
          <w:color w:val="000000"/>
          <w:sz w:val="24"/>
          <w:szCs w:val="24"/>
          <w:u w:val="single"/>
        </w:rPr>
      </w:pPr>
    </w:p>
    <w:p w14:paraId="24BB467C" w14:textId="4B279006" w:rsidR="001B0AF0" w:rsidRPr="0016660C" w:rsidRDefault="001B0AF0" w:rsidP="001B0AF0">
      <w:pPr>
        <w:spacing w:line="320" w:lineRule="atLeast"/>
        <w:contextualSpacing/>
        <w:jc w:val="both"/>
        <w:rPr>
          <w:rFonts w:eastAsia="Times New Roman" w:cstheme="minorHAnsi"/>
          <w:sz w:val="24"/>
          <w:szCs w:val="24"/>
        </w:rPr>
      </w:pPr>
      <w:r w:rsidRPr="0016660C">
        <w:rPr>
          <w:rFonts w:cstheme="minorHAnsi"/>
          <w:sz w:val="24"/>
          <w:szCs w:val="24"/>
        </w:rPr>
        <w:t xml:space="preserve">W </w:t>
      </w:r>
      <w:r w:rsidR="00DA6AC1" w:rsidRPr="0016660C">
        <w:rPr>
          <w:rFonts w:cstheme="minorHAnsi"/>
          <w:sz w:val="24"/>
          <w:szCs w:val="24"/>
        </w:rPr>
        <w:t>§</w:t>
      </w:r>
      <w:r w:rsidR="00DA6AC1" w:rsidRPr="0016660C">
        <w:rPr>
          <w:rFonts w:cstheme="minorHAnsi"/>
          <w:b/>
          <w:bCs/>
          <w:sz w:val="24"/>
          <w:szCs w:val="24"/>
        </w:rPr>
        <w:t xml:space="preserve"> </w:t>
      </w:r>
      <w:r w:rsidRPr="0016660C">
        <w:rPr>
          <w:rFonts w:cstheme="minorHAnsi"/>
          <w:sz w:val="24"/>
          <w:szCs w:val="24"/>
        </w:rPr>
        <w:t xml:space="preserve">7 dochodzi nowy ust. 8 o treści </w:t>
      </w:r>
      <w:r w:rsidR="00DA6AC1" w:rsidRPr="0016660C">
        <w:rPr>
          <w:rFonts w:cstheme="minorHAnsi"/>
          <w:sz w:val="24"/>
          <w:szCs w:val="24"/>
        </w:rPr>
        <w:t>–</w:t>
      </w:r>
      <w:r w:rsidRPr="0016660C">
        <w:rPr>
          <w:rFonts w:cstheme="minorHAnsi"/>
          <w:sz w:val="24"/>
          <w:szCs w:val="24"/>
        </w:rPr>
        <w:t xml:space="preserve"> </w:t>
      </w:r>
      <w:r w:rsidR="00DA6AC1" w:rsidRPr="0016660C">
        <w:rPr>
          <w:rFonts w:cstheme="minorHAnsi"/>
          <w:i/>
          <w:iCs/>
          <w:sz w:val="24"/>
          <w:szCs w:val="24"/>
        </w:rPr>
        <w:t>„</w:t>
      </w:r>
      <w:r w:rsidRPr="0016660C">
        <w:rPr>
          <w:rFonts w:eastAsia="Times New Roman" w:cstheme="minorHAnsi"/>
          <w:i/>
          <w:iCs/>
          <w:sz w:val="24"/>
          <w:szCs w:val="24"/>
        </w:rPr>
        <w:t>Wykonawca realizując Umowę będzie przestrzegał przepisy prawa dotyczące Przedmiotu Umowy obowiązujące na chwilę Odbioru Właściwego Przedmiotu Umowy.</w:t>
      </w:r>
      <w:r w:rsidR="00DA6AC1" w:rsidRPr="0016660C">
        <w:rPr>
          <w:rFonts w:eastAsia="Times New Roman" w:cstheme="minorHAnsi"/>
          <w:i/>
          <w:iCs/>
          <w:sz w:val="24"/>
          <w:szCs w:val="24"/>
        </w:rPr>
        <w:t>”</w:t>
      </w:r>
    </w:p>
    <w:p w14:paraId="3F8BCCED" w14:textId="77777777" w:rsidR="001B0AF0" w:rsidRPr="0016660C" w:rsidRDefault="001B0AF0" w:rsidP="001B0AF0">
      <w:pPr>
        <w:spacing w:line="320" w:lineRule="atLeast"/>
        <w:contextualSpacing/>
        <w:jc w:val="both"/>
        <w:rPr>
          <w:rFonts w:eastAsia="Times New Roman" w:cstheme="minorHAnsi"/>
          <w:sz w:val="24"/>
          <w:szCs w:val="24"/>
        </w:rPr>
      </w:pPr>
    </w:p>
    <w:p w14:paraId="71417DAE" w14:textId="77777777" w:rsidR="001B0AF0" w:rsidRPr="0016660C" w:rsidRDefault="001B0AF0" w:rsidP="001B0AF0">
      <w:pPr>
        <w:spacing w:after="0" w:line="0" w:lineRule="atLeast"/>
        <w:jc w:val="both"/>
        <w:rPr>
          <w:rFonts w:cstheme="minorHAnsi"/>
          <w:b/>
          <w:sz w:val="24"/>
          <w:szCs w:val="24"/>
          <w:u w:val="single"/>
        </w:rPr>
      </w:pPr>
      <w:r w:rsidRPr="0016660C">
        <w:rPr>
          <w:rFonts w:cstheme="minorHAnsi"/>
          <w:b/>
          <w:color w:val="000000"/>
          <w:sz w:val="24"/>
          <w:szCs w:val="24"/>
          <w:u w:val="single"/>
        </w:rPr>
        <w:t xml:space="preserve">Zmiana umowy numer 7 </w:t>
      </w:r>
      <w:r w:rsidRPr="0016660C">
        <w:rPr>
          <w:rFonts w:cstheme="minorHAnsi"/>
          <w:b/>
          <w:sz w:val="24"/>
          <w:szCs w:val="24"/>
          <w:u w:val="single"/>
        </w:rPr>
        <w:t>w zakresie zadania 3-43</w:t>
      </w:r>
    </w:p>
    <w:p w14:paraId="787F7764" w14:textId="77777777" w:rsidR="001B0AF0" w:rsidRPr="0016660C" w:rsidRDefault="001B0AF0" w:rsidP="001B0AF0">
      <w:pPr>
        <w:spacing w:after="0" w:line="0" w:lineRule="atLeast"/>
        <w:jc w:val="both"/>
        <w:rPr>
          <w:rFonts w:cstheme="minorHAnsi"/>
          <w:b/>
          <w:color w:val="000000"/>
          <w:sz w:val="24"/>
          <w:szCs w:val="24"/>
        </w:rPr>
      </w:pPr>
    </w:p>
    <w:p w14:paraId="4D1428D8"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7 ust 7 przed zmianą :</w:t>
      </w:r>
    </w:p>
    <w:p w14:paraId="196FC781" w14:textId="77777777" w:rsidR="001B0AF0" w:rsidRPr="0016660C" w:rsidRDefault="001B0AF0" w:rsidP="001B0AF0">
      <w:pPr>
        <w:spacing w:line="320" w:lineRule="atLeast"/>
        <w:contextualSpacing/>
        <w:jc w:val="both"/>
        <w:rPr>
          <w:rFonts w:eastAsia="Times New Roman" w:cstheme="minorHAnsi"/>
          <w:sz w:val="24"/>
          <w:szCs w:val="24"/>
        </w:rPr>
      </w:pPr>
    </w:p>
    <w:p w14:paraId="70455BF4" w14:textId="77777777" w:rsidR="001B0AF0" w:rsidRPr="0016660C" w:rsidRDefault="001B0AF0" w:rsidP="001B0AF0">
      <w:pPr>
        <w:spacing w:line="320" w:lineRule="atLeast"/>
        <w:contextualSpacing/>
        <w:jc w:val="both"/>
        <w:rPr>
          <w:rFonts w:eastAsia="Times New Roman" w:cstheme="minorHAnsi"/>
          <w:sz w:val="24"/>
          <w:szCs w:val="24"/>
          <w:lang w:eastAsia="pl-PL"/>
        </w:rPr>
      </w:pPr>
      <w:r w:rsidRPr="0016660C">
        <w:rPr>
          <w:rFonts w:eastAsia="Times New Roman" w:cstheme="minorHAnsi"/>
          <w:sz w:val="24"/>
          <w:szCs w:val="24"/>
          <w:lang w:eastAsia="pl-PL"/>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lang w:eastAsia="pl-PL"/>
        </w:rPr>
        <w:t xml:space="preserve">. </w:t>
      </w:r>
      <w:r w:rsidRPr="0016660C">
        <w:rPr>
          <w:rFonts w:eastAsia="Times New Roman" w:cstheme="minorHAnsi"/>
          <w:sz w:val="24"/>
          <w:szCs w:val="24"/>
          <w:lang w:eastAsia="pl-PL"/>
        </w:rPr>
        <w:t xml:space="preserve">Wszelkie wytyczne i wskazówki Zamawiającego, o jakich mowa w zdaniu poprzednim dotyczą tylko sytuacji przewidzianych w Umowie i w żaden sposób nie modyfikują i nie zmieniają postanowień Umowy. </w:t>
      </w:r>
    </w:p>
    <w:p w14:paraId="2FE59368" w14:textId="77777777" w:rsidR="001B0AF0" w:rsidRPr="0016660C" w:rsidRDefault="001B0AF0" w:rsidP="001B0AF0">
      <w:pPr>
        <w:spacing w:line="320" w:lineRule="atLeast"/>
        <w:contextualSpacing/>
        <w:jc w:val="both"/>
        <w:rPr>
          <w:rFonts w:eastAsia="Times New Roman" w:cstheme="minorHAnsi"/>
          <w:sz w:val="24"/>
          <w:szCs w:val="24"/>
        </w:rPr>
      </w:pPr>
    </w:p>
    <w:p w14:paraId="70A3BB7C"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7 ust 7 po zmianie :</w:t>
      </w:r>
    </w:p>
    <w:p w14:paraId="545C830D" w14:textId="77777777" w:rsidR="001B0AF0" w:rsidRPr="0016660C" w:rsidRDefault="001B0AF0" w:rsidP="001B0AF0">
      <w:pPr>
        <w:spacing w:after="0" w:line="0" w:lineRule="atLeast"/>
        <w:jc w:val="both"/>
        <w:rPr>
          <w:rFonts w:cstheme="minorHAnsi"/>
          <w:sz w:val="24"/>
          <w:szCs w:val="24"/>
          <w:u w:val="single"/>
        </w:rPr>
      </w:pPr>
    </w:p>
    <w:p w14:paraId="7C1C5F10" w14:textId="53B6BB35" w:rsidR="001B0AF0" w:rsidRPr="0016660C" w:rsidRDefault="001B0AF0" w:rsidP="001B0AF0">
      <w:pPr>
        <w:spacing w:line="320" w:lineRule="atLeast"/>
        <w:contextualSpacing/>
        <w:jc w:val="both"/>
        <w:rPr>
          <w:rFonts w:eastAsia="Times New Roman" w:cstheme="minorHAnsi"/>
          <w:sz w:val="24"/>
          <w:szCs w:val="24"/>
        </w:rPr>
      </w:pPr>
      <w:r w:rsidRPr="0016660C">
        <w:rPr>
          <w:rFonts w:eastAsia="Times New Roman" w:cstheme="minorHAnsi"/>
          <w:sz w:val="24"/>
          <w:szCs w:val="24"/>
        </w:rPr>
        <w:t>Wykonawca wykona Przedmiot Umowy z należytą</w:t>
      </w:r>
      <w:r w:rsidR="00E20E95" w:rsidRPr="0016660C">
        <w:rPr>
          <w:rFonts w:eastAsia="Times New Roman" w:cstheme="minorHAnsi"/>
          <w:sz w:val="24"/>
          <w:szCs w:val="24"/>
        </w:rPr>
        <w:t xml:space="preserve"> </w:t>
      </w:r>
      <w:r w:rsidRPr="0016660C">
        <w:rPr>
          <w:rFonts w:eastAsia="Times New Roman" w:cstheme="minorHAnsi"/>
          <w:sz w:val="24"/>
          <w:szCs w:val="24"/>
        </w:rPr>
        <w:t xml:space="preserve">starannością wymagana od profesjonalnego przedsiębiorcy i w sposób umożliwiający i zapewniający jego prawidłowe </w:t>
      </w:r>
      <w:r w:rsidRPr="0016660C">
        <w:rPr>
          <w:rFonts w:eastAsia="Times New Roman" w:cstheme="minorHAnsi"/>
          <w:sz w:val="24"/>
          <w:szCs w:val="24"/>
        </w:rPr>
        <w:lastRenderedPageBreak/>
        <w:t>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6777E4BE" w14:textId="77777777" w:rsidR="001B0AF0" w:rsidRPr="0016660C" w:rsidRDefault="001B0AF0" w:rsidP="001B0AF0">
      <w:pPr>
        <w:spacing w:line="320" w:lineRule="atLeast"/>
        <w:contextualSpacing/>
        <w:jc w:val="both"/>
        <w:rPr>
          <w:rFonts w:eastAsia="Times New Roman" w:cstheme="minorHAnsi"/>
          <w:sz w:val="24"/>
          <w:szCs w:val="24"/>
        </w:rPr>
      </w:pPr>
    </w:p>
    <w:p w14:paraId="7D8F37A5" w14:textId="77777777" w:rsidR="001B0AF0" w:rsidRPr="0016660C" w:rsidRDefault="001B0AF0" w:rsidP="001B0AF0">
      <w:pPr>
        <w:spacing w:after="0" w:line="0" w:lineRule="atLeast"/>
        <w:jc w:val="both"/>
        <w:rPr>
          <w:rFonts w:cstheme="minorHAnsi"/>
          <w:b/>
          <w:sz w:val="24"/>
          <w:szCs w:val="24"/>
          <w:u w:val="single"/>
        </w:rPr>
      </w:pPr>
      <w:r w:rsidRPr="0016660C">
        <w:rPr>
          <w:rFonts w:cstheme="minorHAnsi"/>
          <w:b/>
          <w:color w:val="000000"/>
          <w:sz w:val="24"/>
          <w:szCs w:val="24"/>
          <w:u w:val="single"/>
        </w:rPr>
        <w:t xml:space="preserve">Zmiana umowy numer 8 </w:t>
      </w:r>
      <w:r w:rsidRPr="0016660C">
        <w:rPr>
          <w:rFonts w:cstheme="minorHAnsi"/>
          <w:b/>
          <w:sz w:val="24"/>
          <w:szCs w:val="24"/>
          <w:u w:val="single"/>
        </w:rPr>
        <w:t>w zakresie zadania 3-43</w:t>
      </w:r>
    </w:p>
    <w:p w14:paraId="7A56A0FC" w14:textId="77777777" w:rsidR="001B0AF0" w:rsidRPr="0016660C" w:rsidRDefault="001B0AF0" w:rsidP="001B0AF0">
      <w:pPr>
        <w:spacing w:after="0" w:line="0" w:lineRule="atLeast"/>
        <w:jc w:val="both"/>
        <w:rPr>
          <w:rFonts w:cstheme="minorHAnsi"/>
          <w:b/>
          <w:color w:val="000000"/>
          <w:sz w:val="24"/>
          <w:szCs w:val="24"/>
        </w:rPr>
      </w:pPr>
    </w:p>
    <w:p w14:paraId="686AE10D"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9 ust 2 przed zmianą :</w:t>
      </w:r>
    </w:p>
    <w:p w14:paraId="67489327" w14:textId="77777777" w:rsidR="001B0AF0" w:rsidRPr="0016660C" w:rsidRDefault="001B0AF0" w:rsidP="001B0AF0">
      <w:pPr>
        <w:spacing w:line="320" w:lineRule="atLeast"/>
        <w:contextualSpacing/>
        <w:jc w:val="both"/>
        <w:rPr>
          <w:rFonts w:eastAsia="Times New Roman" w:cstheme="minorHAnsi"/>
          <w:sz w:val="24"/>
          <w:szCs w:val="24"/>
        </w:rPr>
      </w:pPr>
    </w:p>
    <w:p w14:paraId="66421A6E" w14:textId="77777777" w:rsidR="001B0AF0" w:rsidRPr="0016660C" w:rsidRDefault="001B0AF0" w:rsidP="001B0AF0">
      <w:pPr>
        <w:spacing w:line="320" w:lineRule="atLeast"/>
        <w:contextualSpacing/>
        <w:mirrorIndents/>
        <w:jc w:val="both"/>
        <w:rPr>
          <w:rFonts w:eastAsia="Times New Roman" w:cstheme="minorHAnsi"/>
          <w:sz w:val="24"/>
          <w:szCs w:val="24"/>
          <w:lang w:eastAsia="pl-PL"/>
        </w:rPr>
      </w:pPr>
      <w:r w:rsidRPr="0016660C">
        <w:rPr>
          <w:rFonts w:eastAsia="Times New Roman" w:cstheme="minorHAnsi"/>
          <w:bCs/>
          <w:iCs/>
          <w:color w:val="000000"/>
          <w:sz w:val="24"/>
          <w:szCs w:val="24"/>
          <w:lang w:eastAsia="pl-PL"/>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w:t>
      </w:r>
    </w:p>
    <w:p w14:paraId="10FCD0F2" w14:textId="77777777" w:rsidR="001B0AF0" w:rsidRPr="0016660C" w:rsidRDefault="001B0AF0" w:rsidP="001B0AF0">
      <w:pPr>
        <w:spacing w:line="320" w:lineRule="atLeast"/>
        <w:contextualSpacing/>
        <w:jc w:val="both"/>
        <w:rPr>
          <w:rFonts w:eastAsia="Times New Roman" w:cstheme="minorHAnsi"/>
          <w:sz w:val="24"/>
          <w:szCs w:val="24"/>
        </w:rPr>
      </w:pPr>
    </w:p>
    <w:p w14:paraId="4DE8855E" w14:textId="6CFAF3F4"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9 ust </w:t>
      </w:r>
      <w:r w:rsidR="005C6E26" w:rsidRPr="0016660C">
        <w:rPr>
          <w:rFonts w:cstheme="minorHAnsi"/>
          <w:b/>
          <w:bCs/>
          <w:sz w:val="24"/>
          <w:szCs w:val="24"/>
        </w:rPr>
        <w:t>2</w:t>
      </w:r>
      <w:r w:rsidRPr="0016660C">
        <w:rPr>
          <w:rFonts w:cstheme="minorHAnsi"/>
          <w:b/>
          <w:bCs/>
          <w:sz w:val="24"/>
          <w:szCs w:val="24"/>
        </w:rPr>
        <w:t xml:space="preserve"> po zmianie :</w:t>
      </w:r>
    </w:p>
    <w:p w14:paraId="6C513C7D" w14:textId="77777777" w:rsidR="001B0AF0" w:rsidRPr="0016660C" w:rsidRDefault="001B0AF0" w:rsidP="001B0AF0">
      <w:pPr>
        <w:spacing w:line="320" w:lineRule="atLeast"/>
        <w:contextualSpacing/>
        <w:mirrorIndents/>
        <w:jc w:val="both"/>
        <w:rPr>
          <w:rFonts w:eastAsia="Times New Roman" w:cstheme="minorHAnsi"/>
          <w:bCs/>
          <w:iCs/>
          <w:color w:val="000000"/>
          <w:sz w:val="24"/>
          <w:szCs w:val="24"/>
          <w:lang w:eastAsia="pl-PL"/>
        </w:rPr>
      </w:pPr>
    </w:p>
    <w:p w14:paraId="038A8358" w14:textId="77777777" w:rsidR="001B0AF0" w:rsidRPr="0016660C" w:rsidRDefault="001B0AF0" w:rsidP="001B0AF0">
      <w:pPr>
        <w:spacing w:line="320" w:lineRule="atLeast"/>
        <w:contextualSpacing/>
        <w:mirrorIndents/>
        <w:jc w:val="both"/>
        <w:rPr>
          <w:rFonts w:eastAsia="Times New Roman" w:cstheme="minorHAnsi"/>
          <w:sz w:val="24"/>
          <w:szCs w:val="24"/>
          <w:lang w:eastAsia="pl-PL"/>
        </w:rPr>
      </w:pPr>
      <w:r w:rsidRPr="0016660C">
        <w:rPr>
          <w:rFonts w:eastAsia="Times New Roman" w:cstheme="minorHAnsi"/>
          <w:bCs/>
          <w:iCs/>
          <w:color w:val="000000"/>
          <w:sz w:val="24"/>
          <w:szCs w:val="24"/>
          <w:lang w:eastAsia="pl-PL"/>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w:t>
      </w:r>
    </w:p>
    <w:p w14:paraId="1C9ECEC7" w14:textId="77777777" w:rsidR="001B0AF0" w:rsidRPr="0016660C" w:rsidRDefault="001B0AF0" w:rsidP="001B0AF0">
      <w:pPr>
        <w:spacing w:after="0" w:line="0" w:lineRule="atLeast"/>
        <w:jc w:val="both"/>
        <w:rPr>
          <w:rFonts w:cstheme="minorHAnsi"/>
          <w:b/>
          <w:sz w:val="24"/>
          <w:szCs w:val="24"/>
          <w:u w:val="single"/>
        </w:rPr>
      </w:pPr>
    </w:p>
    <w:p w14:paraId="136F57E0" w14:textId="402E1EDD" w:rsidR="001B0AF0" w:rsidRPr="0016660C" w:rsidRDefault="001B0AF0" w:rsidP="001B0AF0">
      <w:pPr>
        <w:spacing w:after="0" w:line="0" w:lineRule="atLeast"/>
        <w:jc w:val="both"/>
        <w:rPr>
          <w:rFonts w:cstheme="minorHAnsi"/>
          <w:b/>
          <w:sz w:val="24"/>
          <w:szCs w:val="24"/>
          <w:u w:val="single"/>
        </w:rPr>
      </w:pPr>
      <w:r w:rsidRPr="0016660C">
        <w:rPr>
          <w:rFonts w:cstheme="minorHAnsi"/>
          <w:b/>
          <w:sz w:val="24"/>
          <w:szCs w:val="24"/>
          <w:u w:val="single"/>
        </w:rPr>
        <w:t xml:space="preserve">Zmiana umowy numer </w:t>
      </w:r>
      <w:r w:rsidR="00C50AF1" w:rsidRPr="0016660C">
        <w:rPr>
          <w:rFonts w:cstheme="minorHAnsi"/>
          <w:b/>
          <w:sz w:val="24"/>
          <w:szCs w:val="24"/>
          <w:u w:val="single"/>
        </w:rPr>
        <w:t>9</w:t>
      </w:r>
      <w:r w:rsidRPr="0016660C">
        <w:rPr>
          <w:rFonts w:cstheme="minorHAnsi"/>
          <w:b/>
          <w:sz w:val="24"/>
          <w:szCs w:val="24"/>
          <w:u w:val="single"/>
        </w:rPr>
        <w:t xml:space="preserve"> w zakresie zadania 3-43</w:t>
      </w:r>
    </w:p>
    <w:p w14:paraId="318AECF7" w14:textId="77777777" w:rsidR="001B0AF0" w:rsidRPr="0016660C" w:rsidRDefault="001B0AF0" w:rsidP="001B0AF0">
      <w:pPr>
        <w:spacing w:after="0" w:line="0" w:lineRule="atLeast"/>
        <w:jc w:val="both"/>
        <w:rPr>
          <w:rFonts w:cstheme="minorHAnsi"/>
          <w:b/>
          <w:sz w:val="24"/>
          <w:szCs w:val="24"/>
        </w:rPr>
      </w:pPr>
    </w:p>
    <w:p w14:paraId="39B1893C"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5 Ust 3  przed zmianą : </w:t>
      </w:r>
    </w:p>
    <w:p w14:paraId="6AEAA3E7" w14:textId="77777777" w:rsidR="001B0AF0" w:rsidRPr="0016660C" w:rsidRDefault="001B0AF0" w:rsidP="001B0AF0">
      <w:pPr>
        <w:spacing w:after="0" w:line="0" w:lineRule="atLeast"/>
        <w:jc w:val="both"/>
        <w:rPr>
          <w:rFonts w:cstheme="minorHAnsi"/>
          <w:b/>
          <w:sz w:val="24"/>
          <w:szCs w:val="24"/>
          <w:u w:val="single"/>
        </w:rPr>
      </w:pPr>
    </w:p>
    <w:p w14:paraId="469EBE58" w14:textId="77777777" w:rsidR="001B0AF0" w:rsidRPr="0016660C" w:rsidRDefault="001B0AF0" w:rsidP="001B0AF0">
      <w:pPr>
        <w:widowControl w:val="0"/>
        <w:spacing w:after="0" w:line="300" w:lineRule="atLeast"/>
        <w:contextualSpacing/>
        <w:jc w:val="both"/>
        <w:rPr>
          <w:rFonts w:cstheme="minorHAnsi"/>
          <w:sz w:val="24"/>
          <w:szCs w:val="24"/>
          <w:lang w:eastAsia="pl-PL"/>
        </w:rPr>
      </w:pPr>
      <w:r w:rsidRPr="0016660C">
        <w:rPr>
          <w:rFonts w:cstheme="minorHAnsi"/>
          <w:bCs/>
          <w:sz w:val="24"/>
          <w:szCs w:val="24"/>
          <w:lang w:eastAsia="pl-PL"/>
        </w:rPr>
        <w:t>Okres Wdrożenia</w:t>
      </w:r>
      <w:r w:rsidRPr="0016660C">
        <w:rPr>
          <w:rFonts w:cstheme="minorHAnsi"/>
          <w:sz w:val="24"/>
          <w:szCs w:val="24"/>
          <w:lang w:eastAsia="pl-PL"/>
        </w:rPr>
        <w:t xml:space="preserve"> wynosi 90 (dziewięćdziesiąt) dni od dnia zawarcia Umowy. Tym samym ilekroć jest w Umowie używane określenie Okres Wdrożenia należy przez to rozumieć 90 kolejnych dni (dni kalendarzowych) z których pierwszym jest pierwszy dzień przypadający po </w:t>
      </w:r>
      <w:r w:rsidRPr="0016660C">
        <w:rPr>
          <w:rFonts w:cstheme="minorHAnsi"/>
          <w:sz w:val="24"/>
          <w:szCs w:val="24"/>
          <w:lang w:eastAsia="pl-PL"/>
        </w:rPr>
        <w:lastRenderedPageBreak/>
        <w:t xml:space="preserve">dniu zawarcia Umowy. </w:t>
      </w:r>
    </w:p>
    <w:p w14:paraId="52F8FF53" w14:textId="77777777" w:rsidR="001B0AF0" w:rsidRPr="0016660C" w:rsidRDefault="001B0AF0" w:rsidP="001B0AF0">
      <w:pPr>
        <w:widowControl w:val="0"/>
        <w:spacing w:after="0" w:line="300" w:lineRule="atLeast"/>
        <w:contextualSpacing/>
        <w:jc w:val="both"/>
        <w:rPr>
          <w:rFonts w:cstheme="minorHAnsi"/>
          <w:sz w:val="24"/>
          <w:szCs w:val="24"/>
          <w:lang w:eastAsia="pl-PL"/>
        </w:rPr>
      </w:pPr>
    </w:p>
    <w:p w14:paraId="3567E653"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5 Ust 3  po zmianie : </w:t>
      </w:r>
    </w:p>
    <w:p w14:paraId="6DFBC974" w14:textId="77777777" w:rsidR="001B0AF0" w:rsidRPr="0016660C" w:rsidRDefault="001B0AF0" w:rsidP="001B0AF0">
      <w:pPr>
        <w:widowControl w:val="0"/>
        <w:spacing w:after="0" w:line="300" w:lineRule="atLeast"/>
        <w:contextualSpacing/>
        <w:jc w:val="both"/>
        <w:rPr>
          <w:rFonts w:cstheme="minorHAnsi"/>
          <w:sz w:val="24"/>
          <w:szCs w:val="24"/>
          <w:lang w:eastAsia="pl-PL"/>
        </w:rPr>
      </w:pPr>
    </w:p>
    <w:p w14:paraId="6F6C5608" w14:textId="77777777" w:rsidR="001B0AF0" w:rsidRPr="0016660C" w:rsidRDefault="001B0AF0" w:rsidP="001B0AF0">
      <w:pPr>
        <w:widowControl w:val="0"/>
        <w:spacing w:after="0" w:line="300" w:lineRule="atLeast"/>
        <w:contextualSpacing/>
        <w:jc w:val="both"/>
        <w:rPr>
          <w:rFonts w:cstheme="minorHAnsi"/>
          <w:sz w:val="24"/>
          <w:szCs w:val="24"/>
          <w:lang w:eastAsia="pl-PL"/>
        </w:rPr>
      </w:pPr>
      <w:r w:rsidRPr="0016660C">
        <w:rPr>
          <w:rFonts w:cstheme="minorHAnsi"/>
          <w:bCs/>
          <w:sz w:val="24"/>
          <w:szCs w:val="24"/>
          <w:lang w:eastAsia="pl-PL"/>
        </w:rPr>
        <w:t>Okres Wdrożenia</w:t>
      </w:r>
      <w:r w:rsidRPr="0016660C">
        <w:rPr>
          <w:rFonts w:cstheme="minorHAnsi"/>
          <w:sz w:val="24"/>
          <w:szCs w:val="24"/>
          <w:lang w:eastAsia="pl-PL"/>
        </w:rPr>
        <w:t xml:space="preserve"> wynosi 180 (sto  osiemdziesiąt) dni od dnia zawarcia Umowy. Tym samym ilekroć jest w Umowie używane określenie Okres Wdrożenia należy przez to rozumieć 180 kolejnych dni (dni kalendarzowych) z których pierwszym jest pierwszy dzień przypadający po dniu zawarcia Umowy. </w:t>
      </w:r>
    </w:p>
    <w:p w14:paraId="2A2D6A84" w14:textId="77777777" w:rsidR="001B0AF0" w:rsidRPr="0016660C" w:rsidRDefault="001B0AF0" w:rsidP="001B0AF0">
      <w:pPr>
        <w:widowControl w:val="0"/>
        <w:spacing w:after="0" w:line="300" w:lineRule="atLeast"/>
        <w:contextualSpacing/>
        <w:jc w:val="both"/>
        <w:rPr>
          <w:rFonts w:cstheme="minorHAnsi"/>
          <w:sz w:val="24"/>
          <w:szCs w:val="24"/>
          <w:lang w:eastAsia="pl-PL"/>
        </w:rPr>
      </w:pPr>
    </w:p>
    <w:p w14:paraId="2B5C1C4D" w14:textId="2196D04A" w:rsidR="001B0AF0" w:rsidRPr="0016660C" w:rsidRDefault="001B0AF0" w:rsidP="001B0AF0">
      <w:pPr>
        <w:spacing w:after="0" w:line="0" w:lineRule="atLeast"/>
        <w:jc w:val="both"/>
        <w:rPr>
          <w:rFonts w:cstheme="minorHAnsi"/>
          <w:b/>
          <w:sz w:val="24"/>
          <w:szCs w:val="24"/>
          <w:u w:val="single"/>
        </w:rPr>
      </w:pPr>
      <w:r w:rsidRPr="0016660C">
        <w:rPr>
          <w:rFonts w:cstheme="minorHAnsi"/>
          <w:b/>
          <w:sz w:val="24"/>
          <w:szCs w:val="24"/>
          <w:u w:val="single"/>
        </w:rPr>
        <w:t>Zmiana umowy numer 1</w:t>
      </w:r>
      <w:r w:rsidR="00C50AF1" w:rsidRPr="0016660C">
        <w:rPr>
          <w:rFonts w:cstheme="minorHAnsi"/>
          <w:b/>
          <w:sz w:val="24"/>
          <w:szCs w:val="24"/>
          <w:u w:val="single"/>
        </w:rPr>
        <w:t>0</w:t>
      </w:r>
      <w:r w:rsidRPr="0016660C">
        <w:rPr>
          <w:rFonts w:cstheme="minorHAnsi"/>
          <w:b/>
          <w:sz w:val="24"/>
          <w:szCs w:val="24"/>
          <w:u w:val="single"/>
        </w:rPr>
        <w:t xml:space="preserve"> w zakresie zadania 1-2</w:t>
      </w:r>
    </w:p>
    <w:p w14:paraId="07B6815B" w14:textId="77777777" w:rsidR="001B0AF0" w:rsidRPr="0016660C" w:rsidRDefault="001B0AF0" w:rsidP="001B0AF0">
      <w:pPr>
        <w:spacing w:after="0" w:line="0" w:lineRule="atLeast"/>
        <w:jc w:val="both"/>
        <w:rPr>
          <w:rFonts w:cstheme="minorHAnsi"/>
          <w:b/>
          <w:sz w:val="24"/>
          <w:szCs w:val="24"/>
        </w:rPr>
      </w:pPr>
    </w:p>
    <w:p w14:paraId="7F8D2931"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17  przed zmianą : </w:t>
      </w:r>
    </w:p>
    <w:p w14:paraId="65723249" w14:textId="77777777" w:rsidR="001B0AF0" w:rsidRPr="0016660C" w:rsidRDefault="001B0AF0" w:rsidP="001B0AF0">
      <w:pPr>
        <w:widowControl w:val="0"/>
        <w:spacing w:after="0" w:line="300" w:lineRule="atLeast"/>
        <w:contextualSpacing/>
        <w:jc w:val="both"/>
        <w:rPr>
          <w:rFonts w:cstheme="minorHAnsi"/>
          <w:sz w:val="24"/>
          <w:szCs w:val="24"/>
          <w:lang w:eastAsia="pl-PL"/>
        </w:rPr>
      </w:pPr>
    </w:p>
    <w:p w14:paraId="69001387"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17</w:t>
      </w:r>
    </w:p>
    <w:p w14:paraId="42FA094B"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xml:space="preserve"> </w:t>
      </w:r>
      <w:r w:rsidRPr="0016660C">
        <w:rPr>
          <w:rFonts w:eastAsia="Times New Roman" w:cstheme="minorHAnsi"/>
          <w:bCs/>
          <w:sz w:val="24"/>
          <w:szCs w:val="24"/>
        </w:rPr>
        <w:t>Kary umowne.</w:t>
      </w:r>
    </w:p>
    <w:p w14:paraId="0D4367A1"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Z tytułu zwłoki  w realizacji (dostarczeniu) całej Dostawy Indywidualnej do danego Zamawiającego Indywidualnego w stosunku do terminu realizacji wynikającego z Harmonogramu Dostaw Zamawiający Indywidualny do jakiego miała być zrealizowana Dostawa Indywidualna objęta zwłoką może żądać od Wykonawcy zapłaty kary umownej w wysokości 0,2 % (dwie dziesiątych procenta) wartości brutto całej Dostawy Indywidualnej (to jest wartości Przedmiotu Dostawy Indywidualnej) za każdy rozpoczęty dzień zwłoki.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6DEB35BF"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Z tytułu zwłoki w realizacji (dostarczeniu) części Dostawy Indywidualnej do danego Zamawiającego Indywidualnego  w stosunku do terminu realizacji wynikającego z Harmonogramu Dostaw Zamawiający Indywidualny do jakiego miała być zrealizowana Dostawa Indywidualna objęta </w:t>
      </w:r>
      <w:proofErr w:type="spellStart"/>
      <w:r w:rsidRPr="0016660C">
        <w:rPr>
          <w:rFonts w:eastAsia="Times New Roman" w:cstheme="minorHAnsi"/>
          <w:sz w:val="24"/>
          <w:szCs w:val="24"/>
        </w:rPr>
        <w:t>zwłokąw</w:t>
      </w:r>
      <w:proofErr w:type="spellEnd"/>
      <w:r w:rsidRPr="0016660C">
        <w:rPr>
          <w:rFonts w:eastAsia="Times New Roman" w:cstheme="minorHAnsi"/>
          <w:sz w:val="24"/>
          <w:szCs w:val="24"/>
        </w:rPr>
        <w:t xml:space="preserve"> stosunku do jej części może żądać od Wykonawcy zapłaty kary umownej w wysokości 0,4 % (cztery dziesiątych procenta) wartości brutto tej części  Dostawy Indywidualnej (to jest wartości Przedmiotu Dostawy Indywidualnej) której dotyczy zwłoka za każdy rozpoczęty dzień zwłoki. Wartość brutto Dostawy Indywidualnej ustalana jest zgodnie z Ofertą Wykonawcy dotyczącą Urządzeń objętych Przedmiotem Dostawy Indywidualnej której dotyczy zwłoka. Wskazana kara umowna naliczana jest w odniesieniu do każdej Dostawy Indywidualnej której częściowa realizacja objęta jest zwłoką. Kara umowna  wskazana w niniejszym ustępie naliczana jest w sytuacji gdy pomimo braku asortymentowego, to jest niepełnej Dostawy Indywidualnej na podstawie zapisów Umowy Zamawiający Indywidulany przyjął część Przedmiotu Dostawy Indywidualnej.</w:t>
      </w:r>
    </w:p>
    <w:p w14:paraId="7379CB4E"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Kary umowne z tytułu zwłoki w realizacji (dostarczeniu) całości lub części  Dostawy Indywidualnej,  o jakich mowa w ust 1-2 powyżej, naliczane będą do dnia pełnego spełnienia przez Wykonawcę obowiązku umownego w zakresie realizacji całości Dostawy Indywidualnej objętej zwłoką, przy czym spełnienie tego obowiązku musi nastąpić w sposób zgodny z Umową. </w:t>
      </w:r>
    </w:p>
    <w:p w14:paraId="22797755"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lastRenderedPageBreak/>
        <w:t xml:space="preserve">.  </w:t>
      </w:r>
    </w:p>
    <w:p w14:paraId="28E3C56E"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 istniejącej niezgodności z Wymaganiami Zamawiającego.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4519E6BA"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od Zamawiających Indywidualnych w jakiej zrealizowane były Dostawy Indywidualne w jakich stwierdzona została niezgodność z Umową, Zamawiający  Razem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0DB53847"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zwłoki w usuwaniu wady Przedmiotu Umowy Zamawiający Indywidualny może żądać od Wykonawcy zapłaty kary umownej w wysokości 2 % (dwa procent) wartości brutto Urządzenia, którego dotyczy wada za każdy dzień zwłoki w usunięciu wady, a począwszy od 8 (ósmego) dnia od upływu terminu na usunięcie wady Zamawiający może żądać od Wykonawcy zapłaty kary umownej w wysokości 3 % (trzy procent) wartości brutto Urządzenia, którego dotyczy wada za każdy dzień zwłoki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Pr="0016660C">
        <w:rPr>
          <w:rFonts w:eastAsia="Times New Roman" w:cstheme="minorHAnsi"/>
          <w:sz w:val="24"/>
          <w:szCs w:val="24"/>
        </w:rPr>
        <w:t>zwłokiw</w:t>
      </w:r>
      <w:proofErr w:type="spellEnd"/>
      <w:r w:rsidRPr="0016660C">
        <w:rPr>
          <w:rFonts w:eastAsia="Times New Roman" w:cstheme="minorHAnsi"/>
          <w:sz w:val="24"/>
          <w:szCs w:val="24"/>
        </w:rPr>
        <w:t xml:space="preserve"> usunięciu wady.</w:t>
      </w:r>
    </w:p>
    <w:p w14:paraId="7C3CB2F0"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nie dostarczenia urządzenia zastępczego w miejsce Urządzenia wadliwego Zamawiający może żądać od Wykonawcy zapłaty kary umownej w wysokości 4 % (cztery procent) wartości brutto wadliwego Urządzenia, z którego z powodu zgłoszonej </w:t>
      </w:r>
      <w:r w:rsidRPr="0016660C">
        <w:rPr>
          <w:rFonts w:eastAsia="Times New Roman" w:cstheme="minorHAnsi"/>
          <w:sz w:val="24"/>
          <w:szCs w:val="24"/>
        </w:rPr>
        <w:lastRenderedPageBreak/>
        <w:t>Wykonawcy wady Zamawiający nie może korzystać, liczonego za każdy dzień opóźnienia Wykonawcy w dostarczeniu urządzenia zastępczego.</w:t>
      </w:r>
    </w:p>
    <w:p w14:paraId="3FA99567"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67D55FC4"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7FC7C9C0"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 Suma kar umownych naliczonych na podstawie ust.  - 6 nie może przekroczyć 20 % (dwadzieścia procent) Wynagrodzenia (wynagrodzenie brutto).</w:t>
      </w:r>
    </w:p>
    <w:p w14:paraId="2E93CC01"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 Suma kar umownych naliczonych na podstawie ust. 7 - 8 nie może przekroczyć 85 % (osiemdziesiąt pięć procent) Wynagrodzenia (wynagrodzenie brutto).</w:t>
      </w:r>
    </w:p>
    <w:p w14:paraId="77060293" w14:textId="77777777" w:rsidR="001B0AF0" w:rsidRPr="0016660C" w:rsidRDefault="001B0AF0" w:rsidP="001B0AF0">
      <w:pPr>
        <w:numPr>
          <w:ilvl w:val="0"/>
          <w:numId w:val="1"/>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Kwota kar umownych obliczona zgodnie z przepisami niniejszego paragrafu pomniejsza Wynagrodzenie. Wykonawca godzi się na pomniejszenie Wynagrodzenia o kwoty naliczonych przez Zamawiającego kar umownych, jakimi Zamawiający obciążył Wykonawcę.</w:t>
      </w:r>
    </w:p>
    <w:p w14:paraId="3C9DB4CB" w14:textId="77777777" w:rsidR="001B0AF0" w:rsidRPr="0016660C" w:rsidRDefault="001B0AF0" w:rsidP="001B0AF0">
      <w:pPr>
        <w:numPr>
          <w:ilvl w:val="0"/>
          <w:numId w:val="1"/>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092D9F19" w14:textId="77777777" w:rsidR="001B0AF0" w:rsidRPr="0016660C" w:rsidRDefault="001B0AF0" w:rsidP="001B0AF0">
      <w:pPr>
        <w:numPr>
          <w:ilvl w:val="0"/>
          <w:numId w:val="1"/>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363D4345" w14:textId="77777777" w:rsidR="001B0AF0" w:rsidRPr="0016660C" w:rsidRDefault="001B0AF0" w:rsidP="001B0AF0">
      <w:pPr>
        <w:numPr>
          <w:ilvl w:val="0"/>
          <w:numId w:val="1"/>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w:t>
      </w:r>
      <w:r w:rsidRPr="0016660C">
        <w:rPr>
          <w:rFonts w:eastAsia="Times New Roman" w:cstheme="minorHAnsi"/>
          <w:sz w:val="24"/>
          <w:szCs w:val="24"/>
        </w:rPr>
        <w:lastRenderedPageBreak/>
        <w:t xml:space="preserve">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74A88F4" w14:textId="77777777" w:rsidR="001B0AF0" w:rsidRPr="0016660C" w:rsidRDefault="001B0AF0" w:rsidP="001B0AF0">
      <w:pPr>
        <w:numPr>
          <w:ilvl w:val="0"/>
          <w:numId w:val="1"/>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Wykonawca zobowiązany jest do zapłacenia kary umownej w terminie 10 dni od dnia otrzymania noty obciążeniowej od Zamawiającego.</w:t>
      </w:r>
    </w:p>
    <w:p w14:paraId="3174DF25" w14:textId="77777777" w:rsidR="001B0AF0" w:rsidRPr="0016660C" w:rsidRDefault="001B0AF0" w:rsidP="001B0AF0">
      <w:pPr>
        <w:numPr>
          <w:ilvl w:val="0"/>
          <w:numId w:val="1"/>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6BA1547F" w14:textId="77777777" w:rsidR="001B0AF0" w:rsidRPr="0016660C" w:rsidRDefault="001B0AF0" w:rsidP="001B0AF0">
      <w:pPr>
        <w:widowControl w:val="0"/>
        <w:spacing w:after="0" w:line="300" w:lineRule="atLeast"/>
        <w:contextualSpacing/>
        <w:jc w:val="both"/>
        <w:rPr>
          <w:rFonts w:cstheme="minorHAnsi"/>
          <w:sz w:val="24"/>
          <w:szCs w:val="24"/>
          <w:lang w:eastAsia="pl-PL"/>
        </w:rPr>
      </w:pPr>
    </w:p>
    <w:p w14:paraId="273385F9" w14:textId="77777777" w:rsidR="001B0AF0" w:rsidRPr="0016660C" w:rsidRDefault="001B0AF0" w:rsidP="001B0AF0">
      <w:pPr>
        <w:spacing w:after="0" w:line="0" w:lineRule="atLeast"/>
        <w:jc w:val="both"/>
        <w:rPr>
          <w:rFonts w:cstheme="minorHAnsi"/>
          <w:b/>
          <w:sz w:val="24"/>
          <w:szCs w:val="24"/>
          <w:u w:val="single"/>
        </w:rPr>
      </w:pPr>
    </w:p>
    <w:p w14:paraId="7EA7626B"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17  po zmianie : </w:t>
      </w:r>
    </w:p>
    <w:p w14:paraId="76778F37" w14:textId="77777777" w:rsidR="001B0AF0" w:rsidRPr="0016660C" w:rsidRDefault="001B0AF0" w:rsidP="001B0AF0">
      <w:pPr>
        <w:spacing w:after="0" w:line="0" w:lineRule="atLeast"/>
        <w:jc w:val="both"/>
        <w:rPr>
          <w:rFonts w:cstheme="minorHAnsi"/>
          <w:b/>
          <w:sz w:val="24"/>
          <w:szCs w:val="24"/>
          <w:u w:val="single"/>
        </w:rPr>
      </w:pPr>
    </w:p>
    <w:p w14:paraId="63BE23FE"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17</w:t>
      </w:r>
    </w:p>
    <w:p w14:paraId="1077C096"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xml:space="preserve"> </w:t>
      </w:r>
      <w:r w:rsidRPr="0016660C">
        <w:rPr>
          <w:rFonts w:eastAsia="Times New Roman" w:cstheme="minorHAnsi"/>
          <w:bCs/>
          <w:sz w:val="24"/>
          <w:szCs w:val="24"/>
        </w:rPr>
        <w:t>Kary umowne.</w:t>
      </w:r>
    </w:p>
    <w:p w14:paraId="5D23F0E4"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Z tytułu zwłoki  w realizacji (dostarczeniu) całej Dostawy Indywidualnej do danego Zamawiającego Indywidualnego w stosunku do terminu realizacji wynikającego z Harmonogramu Dostaw Zamawiający Indywidualny do jakiego miała być zrealizowana Dostawa Indywidualna objęta zwłoką może żądać od Wykonawcy zapłaty kary umownej w wysokości 0,2 % (dwie dziesiątych procenta) wartości brutto całej Dostawy Indywidualnej (to jest wartości Przedmiotu Dostawy Indywidualnej) za każdy rozpoczęty dzień zwłoki.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46DD2FB9"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Z tytułu zwłoki w realizacji (dostarczeniu) części Dostawy Indywidualnej do danego Zamawiającego Indywidualnego  w stosunku do terminu realizacji wynikającego z Harmonogramu Dostaw Zamawiający Indywidualny do jakiego miała być zrealizowana Dostawa Indywidualna objęta </w:t>
      </w:r>
      <w:proofErr w:type="spellStart"/>
      <w:r w:rsidRPr="0016660C">
        <w:rPr>
          <w:rFonts w:eastAsia="Times New Roman" w:cstheme="minorHAnsi"/>
          <w:sz w:val="24"/>
          <w:szCs w:val="24"/>
        </w:rPr>
        <w:t>zwłokąw</w:t>
      </w:r>
      <w:proofErr w:type="spellEnd"/>
      <w:r w:rsidRPr="0016660C">
        <w:rPr>
          <w:rFonts w:eastAsia="Times New Roman" w:cstheme="minorHAnsi"/>
          <w:sz w:val="24"/>
          <w:szCs w:val="24"/>
        </w:rPr>
        <w:t xml:space="preserve"> stosunku do jej części może żądać od Wykonawcy zapłaty kary umownej w wysokości 0,4 % (cztery dziesiątych procenta) wartości brutto tej części  Dostawy Indywidualnej (to jest wartości Przedmiotu Dostawy Indywidualnej) której dotyczy zwłoka za każdy rozpoczęty dzień zwłoki. Wartość brutto Dostawy Indywidualnej ustalana jest zgodnie z Ofertą Wykonawcy dotyczącą Urządzeń objętych Przedmiotem Dostawy Indywidualnej której dotyczy zwłoka. Wskazana kara umowna naliczana jest w </w:t>
      </w:r>
      <w:r w:rsidRPr="0016660C">
        <w:rPr>
          <w:rFonts w:eastAsia="Times New Roman" w:cstheme="minorHAnsi"/>
          <w:sz w:val="24"/>
          <w:szCs w:val="24"/>
        </w:rPr>
        <w:lastRenderedPageBreak/>
        <w:t>odniesieniu do każdej Dostawy Indywidualnej której częściowa realizacja objęta jest zwłoką. Kara umowna  wskazana w niniejszym ustępie naliczana jest w sytuacji gdy pomimo braku asortymentowego, to jest niepełnej Dostawy Indywidualnej na podstawie zapisów Umowy Zamawiający Indywidulany przyjął część Przedmiotu Dostawy Indywidualnej.</w:t>
      </w:r>
    </w:p>
    <w:p w14:paraId="2E7C9E54"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Kary umowne z tytułu zwłoki w realizacji (dostarczeniu) całości lub części  Dostawy Indywidualnej,  o jakich mowa w ust 1-2 powyżej, naliczane będą do dnia pełnego spełnienia przez Wykonawcę obowiązku umownego w zakresie realizacji całości Dostawy Indywidualnej objętej zwłoką, przy czym spełnienie tego obowiązku musi nastąpić w sposób zgodny z Umową. </w:t>
      </w:r>
    </w:p>
    <w:p w14:paraId="7DD2D959"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p>
    <w:p w14:paraId="1CE92D8F"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 istniejącej niezgodności z Wymaganiami Zamawiającego.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3885951A"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od Zamawiających Indywidualnych w jakiej zrealizowane były Dostawy Indywidualne w jakich stwierdzona została niezgodność z Umową, Zamawiający  Razem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77B5CB3A"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zwłoki w usuwaniu wady Przedmiotu Umowy Zamawiający Indywidualny może żądać od Wykonawcy zapłaty kary umownej w wysokości 2 % (dwa procent) wartości brutto Urządzenia, którego dotyczy wada za każdy dzień zwłoki w usunięciu wady, a począwszy od 8 (ósmego) dnia od upływu terminu na usunięcie wady Zamawiający może żądać od Wykonawcy zapłaty kary umownej w wysokości 3 % (trzy procent) wartości brutto Urządzenia, którego dotyczy wada za każdy dzień zwłoki w usunięciu wady. Tym samym niezależnie od tego czy wada usuwana będzie poprzez </w:t>
      </w:r>
      <w:r w:rsidRPr="0016660C">
        <w:rPr>
          <w:rFonts w:eastAsia="Times New Roman" w:cstheme="minorHAnsi"/>
          <w:sz w:val="24"/>
          <w:szCs w:val="24"/>
        </w:rPr>
        <w:lastRenderedPageBreak/>
        <w:t xml:space="preserve">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Pr="0016660C">
        <w:rPr>
          <w:rFonts w:eastAsia="Times New Roman" w:cstheme="minorHAnsi"/>
          <w:sz w:val="24"/>
          <w:szCs w:val="24"/>
        </w:rPr>
        <w:t>zwłokiw</w:t>
      </w:r>
      <w:proofErr w:type="spellEnd"/>
      <w:r w:rsidRPr="0016660C">
        <w:rPr>
          <w:rFonts w:eastAsia="Times New Roman" w:cstheme="minorHAnsi"/>
          <w:sz w:val="24"/>
          <w:szCs w:val="24"/>
        </w:rPr>
        <w:t xml:space="preserve"> usunięciu wady.</w:t>
      </w:r>
    </w:p>
    <w:p w14:paraId="14426689"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52644FFD"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6D5D7BEB"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3667CC80"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 Suma kar umownych naliczonych na podstawie ust.  1 - 5 nie może przekroczyć 10 % (dziesięć procent) Wynagrodzenia (wynagrodzenie brutto).</w:t>
      </w:r>
    </w:p>
    <w:p w14:paraId="471D1428"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 xml:space="preserve"> Suma kar umownych naliczonych na podstawie ust. 6 - 7 nie może przekroczyć 70 % (siedemdziesiąt procent) Wynagrodzenia (wynagrodzenie brutto).</w:t>
      </w:r>
    </w:p>
    <w:p w14:paraId="419B0B36" w14:textId="77777777" w:rsidR="001B0AF0" w:rsidRPr="0016660C" w:rsidRDefault="001B0AF0" w:rsidP="001B0AF0">
      <w:pPr>
        <w:numPr>
          <w:ilvl w:val="0"/>
          <w:numId w:val="2"/>
        </w:numPr>
        <w:spacing w:before="120" w:after="120" w:line="320" w:lineRule="atLeast"/>
        <w:ind w:left="426" w:hanging="426"/>
        <w:contextualSpacing/>
        <w:jc w:val="both"/>
        <w:rPr>
          <w:rFonts w:eastAsia="Times New Roman" w:cstheme="minorHAnsi"/>
          <w:sz w:val="24"/>
          <w:szCs w:val="24"/>
        </w:rPr>
      </w:pPr>
      <w:r w:rsidRPr="0016660C">
        <w:rPr>
          <w:rFonts w:eastAsia="Times New Roman" w:cstheme="minorHAnsi"/>
          <w:sz w:val="24"/>
          <w:szCs w:val="24"/>
        </w:rPr>
        <w:t>Kwota kar umownych obliczona zgodnie z przepisami niniejszego paragrafu pomniejsza Wynagrodzenie. Wykonawca godzi się na pomniejszenie Wynagrodzenia o kwoty naliczonych przez Zamawiającego kar umownych, jakimi Zamawiający obciążył Wykonawcę.</w:t>
      </w:r>
    </w:p>
    <w:p w14:paraId="7409F7CC" w14:textId="77777777" w:rsidR="001B0AF0" w:rsidRPr="0016660C" w:rsidRDefault="001B0AF0" w:rsidP="001B0AF0">
      <w:pPr>
        <w:numPr>
          <w:ilvl w:val="0"/>
          <w:numId w:val="2"/>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3D743D81" w14:textId="77777777" w:rsidR="001B0AF0" w:rsidRPr="0016660C" w:rsidRDefault="001B0AF0" w:rsidP="001B0AF0">
      <w:pPr>
        <w:numPr>
          <w:ilvl w:val="0"/>
          <w:numId w:val="2"/>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10,11 niniejszego paragrafu Umowy. </w:t>
      </w:r>
    </w:p>
    <w:p w14:paraId="2F684306" w14:textId="77777777" w:rsidR="001B0AF0" w:rsidRPr="0016660C" w:rsidRDefault="001B0AF0" w:rsidP="001B0AF0">
      <w:pPr>
        <w:numPr>
          <w:ilvl w:val="0"/>
          <w:numId w:val="2"/>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w:t>
      </w:r>
      <w:r w:rsidRPr="0016660C">
        <w:rPr>
          <w:rFonts w:eastAsia="Times New Roman" w:cstheme="minorHAnsi"/>
          <w:sz w:val="24"/>
          <w:szCs w:val="24"/>
        </w:rPr>
        <w:lastRenderedPageBreak/>
        <w:t xml:space="preserve">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4DE009C2" w14:textId="77777777" w:rsidR="001B0AF0" w:rsidRPr="0016660C" w:rsidRDefault="001B0AF0" w:rsidP="001B0AF0">
      <w:pPr>
        <w:numPr>
          <w:ilvl w:val="0"/>
          <w:numId w:val="2"/>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Wykonawca zobowiązany jest do zapłacenia kary umownej w terminie 10 dni od dnia otrzymania noty obciążeniowej od Zamawiającego.</w:t>
      </w:r>
    </w:p>
    <w:p w14:paraId="26E32361" w14:textId="77777777" w:rsidR="001B0AF0" w:rsidRPr="0016660C" w:rsidRDefault="001B0AF0" w:rsidP="001B0AF0">
      <w:pPr>
        <w:numPr>
          <w:ilvl w:val="0"/>
          <w:numId w:val="2"/>
        </w:numPr>
        <w:spacing w:before="120" w:after="120" w:line="320" w:lineRule="atLeast"/>
        <w:ind w:left="425" w:hanging="425"/>
        <w:contextualSpacing/>
        <w:jc w:val="both"/>
        <w:rPr>
          <w:rFonts w:eastAsia="Times New Roman" w:cstheme="minorHAnsi"/>
          <w:sz w:val="24"/>
          <w:szCs w:val="24"/>
        </w:rPr>
      </w:pPr>
      <w:r w:rsidRPr="0016660C">
        <w:rPr>
          <w:rFonts w:eastAsia="Times New Roman" w:cstheme="minorHAnsi"/>
          <w:sz w:val="24"/>
          <w:szCs w:val="24"/>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72D11A26" w14:textId="77777777" w:rsidR="001B0AF0" w:rsidRPr="0016660C" w:rsidRDefault="001B0AF0" w:rsidP="001B0AF0">
      <w:pPr>
        <w:spacing w:after="0" w:line="0" w:lineRule="atLeast"/>
        <w:jc w:val="both"/>
        <w:rPr>
          <w:rFonts w:cstheme="minorHAnsi"/>
          <w:b/>
          <w:sz w:val="24"/>
          <w:szCs w:val="24"/>
          <w:u w:val="single"/>
        </w:rPr>
      </w:pPr>
    </w:p>
    <w:p w14:paraId="5AE522CF" w14:textId="77777777" w:rsidR="001B0AF0" w:rsidRPr="0016660C" w:rsidRDefault="001B0AF0" w:rsidP="001B0AF0">
      <w:pPr>
        <w:spacing w:after="0" w:line="0" w:lineRule="atLeast"/>
        <w:jc w:val="both"/>
        <w:rPr>
          <w:rFonts w:cstheme="minorHAnsi"/>
          <w:b/>
          <w:sz w:val="24"/>
          <w:szCs w:val="24"/>
          <w:u w:val="single"/>
        </w:rPr>
      </w:pPr>
    </w:p>
    <w:p w14:paraId="2375348B" w14:textId="62D6A008" w:rsidR="001B0AF0" w:rsidRPr="0016660C" w:rsidRDefault="001B0AF0" w:rsidP="001B0AF0">
      <w:pPr>
        <w:spacing w:after="0" w:line="0" w:lineRule="atLeast"/>
        <w:jc w:val="both"/>
        <w:rPr>
          <w:rFonts w:cstheme="minorHAnsi"/>
          <w:b/>
          <w:sz w:val="24"/>
          <w:szCs w:val="24"/>
          <w:u w:val="single"/>
        </w:rPr>
      </w:pPr>
      <w:r w:rsidRPr="0016660C">
        <w:rPr>
          <w:rFonts w:cstheme="minorHAnsi"/>
          <w:b/>
          <w:sz w:val="24"/>
          <w:szCs w:val="24"/>
          <w:u w:val="single"/>
        </w:rPr>
        <w:t>Zmiana umowy numer 1</w:t>
      </w:r>
      <w:r w:rsidR="00C50AF1" w:rsidRPr="0016660C">
        <w:rPr>
          <w:rFonts w:cstheme="minorHAnsi"/>
          <w:b/>
          <w:sz w:val="24"/>
          <w:szCs w:val="24"/>
          <w:u w:val="single"/>
        </w:rPr>
        <w:t>1</w:t>
      </w:r>
      <w:r w:rsidRPr="0016660C">
        <w:rPr>
          <w:rFonts w:cstheme="minorHAnsi"/>
          <w:b/>
          <w:sz w:val="24"/>
          <w:szCs w:val="24"/>
          <w:u w:val="single"/>
        </w:rPr>
        <w:t xml:space="preserve"> w zakresie zadania 3-43</w:t>
      </w:r>
    </w:p>
    <w:p w14:paraId="626D8E10" w14:textId="77777777" w:rsidR="001B0AF0" w:rsidRPr="0016660C" w:rsidRDefault="001B0AF0" w:rsidP="001B0AF0">
      <w:pPr>
        <w:spacing w:after="0" w:line="0" w:lineRule="atLeast"/>
        <w:jc w:val="both"/>
        <w:rPr>
          <w:rFonts w:cstheme="minorHAnsi"/>
          <w:b/>
          <w:sz w:val="24"/>
          <w:szCs w:val="24"/>
        </w:rPr>
      </w:pPr>
    </w:p>
    <w:p w14:paraId="1FEFE64A"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17  przed zmianą : </w:t>
      </w:r>
    </w:p>
    <w:p w14:paraId="51625CA1" w14:textId="77777777" w:rsidR="001B0AF0" w:rsidRPr="0016660C" w:rsidRDefault="001B0AF0" w:rsidP="001B0AF0">
      <w:pPr>
        <w:spacing w:after="0" w:line="0" w:lineRule="atLeast"/>
        <w:jc w:val="both"/>
        <w:rPr>
          <w:rFonts w:cstheme="minorHAnsi"/>
          <w:b/>
          <w:sz w:val="24"/>
          <w:szCs w:val="24"/>
          <w:u w:val="single"/>
        </w:rPr>
      </w:pPr>
    </w:p>
    <w:p w14:paraId="45886BB9"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17</w:t>
      </w:r>
    </w:p>
    <w:p w14:paraId="1D996CE1"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xml:space="preserve"> </w:t>
      </w:r>
      <w:r w:rsidRPr="0016660C">
        <w:rPr>
          <w:rFonts w:eastAsia="Times New Roman" w:cstheme="minorHAnsi"/>
          <w:bCs/>
          <w:sz w:val="24"/>
          <w:szCs w:val="24"/>
          <w:lang w:eastAsia="pl-PL"/>
        </w:rPr>
        <w:t>Kary umowne.</w:t>
      </w:r>
    </w:p>
    <w:p w14:paraId="21F2B0F5"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zwłoki Wykonawcy w zrealizowaniu całości Przedmiotu Umowy Zasadniczy w okresie Wdrożenia (to jest 90 dni od dnia podpisania Umowy), , Zamawiający może żądać od Wykonawcy kary umownej w wysokości  0,25 % (dwadzieścia pięć setnych procenta) wartości brutto Wynagrodzenia za każdy dzień zwłoki w zrealizowaniu Przedmiot Umowy Zasadniczy. </w:t>
      </w:r>
    </w:p>
    <w:p w14:paraId="767B69D6"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lastRenderedPageBreak/>
        <w:t xml:space="preserve">Kara umowna o jakiej mowa w ust. 1 niniejszego paragrafu naliczana będzie od pierwszego dnia następującego po ostatnim dniu okresu Wdrażania (to jest od pierwszego dnia następującego po upływie 90 dnia od dnia zawarcia Umowy. </w:t>
      </w:r>
    </w:p>
    <w:p w14:paraId="779837D7"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Jeżeli Odbiór Zasadniczy będzie Negatywnym Odbiorem Zasadniczym, zakończonym wydanym przez Zamawiającego Negatywnym Protokołem Odbioru Zasadniczego,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w:t>
      </w:r>
    </w:p>
    <w:p w14:paraId="25A3321C"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Umowy Zasadniczy, to jest zawiadomienia o poprawieniu go, doprowadzenia go do stanu zgodności z Wymaganiami Zamawiającego (umożliwiającego do przystąpienia do kolejnego Odbioru Zasadniczego), Zamawiający może żądać od Wykonawcy kary umownej w wysokości  0,50 % (pięćdziesiąt setnych procenta) wartości brutto Wynagrodzenia za każdy dzień zwłoki Wykonawcy w realizacji Przedmiot Umowy Zasadniczy. </w:t>
      </w:r>
    </w:p>
    <w:p w14:paraId="00C63185"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zwłoki Wykonawcy w usuwaniu wady Przedmiotu Umowy Zamawiający może żądać od Wykonawcy zapłaty kary umownej w wysokości 0,02 % (dwóch setnych procenta) wartości brutto Wynagrodzenia za każdy dzień zwłoki w usunięciu wady, a począwszy od 8 (ósmego) dnia od upływu terminu na usunięcie wady Zamawiający może żądać od Wykonawcy zapłaty kary umownej w wysokości 0,05 % (pięciu setnych procenta) wartości brutto Wynagrodzenia za każdy dzień zwłoki Wykonawcy w usunięciu wady. </w:t>
      </w:r>
    </w:p>
    <w:p w14:paraId="4E666A85"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W przypadku nie dostarczenia urządzenia zastępczego w miejsce Urządzenia wadliwego Zamawiający może żądać od Wykonawcy zapłaty kary umownej w wysokości 0,01 % (jednej setnych procenta) wartości brutto Wynagrodzenia, liczonego za każdy dzień zwłoki Wykonawcy w dostarczeniu urządzenia zastępczego.</w:t>
      </w:r>
    </w:p>
    <w:p w14:paraId="4A115ACA"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16D4E0F6"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odstąpienie od Umowy przez Zamawiającego lub przez Wykonawcę z przyczyn, za które Wykonawca ponosi odpowiedzialność – Wykonawca zapłaci na rzecz Zamawiającego karę umowną w wysokości 40 % (czterdzieści procent) Wynagrodzenia (wynagrodzenie brutto), przy czym rozwiązanie to nie dotycz odstąpienia od Umowy z powodu niezaakceptowania przez Organizatora Postępowania Projektu Wykonawczego. </w:t>
      </w:r>
    </w:p>
    <w:p w14:paraId="7FC6EE38"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 Suma kar umownych naliczonych na podstawie ust. 1 - 4 nie może przekroczyć 30 % (trzydzieści procent) Wynagrodzenia (wynagrodzenie brutto).</w:t>
      </w:r>
    </w:p>
    <w:p w14:paraId="0DADC4AC"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 Suma kar umownych naliczonych na podstawie ust. 5 - 6 nie może przekroczyć 80 % (osiemdziesiąt procent) Wynagrodzenia (wynagrodzenie brutto).</w:t>
      </w:r>
    </w:p>
    <w:p w14:paraId="5E5EA45E" w14:textId="77777777" w:rsidR="001B0AF0" w:rsidRPr="0016660C" w:rsidRDefault="001B0AF0" w:rsidP="001B0AF0">
      <w:pPr>
        <w:numPr>
          <w:ilvl w:val="0"/>
          <w:numId w:val="3"/>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lastRenderedPageBreak/>
        <w:t xml:space="preserve">Kary umowne z tytułu zwłoki w realizacji obowiązku umownego Wykonawcy nie są naliczane za okres opóźnienia  </w:t>
      </w:r>
      <w:proofErr w:type="spellStart"/>
      <w:r w:rsidRPr="0016660C">
        <w:rPr>
          <w:rFonts w:eastAsia="Times New Roman" w:cstheme="minorHAnsi"/>
          <w:sz w:val="24"/>
          <w:szCs w:val="24"/>
          <w:lang w:eastAsia="pl-PL"/>
        </w:rPr>
        <w:t>niezawiniomy</w:t>
      </w:r>
      <w:proofErr w:type="spellEnd"/>
      <w:r w:rsidRPr="0016660C">
        <w:rPr>
          <w:rFonts w:eastAsia="Times New Roman" w:cstheme="minorHAnsi"/>
          <w:sz w:val="24"/>
          <w:szCs w:val="24"/>
          <w:lang w:eastAsia="pl-PL"/>
        </w:rPr>
        <w:t xml:space="preserve"> przez </w:t>
      </w:r>
      <w:proofErr w:type="spellStart"/>
      <w:r w:rsidRPr="0016660C">
        <w:rPr>
          <w:rFonts w:eastAsia="Times New Roman" w:cstheme="minorHAnsi"/>
          <w:sz w:val="24"/>
          <w:szCs w:val="24"/>
          <w:lang w:eastAsia="pl-PL"/>
        </w:rPr>
        <w:t>Wykonawcę.Kwota</w:t>
      </w:r>
      <w:proofErr w:type="spellEnd"/>
      <w:r w:rsidRPr="0016660C">
        <w:rPr>
          <w:rFonts w:eastAsia="Times New Roman" w:cstheme="minorHAnsi"/>
          <w:sz w:val="24"/>
          <w:szCs w:val="24"/>
          <w:lang w:eastAsia="pl-PL"/>
        </w:rPr>
        <w:t xml:space="preserve"> kar umownych obliczona zgodnie z przepisami niniejszego paragrafu pomniejsza Wynagrodzenie. Wykonawca godzi się na pomniejszenie Wynagrodzenia o kwoty naliczonych przez Zamawiającego kar umownych, jakimi Zamawiający obciążył Wykonawcę.</w:t>
      </w:r>
    </w:p>
    <w:p w14:paraId="6FD49897" w14:textId="77777777" w:rsidR="001B0AF0" w:rsidRPr="0016660C" w:rsidRDefault="001B0AF0" w:rsidP="001B0AF0">
      <w:pPr>
        <w:numPr>
          <w:ilvl w:val="0"/>
          <w:numId w:val="3"/>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49EECF04" w14:textId="77777777" w:rsidR="001B0AF0" w:rsidRPr="0016660C" w:rsidRDefault="001B0AF0" w:rsidP="001B0AF0">
      <w:pPr>
        <w:numPr>
          <w:ilvl w:val="0"/>
          <w:numId w:val="3"/>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6988B786" w14:textId="77777777" w:rsidR="001B0AF0" w:rsidRPr="0016660C" w:rsidRDefault="001B0AF0" w:rsidP="001B0AF0">
      <w:pPr>
        <w:numPr>
          <w:ilvl w:val="0"/>
          <w:numId w:val="3"/>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3CF57F2C" w14:textId="77777777" w:rsidR="001B0AF0" w:rsidRPr="0016660C" w:rsidRDefault="001B0AF0" w:rsidP="001B0AF0">
      <w:pPr>
        <w:numPr>
          <w:ilvl w:val="0"/>
          <w:numId w:val="3"/>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Wykonawca zobowiązany jest do zapłacenia kary umownej w terminie 10 dni od dnia otrzymania noty obciążeniowej od Zamawiającego.</w:t>
      </w:r>
    </w:p>
    <w:p w14:paraId="311C9F9D" w14:textId="77777777" w:rsidR="001B0AF0" w:rsidRPr="0016660C" w:rsidRDefault="001B0AF0" w:rsidP="001B0AF0">
      <w:pPr>
        <w:numPr>
          <w:ilvl w:val="0"/>
          <w:numId w:val="3"/>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Zamawiającemu przysługuje prawo potrącenia kar umownych z Wynagrodzenia, jak również z innych wierzytelności wobec Wykonawcy. Jeżeli uprawnienie do żądania kar umownych za określony przypadek będzie sporne, Zamawiający w celu uniknięcia zapłaty </w:t>
      </w:r>
      <w:r w:rsidRPr="0016660C">
        <w:rPr>
          <w:rFonts w:eastAsia="Times New Roman" w:cstheme="minorHAnsi"/>
          <w:sz w:val="24"/>
          <w:szCs w:val="24"/>
          <w:lang w:eastAsia="pl-PL"/>
        </w:rPr>
        <w:lastRenderedPageBreak/>
        <w:t>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322421B4" w14:textId="77777777" w:rsidR="001B0AF0" w:rsidRPr="0016660C" w:rsidRDefault="001B0AF0" w:rsidP="001B0AF0">
      <w:pPr>
        <w:spacing w:after="0" w:line="0" w:lineRule="atLeast"/>
        <w:jc w:val="both"/>
        <w:rPr>
          <w:rFonts w:cstheme="minorHAnsi"/>
          <w:b/>
          <w:sz w:val="24"/>
          <w:szCs w:val="24"/>
          <w:u w:val="single"/>
        </w:rPr>
      </w:pPr>
    </w:p>
    <w:p w14:paraId="2F2DBDCC" w14:textId="77777777" w:rsidR="001B0AF0" w:rsidRPr="0016660C" w:rsidRDefault="001B0AF0" w:rsidP="001B0AF0">
      <w:pPr>
        <w:spacing w:after="0" w:line="0" w:lineRule="atLeast"/>
        <w:jc w:val="both"/>
        <w:rPr>
          <w:rFonts w:cstheme="minorHAnsi"/>
          <w:b/>
          <w:sz w:val="24"/>
          <w:szCs w:val="24"/>
          <w:u w:val="single"/>
        </w:rPr>
      </w:pPr>
    </w:p>
    <w:p w14:paraId="08D718EC"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 xml:space="preserve">§ 17  po zmianie : </w:t>
      </w:r>
    </w:p>
    <w:p w14:paraId="3EE3D918" w14:textId="77777777" w:rsidR="001B0AF0" w:rsidRPr="0016660C" w:rsidRDefault="001B0AF0" w:rsidP="001B0AF0">
      <w:pPr>
        <w:spacing w:after="0" w:line="0" w:lineRule="atLeast"/>
        <w:jc w:val="both"/>
        <w:rPr>
          <w:rFonts w:cstheme="minorHAnsi"/>
          <w:sz w:val="24"/>
          <w:szCs w:val="24"/>
          <w:u w:val="single"/>
        </w:rPr>
      </w:pPr>
    </w:p>
    <w:p w14:paraId="460C52DF"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17</w:t>
      </w:r>
    </w:p>
    <w:p w14:paraId="61D41717" w14:textId="77777777" w:rsidR="001B0AF0" w:rsidRPr="0016660C" w:rsidRDefault="001B0AF0" w:rsidP="001B0AF0">
      <w:pPr>
        <w:widowControl w:val="0"/>
        <w:spacing w:before="120" w:after="120" w:line="320" w:lineRule="atLeast"/>
        <w:contextualSpacing/>
        <w:jc w:val="center"/>
        <w:rPr>
          <w:rFonts w:eastAsia="Times New Roman" w:cstheme="minorHAnsi"/>
          <w:bCs/>
          <w:sz w:val="24"/>
          <w:szCs w:val="24"/>
          <w:lang w:eastAsia="ar-SA"/>
        </w:rPr>
      </w:pPr>
      <w:r w:rsidRPr="0016660C">
        <w:rPr>
          <w:rFonts w:eastAsia="Times New Roman" w:cstheme="minorHAnsi"/>
          <w:bCs/>
          <w:sz w:val="24"/>
          <w:szCs w:val="24"/>
          <w:lang w:eastAsia="ar-SA"/>
        </w:rPr>
        <w:t xml:space="preserve"> </w:t>
      </w:r>
      <w:r w:rsidRPr="0016660C">
        <w:rPr>
          <w:rFonts w:eastAsia="Times New Roman" w:cstheme="minorHAnsi"/>
          <w:bCs/>
          <w:sz w:val="24"/>
          <w:szCs w:val="24"/>
          <w:lang w:eastAsia="pl-PL"/>
        </w:rPr>
        <w:t>Kary umowne.</w:t>
      </w:r>
    </w:p>
    <w:p w14:paraId="2086C4A5" w14:textId="3DDA6812"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zwłoki Wykonawcy w zrealizowaniu całości Przedmiotu Umowy Zasadniczy w okresie Wdrożenia (to jest </w:t>
      </w:r>
      <w:r w:rsidR="00464F84" w:rsidRPr="0016660C">
        <w:rPr>
          <w:rFonts w:eastAsia="Times New Roman" w:cstheme="minorHAnsi"/>
          <w:sz w:val="24"/>
          <w:szCs w:val="24"/>
          <w:lang w:eastAsia="pl-PL"/>
        </w:rPr>
        <w:t>18</w:t>
      </w:r>
      <w:r w:rsidRPr="0016660C">
        <w:rPr>
          <w:rFonts w:eastAsia="Times New Roman" w:cstheme="minorHAnsi"/>
          <w:sz w:val="24"/>
          <w:szCs w:val="24"/>
          <w:lang w:eastAsia="pl-PL"/>
        </w:rPr>
        <w:t xml:space="preserve">0 dni od dnia podpisania Umowy), , Zamawiający może żądać od Wykonawcy kary umownej w wysokości  0,25 % (dwadzieścia pięć setnych procenta) wartości brutto Wynagrodzenia za każdy dzień zwłoki w zrealizowaniu Przedmiot Umowy Zasadniczy. </w:t>
      </w:r>
    </w:p>
    <w:p w14:paraId="6D32A802" w14:textId="33AA9D60"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Kara umowna o jakiej mowa w ust. 1 niniejszego paragrafu naliczana będzie od pierwszego dnia następującego po ostatnim dniu okresu Wdrażania (to jest od pierwszego dnia następującego po upływie </w:t>
      </w:r>
      <w:r w:rsidR="00464F84" w:rsidRPr="0016660C">
        <w:rPr>
          <w:rFonts w:eastAsia="Times New Roman" w:cstheme="minorHAnsi"/>
          <w:sz w:val="24"/>
          <w:szCs w:val="24"/>
          <w:lang w:eastAsia="pl-PL"/>
        </w:rPr>
        <w:t>18</w:t>
      </w:r>
      <w:r w:rsidRPr="0016660C">
        <w:rPr>
          <w:rFonts w:eastAsia="Times New Roman" w:cstheme="minorHAnsi"/>
          <w:sz w:val="24"/>
          <w:szCs w:val="24"/>
          <w:lang w:eastAsia="pl-PL"/>
        </w:rPr>
        <w:t xml:space="preserve">0 dnia od dnia zawarcia Umowy. </w:t>
      </w:r>
    </w:p>
    <w:p w14:paraId="4B644C29" w14:textId="5FC66F18"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Jeżeli Odbiór Zasadniczy będzie Negatywnym Odbiorem Zasadniczym, zakończonym wydanym przez Zamawiającego Negatywnym Protokołem Odbioru Zasadniczego,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okresu Wdrażania i przed upływem okresu Wdrażania (to jest przed upływem </w:t>
      </w:r>
      <w:r w:rsidR="00464F84" w:rsidRPr="0016660C">
        <w:rPr>
          <w:rFonts w:eastAsia="Times New Roman" w:cstheme="minorHAnsi"/>
          <w:sz w:val="24"/>
          <w:szCs w:val="24"/>
          <w:lang w:eastAsia="pl-PL"/>
        </w:rPr>
        <w:t>18</w:t>
      </w:r>
      <w:r w:rsidRPr="0016660C">
        <w:rPr>
          <w:rFonts w:eastAsia="Times New Roman" w:cstheme="minorHAnsi"/>
          <w:sz w:val="24"/>
          <w:szCs w:val="24"/>
          <w:lang w:eastAsia="pl-PL"/>
        </w:rPr>
        <w:t xml:space="preserve">0 dnia od dnia zawarcia Umowy) zakończony zostanie Odbiór Zasadniczy. </w:t>
      </w:r>
    </w:p>
    <w:p w14:paraId="61CAAF69"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Umowy Zasadniczy, to jest zawiadomienia o poprawieniu go, doprowadzenia go do stanu zgodności z Wymaganiami Zamawiającego (umożliwiającego do przystąpienia do kolejnego Odbioru Zasadniczego), Zamawiający może żądać od Wykonawcy kary umownej w wysokości  0,50 % (pięćdziesiąt setnych procenta) wartości brutto Wynagrodzenia za każdy dzień zwłoki Wykonawcy w realizacji Przedmiot Umowy Zasadniczy. </w:t>
      </w:r>
    </w:p>
    <w:p w14:paraId="37B84C47"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zwłoki Wykonawcy w usuwaniu wady Przedmiotu Umowy Zamawiający może żądać od Wykonawcy zapłaty kary umownej w wysokości 0,02 % (dwóch setnych procenta) wartości brutto Wynagrodzenia za każdy dzień zwłoki w usunięciu wady, a począwszy od 8 (ósmego) dnia od upływu terminu na usunięcie wady Zamawiający może żądać od Wykonawcy zapłaty kary umownej w wysokości 0,05 % (pięciu setnych procenta) wartości brutto Wynagrodzenia za każdy dzień zwłoki Wykonawcy w usunięciu wady. </w:t>
      </w:r>
    </w:p>
    <w:p w14:paraId="3453004F"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lastRenderedPageBreak/>
        <w:t>W przypadku nie dostarczenia urządzenia zastępczego w miejsce Urządzenia wadliwego Zamawiający może żądać od Wykonawcy zapłaty kary umownej w wysokości 0,01 % (jednej setnych procenta) wartości brutto Wynagrodzenia, liczonego za każdy dzień zwłoki Wykonawcy w dostarczeniu urządzenia zastępczego.</w:t>
      </w:r>
    </w:p>
    <w:p w14:paraId="6F3F993C"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75E67806"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W przypadku odstąpienie od Umowy przez Zamawiającego lub przez Wykonawcę z przyczyn, za które Wykonawca ponosi odpowiedzialność – Wykonawca zapłaci na rzecz Zamawiającego karę umowną w wysokości 40 % (czterdzieści procent) Wynagrodzenia (wynagrodzenie brutto), przy czym rozwiązanie to nie dotycz odstąpienia od Umowy z powodu niezaakceptowania przez Organizatora Postępowania Projektu Wykonawczego. </w:t>
      </w:r>
    </w:p>
    <w:p w14:paraId="2597674E"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 Suma kar umownych naliczonych na podstawie ust. 1 - 4 nie może przekroczyć 10 % (dziesięć procent) Wynagrodzenia (wynagrodzenie brutto).</w:t>
      </w:r>
    </w:p>
    <w:p w14:paraId="3C62EF2E"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 Suma kar umownych naliczonych na podstawie ust. 5 - 6 nie może przekroczyć 70 % (siedemdziesiąt procent) Wynagrodzenia (wynagrodzenie brutto).</w:t>
      </w:r>
    </w:p>
    <w:p w14:paraId="3A7E9B5E" w14:textId="77777777" w:rsidR="001B0AF0" w:rsidRPr="0016660C" w:rsidRDefault="001B0AF0" w:rsidP="001B0AF0">
      <w:pPr>
        <w:numPr>
          <w:ilvl w:val="0"/>
          <w:numId w:val="4"/>
        </w:numPr>
        <w:spacing w:before="120" w:after="120" w:line="320" w:lineRule="atLeast"/>
        <w:ind w:left="426" w:hanging="426"/>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Kary umowne z tytułu zwłoki w realizacji obowiązku umownego Wykonawcy nie są naliczane za okres opóźnienia  </w:t>
      </w:r>
      <w:proofErr w:type="spellStart"/>
      <w:r w:rsidRPr="0016660C">
        <w:rPr>
          <w:rFonts w:eastAsia="Times New Roman" w:cstheme="minorHAnsi"/>
          <w:sz w:val="24"/>
          <w:szCs w:val="24"/>
          <w:lang w:eastAsia="pl-PL"/>
        </w:rPr>
        <w:t>niezawiniomy</w:t>
      </w:r>
      <w:proofErr w:type="spellEnd"/>
      <w:r w:rsidRPr="0016660C">
        <w:rPr>
          <w:rFonts w:eastAsia="Times New Roman" w:cstheme="minorHAnsi"/>
          <w:sz w:val="24"/>
          <w:szCs w:val="24"/>
          <w:lang w:eastAsia="pl-PL"/>
        </w:rPr>
        <w:t xml:space="preserve"> przez </w:t>
      </w:r>
      <w:proofErr w:type="spellStart"/>
      <w:r w:rsidRPr="0016660C">
        <w:rPr>
          <w:rFonts w:eastAsia="Times New Roman" w:cstheme="minorHAnsi"/>
          <w:sz w:val="24"/>
          <w:szCs w:val="24"/>
          <w:lang w:eastAsia="pl-PL"/>
        </w:rPr>
        <w:t>Wykonawcę.Kwota</w:t>
      </w:r>
      <w:proofErr w:type="spellEnd"/>
      <w:r w:rsidRPr="0016660C">
        <w:rPr>
          <w:rFonts w:eastAsia="Times New Roman" w:cstheme="minorHAnsi"/>
          <w:sz w:val="24"/>
          <w:szCs w:val="24"/>
          <w:lang w:eastAsia="pl-PL"/>
        </w:rPr>
        <w:t xml:space="preserve"> kar umownych obliczona zgodnie z przepisami niniejszego paragrafu pomniejsza Wynagrodzenie. Wykonawca godzi się na pomniejszenie Wynagrodzenia o kwoty naliczonych przez Zamawiającego kar umownych, jakimi Zamawiający obciążył Wykonawcę.</w:t>
      </w:r>
    </w:p>
    <w:p w14:paraId="261B2EF4" w14:textId="77777777" w:rsidR="001B0AF0" w:rsidRPr="0016660C" w:rsidRDefault="001B0AF0" w:rsidP="001B0AF0">
      <w:pPr>
        <w:numPr>
          <w:ilvl w:val="0"/>
          <w:numId w:val="4"/>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7BE51D41" w14:textId="77777777" w:rsidR="001B0AF0" w:rsidRPr="0016660C" w:rsidRDefault="001B0AF0" w:rsidP="001B0AF0">
      <w:pPr>
        <w:numPr>
          <w:ilvl w:val="0"/>
          <w:numId w:val="4"/>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1FA045EB" w14:textId="77777777" w:rsidR="001B0AF0" w:rsidRPr="0016660C" w:rsidRDefault="001B0AF0" w:rsidP="001B0AF0">
      <w:pPr>
        <w:numPr>
          <w:ilvl w:val="0"/>
          <w:numId w:val="4"/>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w:t>
      </w:r>
      <w:r w:rsidRPr="0016660C">
        <w:rPr>
          <w:rFonts w:eastAsia="Times New Roman" w:cstheme="minorHAnsi"/>
          <w:sz w:val="24"/>
          <w:szCs w:val="24"/>
          <w:lang w:eastAsia="pl-PL"/>
        </w:rPr>
        <w:lastRenderedPageBreak/>
        <w:t xml:space="preserve">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2A71339" w14:textId="77777777" w:rsidR="001B0AF0" w:rsidRPr="0016660C" w:rsidRDefault="001B0AF0" w:rsidP="001B0AF0">
      <w:pPr>
        <w:numPr>
          <w:ilvl w:val="0"/>
          <w:numId w:val="4"/>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Wykonawca zobowiązany jest do zapłacenia kary umownej w terminie 10 dni od dnia otrzymania noty obciążeniowej od Zamawiającego.</w:t>
      </w:r>
    </w:p>
    <w:p w14:paraId="3E995D28" w14:textId="77777777" w:rsidR="001B0AF0" w:rsidRPr="0016660C" w:rsidRDefault="001B0AF0" w:rsidP="001B0AF0">
      <w:pPr>
        <w:numPr>
          <w:ilvl w:val="0"/>
          <w:numId w:val="4"/>
        </w:numPr>
        <w:spacing w:before="120" w:after="120" w:line="320" w:lineRule="atLeast"/>
        <w:ind w:left="425" w:hanging="425"/>
        <w:contextualSpacing/>
        <w:jc w:val="both"/>
        <w:rPr>
          <w:rFonts w:eastAsia="Times New Roman" w:cstheme="minorHAnsi"/>
          <w:sz w:val="24"/>
          <w:szCs w:val="24"/>
          <w:lang w:eastAsia="pl-PL"/>
        </w:rPr>
      </w:pPr>
      <w:r w:rsidRPr="0016660C">
        <w:rPr>
          <w:rFonts w:eastAsia="Times New Roman" w:cstheme="minorHAnsi"/>
          <w:sz w:val="24"/>
          <w:szCs w:val="24"/>
          <w:lang w:eastAsia="pl-PL"/>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1C978D24" w14:textId="77777777" w:rsidR="001B0AF0" w:rsidRPr="0016660C" w:rsidRDefault="001B0AF0" w:rsidP="001B0AF0">
      <w:pPr>
        <w:spacing w:after="0" w:line="0" w:lineRule="atLeast"/>
        <w:jc w:val="both"/>
        <w:rPr>
          <w:rFonts w:cstheme="minorHAnsi"/>
          <w:sz w:val="24"/>
          <w:szCs w:val="24"/>
          <w:u w:val="single"/>
        </w:rPr>
      </w:pPr>
    </w:p>
    <w:p w14:paraId="7D0E6E19" w14:textId="747B83E0" w:rsidR="001B0AF0" w:rsidRPr="0016660C" w:rsidRDefault="001B0AF0" w:rsidP="001B0AF0">
      <w:pPr>
        <w:spacing w:after="0" w:line="0" w:lineRule="atLeast"/>
        <w:jc w:val="both"/>
        <w:rPr>
          <w:rFonts w:cstheme="minorHAnsi"/>
          <w:b/>
          <w:sz w:val="24"/>
          <w:szCs w:val="24"/>
          <w:u w:val="single"/>
        </w:rPr>
      </w:pPr>
      <w:r w:rsidRPr="0016660C">
        <w:rPr>
          <w:rFonts w:cstheme="minorHAnsi"/>
          <w:b/>
          <w:sz w:val="24"/>
          <w:szCs w:val="24"/>
          <w:u w:val="single"/>
        </w:rPr>
        <w:t>Zmiana umowy numer 1</w:t>
      </w:r>
      <w:r w:rsidR="00C50AF1" w:rsidRPr="0016660C">
        <w:rPr>
          <w:rFonts w:cstheme="minorHAnsi"/>
          <w:b/>
          <w:sz w:val="24"/>
          <w:szCs w:val="24"/>
          <w:u w:val="single"/>
        </w:rPr>
        <w:t>2</w:t>
      </w:r>
      <w:r w:rsidRPr="0016660C">
        <w:rPr>
          <w:rFonts w:cstheme="minorHAnsi"/>
          <w:b/>
          <w:sz w:val="24"/>
          <w:szCs w:val="24"/>
          <w:u w:val="single"/>
        </w:rPr>
        <w:t xml:space="preserve"> w zakresie zadania 1-2</w:t>
      </w:r>
    </w:p>
    <w:p w14:paraId="2DA2B4FC" w14:textId="77777777" w:rsidR="001B0AF0" w:rsidRPr="0016660C" w:rsidRDefault="001B0AF0" w:rsidP="001B0AF0">
      <w:pPr>
        <w:spacing w:after="0" w:line="0" w:lineRule="atLeast"/>
        <w:jc w:val="both"/>
        <w:rPr>
          <w:rFonts w:cstheme="minorHAnsi"/>
          <w:sz w:val="24"/>
          <w:szCs w:val="24"/>
        </w:rPr>
      </w:pPr>
    </w:p>
    <w:p w14:paraId="560603C8" w14:textId="77777777"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W § 18 usunięty został w całości ust 4 o treści  :</w:t>
      </w:r>
    </w:p>
    <w:p w14:paraId="3FCC0080" w14:textId="77777777" w:rsidR="001B0AF0" w:rsidRPr="0016660C" w:rsidRDefault="001B0AF0" w:rsidP="001B0AF0">
      <w:pPr>
        <w:spacing w:after="0" w:line="0" w:lineRule="atLeast"/>
        <w:jc w:val="both"/>
        <w:rPr>
          <w:rFonts w:cstheme="minorHAnsi"/>
          <w:sz w:val="24"/>
          <w:szCs w:val="24"/>
        </w:rPr>
      </w:pPr>
    </w:p>
    <w:p w14:paraId="103BF71C" w14:textId="77777777" w:rsidR="001B0AF0" w:rsidRPr="0016660C" w:rsidRDefault="001B0AF0" w:rsidP="001B0AF0">
      <w:pPr>
        <w:spacing w:after="0" w:line="0" w:lineRule="atLeast"/>
        <w:jc w:val="both"/>
        <w:rPr>
          <w:rFonts w:cstheme="minorHAnsi"/>
          <w:b/>
          <w:iCs/>
          <w:sz w:val="24"/>
          <w:szCs w:val="24"/>
          <w:u w:val="single"/>
        </w:rPr>
      </w:pPr>
      <w:r w:rsidRPr="0016660C">
        <w:rPr>
          <w:rFonts w:eastAsia="Times New Roman" w:cstheme="minorHAnsi"/>
          <w:iCs/>
          <w:sz w:val="24"/>
          <w:szCs w:val="24"/>
        </w:rPr>
        <w:t>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10 000 (słownie: dziesięć tysięcy) złotych, przy czym Zamawiający z wskazanego prawa skorzystać może wyłącznie w terminie 0 dni od dnia podpisania Umowy.</w:t>
      </w:r>
    </w:p>
    <w:p w14:paraId="6783A105" w14:textId="77777777" w:rsidR="001B0AF0" w:rsidRPr="0016660C" w:rsidRDefault="001B0AF0" w:rsidP="001B0AF0">
      <w:pPr>
        <w:spacing w:after="0" w:line="0" w:lineRule="atLeast"/>
        <w:jc w:val="both"/>
        <w:rPr>
          <w:rFonts w:cstheme="minorHAnsi"/>
          <w:b/>
          <w:sz w:val="24"/>
          <w:szCs w:val="24"/>
          <w:u w:val="single"/>
        </w:rPr>
      </w:pPr>
    </w:p>
    <w:p w14:paraId="3FC53155" w14:textId="429891BA" w:rsidR="001B0AF0" w:rsidRPr="0016660C" w:rsidRDefault="001B0AF0" w:rsidP="001B0AF0">
      <w:pPr>
        <w:spacing w:after="0" w:line="0" w:lineRule="atLeast"/>
        <w:jc w:val="both"/>
        <w:rPr>
          <w:rFonts w:cstheme="minorHAnsi"/>
          <w:b/>
          <w:sz w:val="24"/>
          <w:szCs w:val="24"/>
          <w:u w:val="single"/>
        </w:rPr>
      </w:pPr>
      <w:r w:rsidRPr="0016660C">
        <w:rPr>
          <w:rFonts w:cstheme="minorHAnsi"/>
          <w:b/>
          <w:sz w:val="24"/>
          <w:szCs w:val="24"/>
          <w:u w:val="single"/>
        </w:rPr>
        <w:t>Zmiana umowy numer 1</w:t>
      </w:r>
      <w:r w:rsidR="00C50AF1" w:rsidRPr="0016660C">
        <w:rPr>
          <w:rFonts w:cstheme="minorHAnsi"/>
          <w:b/>
          <w:sz w:val="24"/>
          <w:szCs w:val="24"/>
          <w:u w:val="single"/>
        </w:rPr>
        <w:t>3</w:t>
      </w:r>
      <w:r w:rsidRPr="0016660C">
        <w:rPr>
          <w:rFonts w:cstheme="minorHAnsi"/>
          <w:b/>
          <w:sz w:val="24"/>
          <w:szCs w:val="24"/>
          <w:u w:val="single"/>
        </w:rPr>
        <w:t xml:space="preserve"> w zakresie zadania 3-43</w:t>
      </w:r>
    </w:p>
    <w:p w14:paraId="6835EF3E" w14:textId="77777777" w:rsidR="00B96ACE" w:rsidRPr="0016660C" w:rsidRDefault="00B96ACE" w:rsidP="001B0AF0">
      <w:pPr>
        <w:spacing w:after="0" w:line="0" w:lineRule="atLeast"/>
        <w:jc w:val="both"/>
        <w:rPr>
          <w:rFonts w:cstheme="minorHAnsi"/>
          <w:sz w:val="24"/>
          <w:szCs w:val="24"/>
          <w:u w:val="single"/>
        </w:rPr>
      </w:pPr>
    </w:p>
    <w:p w14:paraId="0B024EAB" w14:textId="51273555" w:rsidR="001B0AF0" w:rsidRPr="0016660C" w:rsidRDefault="001B0AF0" w:rsidP="001B0AF0">
      <w:pPr>
        <w:spacing w:after="0" w:line="0" w:lineRule="atLeast"/>
        <w:jc w:val="both"/>
        <w:rPr>
          <w:rFonts w:cstheme="minorHAnsi"/>
          <w:b/>
          <w:bCs/>
          <w:sz w:val="24"/>
          <w:szCs w:val="24"/>
        </w:rPr>
      </w:pPr>
      <w:r w:rsidRPr="0016660C">
        <w:rPr>
          <w:rFonts w:cstheme="minorHAnsi"/>
          <w:b/>
          <w:bCs/>
          <w:sz w:val="24"/>
          <w:szCs w:val="24"/>
        </w:rPr>
        <w:t>W § 18 usunięty został w całości ust 4 o treści  :</w:t>
      </w:r>
    </w:p>
    <w:p w14:paraId="66407075" w14:textId="77777777" w:rsidR="00B96ACE" w:rsidRPr="0016660C" w:rsidRDefault="00B96ACE" w:rsidP="00B96ACE">
      <w:pPr>
        <w:spacing w:after="0" w:line="0" w:lineRule="atLeast"/>
        <w:jc w:val="both"/>
        <w:rPr>
          <w:rFonts w:cstheme="minorHAnsi"/>
          <w:b/>
          <w:bCs/>
          <w:sz w:val="24"/>
          <w:szCs w:val="24"/>
        </w:rPr>
      </w:pPr>
    </w:p>
    <w:p w14:paraId="31517511" w14:textId="51CB2ABC" w:rsidR="001B0AF0" w:rsidRPr="0016660C" w:rsidRDefault="001B0AF0" w:rsidP="00B96ACE">
      <w:pPr>
        <w:spacing w:after="0" w:line="0" w:lineRule="atLeast"/>
        <w:jc w:val="both"/>
        <w:rPr>
          <w:rFonts w:cstheme="minorHAnsi"/>
          <w:sz w:val="24"/>
          <w:szCs w:val="24"/>
        </w:rPr>
      </w:pPr>
      <w:r w:rsidRPr="0016660C">
        <w:rPr>
          <w:rFonts w:cstheme="minorHAnsi"/>
          <w:sz w:val="24"/>
          <w:szCs w:val="24"/>
        </w:rPr>
        <w:t>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5 000 (słownie: pięć tysięcy) złotych, przy czym Zamawiający z wskazanego prawa skorzystać może wyłącznie w terminie 90 dni od dnia podpisania Umowy.</w:t>
      </w:r>
    </w:p>
    <w:p w14:paraId="7A3357B8" w14:textId="1EB91D7D" w:rsidR="00FE7E36" w:rsidRPr="0016660C" w:rsidRDefault="00FE7E36" w:rsidP="00B96ACE">
      <w:pPr>
        <w:spacing w:after="0" w:line="0" w:lineRule="atLeast"/>
        <w:jc w:val="both"/>
        <w:rPr>
          <w:rFonts w:cstheme="minorHAnsi"/>
          <w:sz w:val="24"/>
          <w:szCs w:val="24"/>
        </w:rPr>
      </w:pPr>
    </w:p>
    <w:p w14:paraId="581AD722" w14:textId="18BC1B0E" w:rsidR="00FE7E36" w:rsidRPr="0016660C" w:rsidRDefault="00FE7E36" w:rsidP="00B96ACE">
      <w:pPr>
        <w:spacing w:after="0" w:line="0" w:lineRule="atLeast"/>
        <w:jc w:val="both"/>
        <w:rPr>
          <w:rFonts w:cstheme="minorHAnsi"/>
          <w:sz w:val="24"/>
          <w:szCs w:val="24"/>
        </w:rPr>
      </w:pPr>
    </w:p>
    <w:p w14:paraId="14A99B1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50 Wykonawcy:</w:t>
      </w:r>
    </w:p>
    <w:p w14:paraId="49B0BB12" w14:textId="77777777" w:rsidR="00FE7E36" w:rsidRPr="0016660C" w:rsidRDefault="00FE7E36" w:rsidP="00FE7E36">
      <w:pPr>
        <w:spacing w:after="0" w:line="0" w:lineRule="atLeast"/>
        <w:jc w:val="both"/>
        <w:rPr>
          <w:rFonts w:cstheme="minorHAnsi"/>
          <w:sz w:val="24"/>
          <w:szCs w:val="24"/>
        </w:rPr>
      </w:pPr>
    </w:p>
    <w:p w14:paraId="1C056DF8"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17588110" w14:textId="77777777" w:rsidR="00FE7E36" w:rsidRPr="0016660C" w:rsidRDefault="00FE7E36" w:rsidP="00FE7E36">
      <w:pPr>
        <w:spacing w:after="0" w:line="0" w:lineRule="atLeast"/>
        <w:jc w:val="both"/>
        <w:rPr>
          <w:rFonts w:cstheme="minorHAnsi"/>
          <w:sz w:val="24"/>
          <w:szCs w:val="24"/>
        </w:rPr>
      </w:pPr>
    </w:p>
    <w:p w14:paraId="395BFE9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19435834"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6 Ust. 15</w:t>
      </w:r>
    </w:p>
    <w:p w14:paraId="479B78D7"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wyjaśnienie, jaka jest procedura na wypadek gdyby Organizator Postepowania nie przystąpił w terminie 3 Dni do realizacji Odbioru?</w:t>
      </w:r>
    </w:p>
    <w:p w14:paraId="3277A18E" w14:textId="77777777" w:rsidR="00FE7E36" w:rsidRPr="0016660C" w:rsidRDefault="00FE7E36" w:rsidP="00FE7E36">
      <w:pPr>
        <w:spacing w:after="0" w:line="0" w:lineRule="atLeast"/>
        <w:jc w:val="both"/>
        <w:rPr>
          <w:rFonts w:cstheme="minorHAnsi"/>
          <w:sz w:val="24"/>
          <w:szCs w:val="24"/>
        </w:rPr>
      </w:pPr>
    </w:p>
    <w:p w14:paraId="327D8912"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50 Wykonawcy:</w:t>
      </w:r>
    </w:p>
    <w:p w14:paraId="15005221" w14:textId="77777777" w:rsidR="00FE7E36" w:rsidRPr="0016660C" w:rsidRDefault="00FE7E36" w:rsidP="00FE7E36">
      <w:pPr>
        <w:spacing w:after="0" w:line="0" w:lineRule="atLeast"/>
        <w:jc w:val="both"/>
        <w:rPr>
          <w:rFonts w:cstheme="minorHAnsi"/>
          <w:b/>
          <w:color w:val="000000"/>
          <w:sz w:val="24"/>
          <w:szCs w:val="24"/>
          <w:u w:val="single"/>
        </w:rPr>
      </w:pPr>
    </w:p>
    <w:p w14:paraId="485B869E" w14:textId="77777777" w:rsidR="00FE7E36" w:rsidRPr="0016660C" w:rsidRDefault="00FE7E36" w:rsidP="00FE7E36">
      <w:pPr>
        <w:spacing w:after="0" w:line="0" w:lineRule="atLeast"/>
        <w:jc w:val="both"/>
        <w:rPr>
          <w:rFonts w:eastAsia="Times New Roman" w:cstheme="minorHAnsi"/>
          <w:sz w:val="24"/>
          <w:szCs w:val="24"/>
        </w:rPr>
      </w:pPr>
      <w:r w:rsidRPr="0016660C">
        <w:rPr>
          <w:rFonts w:eastAsia="Times New Roman" w:cstheme="minorHAnsi"/>
          <w:sz w:val="24"/>
          <w:szCs w:val="24"/>
        </w:rPr>
        <w:t xml:space="preserve">Zgodnie z </w:t>
      </w:r>
      <w:r w:rsidRPr="0016660C">
        <w:rPr>
          <w:rFonts w:cstheme="minorHAnsi"/>
          <w:sz w:val="24"/>
          <w:szCs w:val="24"/>
        </w:rPr>
        <w:t xml:space="preserve">§ 6 Ust. 15 </w:t>
      </w:r>
      <w:r w:rsidRPr="0016660C">
        <w:rPr>
          <w:rFonts w:eastAsia="Times New Roman" w:cstheme="minorHAnsi"/>
          <w:sz w:val="24"/>
          <w:szCs w:val="24"/>
        </w:rPr>
        <w:t>Organizator Postępowania w terminie do 3 Dni od zakończenia wszystkich Dostaw Indywidualnych 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7A4831F0" w14:textId="77777777" w:rsidR="00FE7E36" w:rsidRPr="0016660C" w:rsidRDefault="00FE7E36" w:rsidP="00FE7E36">
      <w:pPr>
        <w:spacing w:after="0" w:line="0" w:lineRule="atLeast"/>
        <w:jc w:val="both"/>
        <w:rPr>
          <w:rFonts w:eastAsia="Times New Roman" w:cstheme="minorHAnsi"/>
          <w:sz w:val="24"/>
          <w:szCs w:val="24"/>
        </w:rPr>
      </w:pPr>
    </w:p>
    <w:p w14:paraId="3EB0BC86" w14:textId="77777777" w:rsidR="00FE7E36" w:rsidRPr="0016660C" w:rsidRDefault="00FE7E36" w:rsidP="00FE7E36">
      <w:pPr>
        <w:spacing w:after="0" w:line="0" w:lineRule="atLeast"/>
        <w:jc w:val="both"/>
        <w:rPr>
          <w:rFonts w:eastAsia="Times New Roman" w:cstheme="minorHAnsi"/>
          <w:sz w:val="24"/>
          <w:szCs w:val="24"/>
        </w:rPr>
      </w:pPr>
      <w:r w:rsidRPr="0016660C">
        <w:rPr>
          <w:rFonts w:eastAsia="Times New Roman" w:cstheme="minorHAnsi"/>
          <w:sz w:val="24"/>
          <w:szCs w:val="24"/>
        </w:rPr>
        <w:t xml:space="preserve">Organizator Postępowania wyjaśnia że w przypadku nie przystąpienia przez Organizatora Postępowania do Odbioru Właściwego w terminie do 3 Dni od zakończenia wszystkich Dostaw Indywidualnych i dostarczenie przez Wykonawcę do Organizatora Postępowania Protokołów Odbioru Wstępnego z wszystkich Dostaw Indywidualnych, Organizator Postępowania który reprezentuje zamawiającego jest w zwłoce wobec Wykonawcy. W przypadku stwierdzenia takiej zwłoki Wykonawca ma roszczenie do zamawiającego o naprawienie szkody z tytułu zwłoki wierzyciela w przyjęciu świadczenia i ostatecznie zwłoki w terminie zapłaty. </w:t>
      </w:r>
    </w:p>
    <w:p w14:paraId="1D3D2FBB" w14:textId="77777777" w:rsidR="00FE7E36" w:rsidRPr="0016660C" w:rsidRDefault="00FE7E36" w:rsidP="00FE7E36">
      <w:pPr>
        <w:spacing w:after="0" w:line="0" w:lineRule="atLeast"/>
        <w:jc w:val="both"/>
        <w:rPr>
          <w:rFonts w:eastAsia="Times New Roman" w:cstheme="minorHAnsi"/>
          <w:sz w:val="24"/>
          <w:szCs w:val="24"/>
        </w:rPr>
      </w:pPr>
    </w:p>
    <w:p w14:paraId="4F5CE49C" w14:textId="77777777" w:rsidR="00FE7E36" w:rsidRPr="0016660C" w:rsidRDefault="00FE7E36" w:rsidP="00FE7E36">
      <w:pPr>
        <w:spacing w:after="0" w:line="0" w:lineRule="atLeast"/>
        <w:jc w:val="both"/>
        <w:rPr>
          <w:rFonts w:eastAsia="Times New Roman" w:cstheme="minorHAnsi"/>
          <w:sz w:val="24"/>
          <w:szCs w:val="24"/>
        </w:rPr>
      </w:pPr>
      <w:r w:rsidRPr="0016660C">
        <w:rPr>
          <w:rFonts w:eastAsia="Times New Roman" w:cstheme="minorHAnsi"/>
          <w:sz w:val="24"/>
          <w:szCs w:val="24"/>
        </w:rPr>
        <w:t xml:space="preserve">Proceduralnie rzecz ujmując Wykonawca w przypadku nie przystąpienie Organizatora Postępowania do rozpoczęcia Odbioru Właściwego w terminie wskazanym w Umowie powinien wezwać Organizatora Postępowania do wykonania swojego obowiązku umownego. W przypadku braku właściwej reakcji ze strony Organizatora Postępowania na przedmiotowe wezwanie, Wykonawcy przysługują uprawnienia przewidziane w Kodeksie cywilnym w przypadku zwłoki wierzyciela w przyjęciu wykonanego świadczenia. </w:t>
      </w:r>
    </w:p>
    <w:p w14:paraId="39BB200B" w14:textId="77777777" w:rsidR="00FE7E36" w:rsidRPr="0016660C" w:rsidRDefault="00FE7E36" w:rsidP="00FE7E36">
      <w:pPr>
        <w:spacing w:after="0" w:line="0" w:lineRule="atLeast"/>
        <w:jc w:val="both"/>
        <w:rPr>
          <w:rFonts w:eastAsia="Times New Roman" w:cstheme="minorHAnsi"/>
          <w:sz w:val="24"/>
          <w:szCs w:val="24"/>
        </w:rPr>
      </w:pPr>
    </w:p>
    <w:p w14:paraId="5AC92B00" w14:textId="77777777" w:rsidR="00FE7E36" w:rsidRPr="0016660C" w:rsidRDefault="00FE7E36" w:rsidP="00FE7E36">
      <w:pPr>
        <w:spacing w:after="0" w:line="0" w:lineRule="atLeast"/>
        <w:jc w:val="both"/>
        <w:rPr>
          <w:rFonts w:cstheme="minorHAnsi"/>
          <w:sz w:val="24"/>
          <w:szCs w:val="24"/>
        </w:rPr>
      </w:pPr>
      <w:r w:rsidRPr="0016660C">
        <w:rPr>
          <w:rFonts w:eastAsia="Times New Roman" w:cstheme="minorHAnsi"/>
          <w:sz w:val="24"/>
          <w:szCs w:val="24"/>
        </w:rPr>
        <w:t>Tym samym w związku z zadanym pytaniem Organizator Postępowania nie wprowadza zmian w umowie. Jednocześnie Organizator Postępowania  informuje, że to w interesie zamawiającego jest dokonanie jak najszybszego odbioru ostatecznego.</w:t>
      </w:r>
    </w:p>
    <w:p w14:paraId="72837324" w14:textId="77777777" w:rsidR="00FE7E36" w:rsidRPr="0016660C" w:rsidRDefault="00FE7E36" w:rsidP="00FE7E36">
      <w:pPr>
        <w:spacing w:after="0" w:line="0" w:lineRule="atLeast"/>
        <w:jc w:val="both"/>
        <w:rPr>
          <w:rFonts w:cstheme="minorHAnsi"/>
          <w:b/>
          <w:color w:val="000000"/>
          <w:sz w:val="24"/>
          <w:szCs w:val="24"/>
          <w:u w:val="single"/>
        </w:rPr>
      </w:pPr>
    </w:p>
    <w:p w14:paraId="6DC6B92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51 Wykonawcy:</w:t>
      </w:r>
    </w:p>
    <w:p w14:paraId="7BB98021" w14:textId="77777777" w:rsidR="00FE7E36" w:rsidRPr="0016660C" w:rsidRDefault="00FE7E36" w:rsidP="00FE7E36">
      <w:pPr>
        <w:spacing w:after="0" w:line="0" w:lineRule="atLeast"/>
        <w:jc w:val="both"/>
        <w:rPr>
          <w:rFonts w:cstheme="minorHAnsi"/>
          <w:sz w:val="24"/>
          <w:szCs w:val="24"/>
        </w:rPr>
      </w:pPr>
    </w:p>
    <w:p w14:paraId="16755B1E"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2F353B62" w14:textId="77777777" w:rsidR="00FE7E36" w:rsidRPr="0016660C" w:rsidRDefault="00FE7E36" w:rsidP="00FE7E36">
      <w:pPr>
        <w:spacing w:after="0" w:line="0" w:lineRule="atLeast"/>
        <w:jc w:val="both"/>
        <w:rPr>
          <w:rFonts w:cstheme="minorHAnsi"/>
          <w:sz w:val="24"/>
          <w:szCs w:val="24"/>
        </w:rPr>
      </w:pPr>
    </w:p>
    <w:p w14:paraId="2833DBE5"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6887A9FE"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7 Ust. 6</w:t>
      </w:r>
    </w:p>
    <w:p w14:paraId="37917241"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lastRenderedPageBreak/>
        <w:t>Wykonawca wnosi o uzupełnienie zapisu o adnotację, iż obowiązki wynikające z przepisów prawa dotyczą przedmiotu umowy i na chwilę odbioru właściwego przedmiotu umowy.</w:t>
      </w:r>
    </w:p>
    <w:p w14:paraId="61D9008D" w14:textId="77777777" w:rsidR="00FE7E36" w:rsidRPr="0016660C" w:rsidRDefault="00FE7E36" w:rsidP="00FE7E36">
      <w:pPr>
        <w:spacing w:after="0" w:line="0" w:lineRule="atLeast"/>
        <w:jc w:val="both"/>
        <w:rPr>
          <w:rFonts w:cstheme="minorHAnsi"/>
          <w:sz w:val="24"/>
          <w:szCs w:val="24"/>
        </w:rPr>
      </w:pPr>
    </w:p>
    <w:p w14:paraId="5CF7125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51 Wykonawcy:</w:t>
      </w:r>
    </w:p>
    <w:p w14:paraId="0D885E44" w14:textId="77777777" w:rsidR="00FE7E36" w:rsidRPr="0016660C" w:rsidRDefault="00FE7E36" w:rsidP="00FE7E36">
      <w:pPr>
        <w:spacing w:after="0" w:line="0" w:lineRule="atLeast"/>
        <w:jc w:val="both"/>
        <w:rPr>
          <w:rFonts w:cstheme="minorHAnsi"/>
          <w:bCs/>
          <w:color w:val="000000"/>
          <w:sz w:val="24"/>
          <w:szCs w:val="24"/>
        </w:rPr>
      </w:pPr>
    </w:p>
    <w:p w14:paraId="4395206F" w14:textId="77777777" w:rsidR="00FE7E36" w:rsidRPr="0016660C" w:rsidRDefault="00FE7E36" w:rsidP="00FE7E36">
      <w:pPr>
        <w:spacing w:after="0" w:line="0" w:lineRule="atLeast"/>
        <w:jc w:val="both"/>
        <w:rPr>
          <w:rFonts w:cstheme="minorHAnsi"/>
          <w:sz w:val="24"/>
          <w:szCs w:val="24"/>
        </w:rPr>
      </w:pPr>
      <w:r w:rsidRPr="0016660C">
        <w:rPr>
          <w:rFonts w:cstheme="minorHAnsi"/>
          <w:bCs/>
          <w:color w:val="000000"/>
          <w:sz w:val="24"/>
          <w:szCs w:val="24"/>
        </w:rPr>
        <w:t xml:space="preserve">Proponowany zapis nie pasuje do </w:t>
      </w:r>
      <w:r w:rsidRPr="0016660C">
        <w:rPr>
          <w:rFonts w:cstheme="minorHAnsi"/>
          <w:bCs/>
          <w:sz w:val="24"/>
          <w:szCs w:val="24"/>
        </w:rPr>
        <w:t>§</w:t>
      </w:r>
      <w:r w:rsidRPr="0016660C">
        <w:rPr>
          <w:rFonts w:cstheme="minorHAnsi"/>
          <w:sz w:val="24"/>
          <w:szCs w:val="24"/>
        </w:rPr>
        <w:t xml:space="preserve"> 7 Ust. 6. Organizator Postępowania uwzględnił uwagę zawarta w pytaniu w poprzez zmianę umowy numer 1 w par. 7 wprowadzony został nowy ustęp 8 o treści :</w:t>
      </w:r>
    </w:p>
    <w:p w14:paraId="4B0A11F9" w14:textId="77777777" w:rsidR="00FE7E36" w:rsidRPr="0016660C" w:rsidRDefault="00FE7E36" w:rsidP="00FE7E36">
      <w:pPr>
        <w:spacing w:line="320" w:lineRule="atLeast"/>
        <w:contextualSpacing/>
        <w:jc w:val="both"/>
        <w:rPr>
          <w:rFonts w:eastAsia="Times New Roman" w:cstheme="minorHAnsi"/>
          <w:i/>
          <w:sz w:val="24"/>
          <w:szCs w:val="24"/>
        </w:rPr>
      </w:pPr>
      <w:r w:rsidRPr="0016660C">
        <w:rPr>
          <w:rFonts w:eastAsia="Times New Roman" w:cstheme="minorHAnsi"/>
          <w:i/>
          <w:sz w:val="24"/>
          <w:szCs w:val="24"/>
        </w:rPr>
        <w:t>„Wykonawca realizując Umowę będzie przestrzegał przepisy prawa dotyczące Przedmiotu Umowy obowiązujące na chwilę Odbioru Właściwego Przedmiotu Umowy.”</w:t>
      </w:r>
    </w:p>
    <w:p w14:paraId="5C605A84" w14:textId="77777777" w:rsidR="00FE7E36" w:rsidRPr="0016660C" w:rsidRDefault="00FE7E36" w:rsidP="00FE7E36">
      <w:pPr>
        <w:spacing w:after="0" w:line="0" w:lineRule="atLeast"/>
        <w:jc w:val="both"/>
        <w:rPr>
          <w:rFonts w:cstheme="minorHAnsi"/>
          <w:sz w:val="24"/>
          <w:szCs w:val="24"/>
        </w:rPr>
      </w:pPr>
    </w:p>
    <w:p w14:paraId="79B7C8C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52 Wykonawcy:</w:t>
      </w:r>
    </w:p>
    <w:p w14:paraId="1A9F549D" w14:textId="77777777" w:rsidR="00FE7E36" w:rsidRPr="0016660C" w:rsidRDefault="00FE7E36" w:rsidP="00FE7E36">
      <w:pPr>
        <w:spacing w:after="0" w:line="0" w:lineRule="atLeast"/>
        <w:jc w:val="both"/>
        <w:rPr>
          <w:rFonts w:cstheme="minorHAnsi"/>
          <w:sz w:val="24"/>
          <w:szCs w:val="24"/>
        </w:rPr>
      </w:pPr>
    </w:p>
    <w:p w14:paraId="6D7DD37D"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0F27550E" w14:textId="77777777" w:rsidR="00FE7E36" w:rsidRPr="0016660C" w:rsidRDefault="00FE7E36" w:rsidP="00FE7E36">
      <w:pPr>
        <w:spacing w:after="0" w:line="0" w:lineRule="atLeast"/>
        <w:jc w:val="both"/>
        <w:rPr>
          <w:rFonts w:cstheme="minorHAnsi"/>
          <w:sz w:val="24"/>
          <w:szCs w:val="24"/>
        </w:rPr>
      </w:pPr>
    </w:p>
    <w:p w14:paraId="72F6AA43"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7BEEC4A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7 Ust. 7</w:t>
      </w:r>
    </w:p>
    <w:p w14:paraId="11FBEFE6"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wyjaśnienie jak należy rozumieć „najwyższą staranność” w porównaniu do „należytej staranności”, i wg jakich kryteriów Zamawiający bądź też Organizator Projektu zamierzają oceniać czy dochowana została najwyższa staranność po stronie Wykonawcy?</w:t>
      </w:r>
    </w:p>
    <w:p w14:paraId="092F1650" w14:textId="77777777" w:rsidR="00FE7E36" w:rsidRPr="0016660C" w:rsidRDefault="00FE7E36" w:rsidP="00FE7E36">
      <w:pPr>
        <w:spacing w:after="0" w:line="0" w:lineRule="atLeast"/>
        <w:jc w:val="both"/>
        <w:rPr>
          <w:rFonts w:cstheme="minorHAnsi"/>
          <w:sz w:val="24"/>
          <w:szCs w:val="24"/>
        </w:rPr>
      </w:pPr>
    </w:p>
    <w:p w14:paraId="6E77A0A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52 Wykonawcy:</w:t>
      </w:r>
    </w:p>
    <w:p w14:paraId="7E5BEDBA" w14:textId="77777777" w:rsidR="00FE7E36" w:rsidRPr="0016660C" w:rsidRDefault="00FE7E36" w:rsidP="00FE7E36">
      <w:pPr>
        <w:spacing w:after="0" w:line="0" w:lineRule="atLeast"/>
        <w:jc w:val="both"/>
        <w:rPr>
          <w:rFonts w:cstheme="minorHAnsi"/>
          <w:b/>
          <w:color w:val="000000"/>
          <w:sz w:val="24"/>
          <w:szCs w:val="24"/>
          <w:u w:val="single"/>
        </w:rPr>
      </w:pPr>
    </w:p>
    <w:p w14:paraId="27BBF38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Organizator Postępowania dokonał w tym zakresie zmiany umowy numer 2 w następujący sposób :</w:t>
      </w:r>
    </w:p>
    <w:p w14:paraId="707A5EBA" w14:textId="77777777" w:rsidR="00FE7E36" w:rsidRPr="0016660C" w:rsidRDefault="00FE7E36" w:rsidP="00FE7E36">
      <w:pPr>
        <w:spacing w:after="0" w:line="0" w:lineRule="atLeast"/>
        <w:jc w:val="both"/>
        <w:rPr>
          <w:rFonts w:cstheme="minorHAnsi"/>
          <w:b/>
          <w:color w:val="000000"/>
          <w:sz w:val="24"/>
          <w:szCs w:val="24"/>
          <w:u w:val="single"/>
        </w:rPr>
      </w:pPr>
    </w:p>
    <w:p w14:paraId="2190F9DC" w14:textId="77777777"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7 ust 7 przed zmianą :</w:t>
      </w:r>
    </w:p>
    <w:p w14:paraId="51CE432A" w14:textId="77777777" w:rsidR="00FE7E36" w:rsidRPr="0016660C" w:rsidRDefault="00FE7E36" w:rsidP="00FE7E36">
      <w:pPr>
        <w:spacing w:line="320" w:lineRule="atLeast"/>
        <w:contextualSpacing/>
        <w:jc w:val="both"/>
        <w:rPr>
          <w:rFonts w:eastAsia="Times New Roman" w:cstheme="minorHAnsi"/>
          <w:sz w:val="24"/>
          <w:szCs w:val="24"/>
        </w:rPr>
      </w:pPr>
    </w:p>
    <w:p w14:paraId="70F37EB7" w14:textId="77777777" w:rsidR="00FE7E36" w:rsidRPr="0016660C" w:rsidRDefault="00FE7E36" w:rsidP="00FE7E36">
      <w:pPr>
        <w:spacing w:line="320" w:lineRule="atLeast"/>
        <w:contextualSpacing/>
        <w:jc w:val="both"/>
        <w:rPr>
          <w:rFonts w:eastAsia="Times New Roman" w:cstheme="minorHAnsi"/>
          <w:sz w:val="24"/>
          <w:szCs w:val="24"/>
        </w:rPr>
      </w:pPr>
      <w:r w:rsidRPr="0016660C">
        <w:rPr>
          <w:rFonts w:eastAsia="Times New Roman" w:cstheme="minorHAnsi"/>
          <w:sz w:val="24"/>
          <w:szCs w:val="24"/>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4851383A" w14:textId="77777777" w:rsidR="00FE7E36" w:rsidRPr="0016660C" w:rsidRDefault="00FE7E36" w:rsidP="00FE7E36">
      <w:pPr>
        <w:spacing w:after="0" w:line="0" w:lineRule="atLeast"/>
        <w:jc w:val="both"/>
        <w:rPr>
          <w:rFonts w:cstheme="minorHAnsi"/>
          <w:sz w:val="24"/>
          <w:szCs w:val="24"/>
        </w:rPr>
      </w:pPr>
    </w:p>
    <w:p w14:paraId="6EE6EBC0" w14:textId="77777777"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7 ust 7 po zmianie :</w:t>
      </w:r>
    </w:p>
    <w:p w14:paraId="2BEF070F" w14:textId="77777777" w:rsidR="00FE7E36" w:rsidRPr="0016660C" w:rsidRDefault="00FE7E36" w:rsidP="00FE7E36">
      <w:pPr>
        <w:spacing w:after="0" w:line="0" w:lineRule="atLeast"/>
        <w:jc w:val="both"/>
        <w:rPr>
          <w:rFonts w:cstheme="minorHAnsi"/>
          <w:sz w:val="24"/>
          <w:szCs w:val="24"/>
          <w:u w:val="single"/>
        </w:rPr>
      </w:pPr>
    </w:p>
    <w:p w14:paraId="0BEE89EB" w14:textId="77777777" w:rsidR="00FE7E36" w:rsidRPr="0016660C" w:rsidRDefault="00FE7E36" w:rsidP="00FE7E36">
      <w:pPr>
        <w:spacing w:line="320" w:lineRule="atLeast"/>
        <w:contextualSpacing/>
        <w:jc w:val="both"/>
        <w:rPr>
          <w:rFonts w:eastAsia="Times New Roman" w:cstheme="minorHAnsi"/>
          <w:sz w:val="24"/>
          <w:szCs w:val="24"/>
        </w:rPr>
      </w:pPr>
      <w:r w:rsidRPr="0016660C">
        <w:rPr>
          <w:rFonts w:eastAsia="Times New Roman" w:cstheme="minorHAnsi"/>
          <w:sz w:val="24"/>
          <w:szCs w:val="24"/>
        </w:rPr>
        <w:t xml:space="preserve">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Umowy w sposób zgodny z Wymaganiami </w:t>
      </w:r>
      <w:r w:rsidRPr="0016660C">
        <w:rPr>
          <w:rFonts w:eastAsia="Times New Roman" w:cstheme="minorHAnsi"/>
          <w:sz w:val="24"/>
          <w:szCs w:val="24"/>
        </w:rPr>
        <w:lastRenderedPageBreak/>
        <w:t>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592DAA13" w14:textId="77777777" w:rsidR="00FE7E36" w:rsidRPr="0016660C" w:rsidRDefault="00FE7E36" w:rsidP="00FE7E36">
      <w:pPr>
        <w:spacing w:after="0" w:line="0" w:lineRule="atLeast"/>
        <w:jc w:val="both"/>
        <w:rPr>
          <w:rFonts w:cstheme="minorHAnsi"/>
          <w:sz w:val="24"/>
          <w:szCs w:val="24"/>
        </w:rPr>
      </w:pPr>
    </w:p>
    <w:p w14:paraId="11A0667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53 Wykonawcy:</w:t>
      </w:r>
    </w:p>
    <w:p w14:paraId="5186FD1A" w14:textId="77777777" w:rsidR="00FE7E36" w:rsidRPr="0016660C" w:rsidRDefault="00FE7E36" w:rsidP="00FE7E36">
      <w:pPr>
        <w:spacing w:after="0" w:line="0" w:lineRule="atLeast"/>
        <w:jc w:val="both"/>
        <w:rPr>
          <w:rFonts w:cstheme="minorHAnsi"/>
          <w:sz w:val="24"/>
          <w:szCs w:val="24"/>
        </w:rPr>
      </w:pPr>
    </w:p>
    <w:p w14:paraId="42A8B88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5DBC8E20" w14:textId="77777777" w:rsidR="00FE7E36" w:rsidRPr="0016660C" w:rsidRDefault="00FE7E36" w:rsidP="00FE7E36">
      <w:pPr>
        <w:spacing w:after="0" w:line="0" w:lineRule="atLeast"/>
        <w:jc w:val="both"/>
        <w:rPr>
          <w:rFonts w:cstheme="minorHAnsi"/>
          <w:sz w:val="24"/>
          <w:szCs w:val="24"/>
        </w:rPr>
      </w:pPr>
    </w:p>
    <w:p w14:paraId="25A55577"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2CC8907"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9 Ust. 2</w:t>
      </w:r>
    </w:p>
    <w:p w14:paraId="0BB1A05F"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wyjaśnienie czy urządzenia dostarczane w zamian mają być o takich samych parametrach, czy zawsze wyższych?</w:t>
      </w:r>
    </w:p>
    <w:p w14:paraId="38621349" w14:textId="77777777" w:rsidR="00FE7E36" w:rsidRPr="0016660C" w:rsidRDefault="00FE7E36" w:rsidP="00FE7E36">
      <w:pPr>
        <w:spacing w:after="0" w:line="0" w:lineRule="atLeast"/>
        <w:jc w:val="both"/>
        <w:rPr>
          <w:rFonts w:cstheme="minorHAnsi"/>
          <w:sz w:val="24"/>
          <w:szCs w:val="24"/>
        </w:rPr>
      </w:pPr>
    </w:p>
    <w:p w14:paraId="258AA8E5"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53 Wykonawcy:</w:t>
      </w:r>
    </w:p>
    <w:p w14:paraId="537E16B5" w14:textId="77777777" w:rsidR="00FE7E36" w:rsidRPr="0016660C" w:rsidRDefault="00FE7E36" w:rsidP="00FE7E36">
      <w:pPr>
        <w:spacing w:after="0" w:line="0" w:lineRule="atLeast"/>
        <w:jc w:val="both"/>
        <w:rPr>
          <w:rFonts w:cstheme="minorHAnsi"/>
          <w:b/>
          <w:color w:val="000000"/>
          <w:sz w:val="24"/>
          <w:szCs w:val="24"/>
          <w:u w:val="single"/>
        </w:rPr>
      </w:pPr>
    </w:p>
    <w:p w14:paraId="2739FC77" w14:textId="7AF1A3C2"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Wystarczy, że będą o takich samych parametrach. Usunięty został zapis  o parametrach zawsze lepszych. W tym zakresie dokonana została zmiana umowy numer 3, to jest :</w:t>
      </w:r>
    </w:p>
    <w:p w14:paraId="76972B7B" w14:textId="77777777" w:rsidR="00FE7E36" w:rsidRPr="0016660C" w:rsidRDefault="00FE7E36" w:rsidP="00FE7E36">
      <w:pPr>
        <w:spacing w:after="0" w:line="0" w:lineRule="atLeast"/>
        <w:jc w:val="both"/>
        <w:rPr>
          <w:rFonts w:cstheme="minorHAnsi"/>
          <w:color w:val="000000"/>
          <w:sz w:val="24"/>
          <w:szCs w:val="24"/>
        </w:rPr>
      </w:pPr>
    </w:p>
    <w:p w14:paraId="27220885" w14:textId="77777777"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9 ust 2 przed zmianą :</w:t>
      </w:r>
    </w:p>
    <w:p w14:paraId="2282E047" w14:textId="77777777" w:rsidR="00FE7E36" w:rsidRPr="0016660C" w:rsidRDefault="00FE7E36" w:rsidP="00FE7E36">
      <w:pPr>
        <w:spacing w:after="0" w:line="0" w:lineRule="atLeast"/>
        <w:jc w:val="both"/>
        <w:rPr>
          <w:rFonts w:cstheme="minorHAnsi"/>
          <w:b/>
          <w:color w:val="000000"/>
          <w:sz w:val="24"/>
          <w:szCs w:val="24"/>
          <w:u w:val="single"/>
        </w:rPr>
      </w:pPr>
    </w:p>
    <w:p w14:paraId="11E2CF66" w14:textId="77777777" w:rsidR="00FE7E36" w:rsidRPr="0016660C" w:rsidRDefault="00FE7E36" w:rsidP="00FE7E36">
      <w:pPr>
        <w:spacing w:line="320" w:lineRule="atLeast"/>
        <w:contextualSpacing/>
        <w:mirrorIndents/>
        <w:jc w:val="both"/>
        <w:rPr>
          <w:rFonts w:eastAsia="Times New Roman" w:cstheme="minorHAnsi"/>
          <w:sz w:val="24"/>
          <w:szCs w:val="24"/>
        </w:rPr>
      </w:pPr>
      <w:r w:rsidRPr="0016660C">
        <w:rPr>
          <w:rFonts w:eastAsia="Times New Roman" w:cstheme="minorHAnsi"/>
          <w:bCs/>
          <w:iCs/>
          <w:color w:val="000000"/>
          <w:sz w:val="24"/>
          <w:szCs w:val="24"/>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16660C">
        <w:rPr>
          <w:rFonts w:eastAsia="Calibri" w:cstheme="minorHAnsi"/>
          <w:sz w:val="24"/>
          <w:szCs w:val="24"/>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w:t>
      </w:r>
      <w:r w:rsidRPr="0016660C">
        <w:rPr>
          <w:rFonts w:eastAsia="Calibri" w:cstheme="minorHAnsi"/>
          <w:sz w:val="24"/>
          <w:szCs w:val="24"/>
        </w:rPr>
        <w:lastRenderedPageBreak/>
        <w:t xml:space="preserve">eksperta wskazanego przez Zamawiającego. Koszt opinii ekspertów oraz tłumaczy przysięgłych o jakich mowa w niniejszym ustępie ponosi wyłącznie Wykonawca. </w:t>
      </w:r>
    </w:p>
    <w:p w14:paraId="453B3A18" w14:textId="77777777" w:rsidR="00FE7E36" w:rsidRPr="0016660C" w:rsidRDefault="00FE7E36" w:rsidP="00FE7E36">
      <w:pPr>
        <w:spacing w:after="0" w:line="0" w:lineRule="atLeast"/>
        <w:jc w:val="both"/>
        <w:rPr>
          <w:rFonts w:cstheme="minorHAnsi"/>
          <w:b/>
          <w:color w:val="000000"/>
          <w:sz w:val="24"/>
          <w:szCs w:val="24"/>
          <w:u w:val="single"/>
        </w:rPr>
      </w:pPr>
    </w:p>
    <w:p w14:paraId="0C3093D9" w14:textId="77777777"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9 ust 2 po zmianie :</w:t>
      </w:r>
    </w:p>
    <w:p w14:paraId="3EA4993D" w14:textId="77777777" w:rsidR="00FE7E36" w:rsidRPr="0016660C" w:rsidRDefault="00FE7E36" w:rsidP="00FE7E36">
      <w:pPr>
        <w:spacing w:after="0" w:line="0" w:lineRule="atLeast"/>
        <w:jc w:val="both"/>
        <w:rPr>
          <w:rFonts w:cstheme="minorHAnsi"/>
          <w:sz w:val="24"/>
          <w:szCs w:val="24"/>
          <w:u w:val="single"/>
        </w:rPr>
      </w:pPr>
    </w:p>
    <w:p w14:paraId="4B9795D9" w14:textId="77777777" w:rsidR="00FE7E36" w:rsidRPr="0016660C" w:rsidRDefault="00FE7E36" w:rsidP="00FE7E36">
      <w:pPr>
        <w:spacing w:line="320" w:lineRule="atLeast"/>
        <w:contextualSpacing/>
        <w:mirrorIndents/>
        <w:jc w:val="both"/>
        <w:rPr>
          <w:rFonts w:eastAsia="Times New Roman" w:cstheme="minorHAnsi"/>
          <w:sz w:val="24"/>
          <w:szCs w:val="24"/>
        </w:rPr>
      </w:pPr>
      <w:r w:rsidRPr="0016660C">
        <w:rPr>
          <w:rFonts w:eastAsia="Times New Roman" w:cstheme="minorHAnsi"/>
          <w:bCs/>
          <w:iCs/>
          <w:color w:val="000000"/>
          <w:sz w:val="24"/>
          <w:szCs w:val="24"/>
        </w:rPr>
        <w:t>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16660C">
        <w:rPr>
          <w:rFonts w:eastAsia="Calibri" w:cstheme="minorHAnsi"/>
          <w:sz w:val="24"/>
          <w:szCs w:val="24"/>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2F1849B9" w14:textId="77777777" w:rsidR="00FE7E36" w:rsidRPr="0016660C" w:rsidRDefault="00FE7E36" w:rsidP="00FE7E36">
      <w:pPr>
        <w:spacing w:after="0" w:line="0" w:lineRule="atLeast"/>
        <w:jc w:val="both"/>
        <w:rPr>
          <w:rFonts w:cstheme="minorHAnsi"/>
          <w:b/>
          <w:color w:val="000000"/>
          <w:sz w:val="24"/>
          <w:szCs w:val="24"/>
          <w:u w:val="single"/>
        </w:rPr>
      </w:pPr>
    </w:p>
    <w:p w14:paraId="51D0FA7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54 Wykonawcy:</w:t>
      </w:r>
    </w:p>
    <w:p w14:paraId="5924E91D" w14:textId="77777777" w:rsidR="00FE7E36" w:rsidRPr="0016660C" w:rsidRDefault="00FE7E36" w:rsidP="00FE7E36">
      <w:pPr>
        <w:spacing w:after="0" w:line="0" w:lineRule="atLeast"/>
        <w:jc w:val="both"/>
        <w:rPr>
          <w:rFonts w:cstheme="minorHAnsi"/>
          <w:sz w:val="24"/>
          <w:szCs w:val="24"/>
        </w:rPr>
      </w:pPr>
    </w:p>
    <w:p w14:paraId="780FE77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153053BF" w14:textId="77777777" w:rsidR="00FE7E36" w:rsidRPr="0016660C" w:rsidRDefault="00FE7E36" w:rsidP="00FE7E36">
      <w:pPr>
        <w:spacing w:after="0" w:line="0" w:lineRule="atLeast"/>
        <w:jc w:val="both"/>
        <w:rPr>
          <w:rFonts w:cstheme="minorHAnsi"/>
          <w:sz w:val="24"/>
          <w:szCs w:val="24"/>
        </w:rPr>
      </w:pPr>
    </w:p>
    <w:p w14:paraId="7A0975D0"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7F9ABF1"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12 Ust. 3</w:t>
      </w:r>
    </w:p>
    <w:p w14:paraId="20460E4D"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xml:space="preserve">Wykonawca wnosi o wyjaśnienie zapisu obejmującego zdania: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zaawansowaniem realizacji Umowy mógł wystawić taką fakturę przed podwyższeniem stawki podatku VAT” oraz „To samo dotyczy odpowiednio obniżenia stawki podatku VAT, to jest Zamawiający Razem nie zapłaci Wykonawcy części Wynagrodzenia obejmującego zwiększoną stawkę podatku VAT wynikającą z faktury częściowej dostarczonej przez Wykonawcę Zamawiającemu Razem w sytuacji, gdy </w:t>
      </w:r>
      <w:r w:rsidRPr="0016660C">
        <w:rPr>
          <w:rFonts w:cstheme="minorHAnsi"/>
          <w:sz w:val="24"/>
          <w:szCs w:val="24"/>
        </w:rPr>
        <w:lastRenderedPageBreak/>
        <w:t>Wykonawca miał możliwość z godnie z zaawansowaniem realizacji Umowy wystawienia tej faktury w stanie prawnym gdzie obowiązuje zmniejszona stawka podatku VAT”. Wedle jego literalnego stanowi to wymuszenie łamania prawa podatkowego narażając Wykonawcę na odpowiedzialność. Wykonawca wnosi o usunięcie zapisu.</w:t>
      </w:r>
    </w:p>
    <w:p w14:paraId="3A9F59F8" w14:textId="77777777" w:rsidR="00FE7E36" w:rsidRPr="0016660C" w:rsidRDefault="00FE7E36" w:rsidP="00FE7E36">
      <w:pPr>
        <w:spacing w:after="0" w:line="0" w:lineRule="atLeast"/>
        <w:jc w:val="both"/>
        <w:rPr>
          <w:rFonts w:cstheme="minorHAnsi"/>
          <w:sz w:val="24"/>
          <w:szCs w:val="24"/>
        </w:rPr>
      </w:pPr>
    </w:p>
    <w:p w14:paraId="0E4B493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54 Wykonawcy:</w:t>
      </w:r>
    </w:p>
    <w:p w14:paraId="7943F5A7" w14:textId="77777777" w:rsidR="00FE7E36" w:rsidRPr="0016660C" w:rsidRDefault="00FE7E36" w:rsidP="00FE7E36">
      <w:pPr>
        <w:spacing w:after="0" w:line="0" w:lineRule="atLeast"/>
        <w:jc w:val="both"/>
        <w:rPr>
          <w:rFonts w:cstheme="minorHAnsi"/>
          <w:b/>
          <w:color w:val="000000"/>
          <w:sz w:val="24"/>
          <w:szCs w:val="24"/>
          <w:u w:val="single"/>
        </w:rPr>
      </w:pPr>
    </w:p>
    <w:p w14:paraId="3F33F67D" w14:textId="77777777" w:rsidR="00FE7E36" w:rsidRPr="0016660C" w:rsidRDefault="00FE7E36" w:rsidP="00FE7E36">
      <w:pPr>
        <w:widowControl w:val="0"/>
        <w:spacing w:line="320" w:lineRule="atLeast"/>
        <w:contextualSpacing/>
        <w:jc w:val="both"/>
        <w:rPr>
          <w:rFonts w:cstheme="minorHAnsi"/>
          <w:color w:val="000000"/>
          <w:sz w:val="24"/>
          <w:szCs w:val="24"/>
        </w:rPr>
      </w:pPr>
      <w:r w:rsidRPr="0016660C">
        <w:rPr>
          <w:rFonts w:cstheme="minorHAnsi"/>
          <w:color w:val="000000"/>
          <w:sz w:val="24"/>
          <w:szCs w:val="24"/>
        </w:rPr>
        <w:t>Zgodnie z par. 12 ust. 3 :</w:t>
      </w:r>
    </w:p>
    <w:p w14:paraId="4783E5C3" w14:textId="77777777" w:rsidR="00FE7E36" w:rsidRPr="0016660C" w:rsidRDefault="00FE7E36" w:rsidP="00FE7E36">
      <w:pPr>
        <w:widowControl w:val="0"/>
        <w:spacing w:line="320" w:lineRule="atLeast"/>
        <w:contextualSpacing/>
        <w:jc w:val="both"/>
        <w:rPr>
          <w:rFonts w:eastAsia="Times New Roman" w:cstheme="minorHAnsi"/>
          <w:sz w:val="24"/>
          <w:szCs w:val="24"/>
        </w:rPr>
      </w:pPr>
      <w:r w:rsidRPr="0016660C">
        <w:rPr>
          <w:rFonts w:eastAsia="Times New Roman" w:cstheme="minorHAnsi"/>
          <w:sz w:val="24"/>
          <w:szCs w:val="24"/>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2A124734" w14:textId="77777777" w:rsidR="00FE7E36" w:rsidRPr="0016660C" w:rsidRDefault="00FE7E36" w:rsidP="00FE7E36">
      <w:pPr>
        <w:spacing w:after="0" w:line="0" w:lineRule="atLeast"/>
        <w:jc w:val="both"/>
        <w:rPr>
          <w:rFonts w:cstheme="minorHAnsi"/>
          <w:b/>
          <w:color w:val="000000"/>
          <w:sz w:val="24"/>
          <w:szCs w:val="24"/>
          <w:u w:val="single"/>
        </w:rPr>
      </w:pPr>
    </w:p>
    <w:p w14:paraId="1A4255CF"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 wskazanego zapisu umowy jednoznacznie wynika zasada, że zmiana stawki podatku VAT  w czasie realizacji umowy powoduje zmianę wynagrodzenia o wysokość zmiany w zakresie stawki podatku VAT. Wynagrodzenie netto się nie zmienia. Każda ewentualna zmiana stawki podatku VAT będzie miała konkretny dzień wejścia w życie. Wykonawca może jednak w ograniczonym zakresie regulować datę wystawienia faktury. Celem przedmiotowego zapisu jest uniknięcie sytuacji gdzie wykonawca w sytuacji zwiększonej stawki podatku Vat będzie opóźniał dzień wystawienia faktury po to by objąć ją zwiększoną stawką VAT lub  albo będzie gdy będzie jego taka intencją obniżoną stawką VAT  w przypadku obniżenia tej stawki. Organizator Postępowania dokładnie to określił w dwóch ostatnich zdaniach analizowanego ustępu umowy - </w:t>
      </w:r>
      <w:r w:rsidRPr="0016660C">
        <w:rPr>
          <w:rFonts w:eastAsia="Times New Roman" w:cstheme="minorHAnsi"/>
          <w:i/>
          <w:sz w:val="24"/>
          <w:szCs w:val="24"/>
        </w:rPr>
        <w:t xml:space="preserve">Tym samym Zamawiający Razem w przypadku podwyższenia stawki podatku </w:t>
      </w:r>
      <w:r w:rsidRPr="0016660C">
        <w:rPr>
          <w:rFonts w:eastAsia="Times New Roman" w:cstheme="minorHAnsi"/>
          <w:i/>
          <w:sz w:val="24"/>
          <w:szCs w:val="24"/>
        </w:rPr>
        <w:lastRenderedPageBreak/>
        <w:t>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w:t>
      </w:r>
      <w:r w:rsidRPr="0016660C">
        <w:rPr>
          <w:rFonts w:eastAsia="Times New Roman" w:cstheme="minorHAnsi"/>
          <w:sz w:val="24"/>
          <w:szCs w:val="24"/>
        </w:rPr>
        <w:t>.</w:t>
      </w:r>
    </w:p>
    <w:p w14:paraId="26C01C2C" w14:textId="77777777" w:rsidR="00FE7E36" w:rsidRPr="0016660C" w:rsidRDefault="00FE7E36" w:rsidP="00FE7E36">
      <w:pPr>
        <w:spacing w:after="0" w:line="0" w:lineRule="atLeast"/>
        <w:jc w:val="both"/>
        <w:rPr>
          <w:rFonts w:cstheme="minorHAnsi"/>
          <w:b/>
          <w:color w:val="000000"/>
          <w:sz w:val="24"/>
          <w:szCs w:val="24"/>
          <w:u w:val="single"/>
        </w:rPr>
      </w:pPr>
    </w:p>
    <w:p w14:paraId="33058DA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55 Wykonawcy:</w:t>
      </w:r>
    </w:p>
    <w:p w14:paraId="77179541" w14:textId="77777777" w:rsidR="00FE7E36" w:rsidRPr="0016660C" w:rsidRDefault="00FE7E36" w:rsidP="00FE7E36">
      <w:pPr>
        <w:spacing w:after="0" w:line="0" w:lineRule="atLeast"/>
        <w:jc w:val="both"/>
        <w:rPr>
          <w:rFonts w:cstheme="minorHAnsi"/>
          <w:sz w:val="24"/>
          <w:szCs w:val="24"/>
        </w:rPr>
      </w:pPr>
    </w:p>
    <w:p w14:paraId="5EC5E628"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691B7CFF" w14:textId="77777777" w:rsidR="00FE7E36" w:rsidRPr="0016660C" w:rsidRDefault="00FE7E36" w:rsidP="00FE7E36">
      <w:pPr>
        <w:spacing w:after="0" w:line="0" w:lineRule="atLeast"/>
        <w:jc w:val="both"/>
        <w:rPr>
          <w:rFonts w:cstheme="minorHAnsi"/>
          <w:sz w:val="24"/>
          <w:szCs w:val="24"/>
        </w:rPr>
      </w:pPr>
    </w:p>
    <w:p w14:paraId="5E973520"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69DDFB71" w14:textId="77777777" w:rsidR="00FE7E36" w:rsidRPr="0016660C" w:rsidRDefault="00FE7E36" w:rsidP="00FE7E36">
      <w:pPr>
        <w:pStyle w:val="Default"/>
        <w:rPr>
          <w:rFonts w:asciiTheme="minorHAnsi" w:hAnsiTheme="minorHAnsi" w:cstheme="minorHAnsi"/>
        </w:rPr>
      </w:pPr>
      <w:r w:rsidRPr="0016660C">
        <w:rPr>
          <w:rFonts w:asciiTheme="minorHAnsi" w:hAnsiTheme="minorHAnsi" w:cstheme="minorHAnsi"/>
        </w:rPr>
        <w:t xml:space="preserve">§ 12 Ust. 16 </w:t>
      </w:r>
    </w:p>
    <w:p w14:paraId="040410B2"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wykreślenie zapisów zdania 2 i 3 w ust. 16 par. 12. Zdanie drugie jest niezrozumiałe. Przy takim zakresie umowy i liczbie odbiorów mogą się zdarzyć sytuacje które skutkować będą problemami z odbiorem i obecne brzmienie zapisu zdania trzeciego unicestwi całą umowę.</w:t>
      </w:r>
    </w:p>
    <w:p w14:paraId="2B012CB2" w14:textId="77777777" w:rsidR="00FE7E36" w:rsidRPr="0016660C" w:rsidRDefault="00FE7E36" w:rsidP="00FE7E36">
      <w:pPr>
        <w:spacing w:after="0" w:line="0" w:lineRule="atLeast"/>
        <w:jc w:val="both"/>
        <w:rPr>
          <w:rFonts w:cstheme="minorHAnsi"/>
          <w:sz w:val="24"/>
          <w:szCs w:val="24"/>
        </w:rPr>
      </w:pPr>
    </w:p>
    <w:p w14:paraId="671C6CB2"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55 Wykonawcy:</w:t>
      </w:r>
    </w:p>
    <w:p w14:paraId="4882E62B" w14:textId="77777777" w:rsidR="00FE7E36" w:rsidRPr="0016660C" w:rsidRDefault="00FE7E36" w:rsidP="00FE7E36">
      <w:pPr>
        <w:spacing w:after="0" w:line="0" w:lineRule="atLeast"/>
        <w:jc w:val="both"/>
        <w:rPr>
          <w:rFonts w:cstheme="minorHAnsi"/>
          <w:b/>
          <w:color w:val="000000"/>
          <w:sz w:val="24"/>
          <w:szCs w:val="24"/>
          <w:u w:val="single"/>
        </w:rPr>
      </w:pPr>
    </w:p>
    <w:p w14:paraId="60C4E2F9" w14:textId="77777777" w:rsidR="00FE7E36" w:rsidRPr="0016660C" w:rsidRDefault="00FE7E36" w:rsidP="00FE7E36">
      <w:pPr>
        <w:pStyle w:val="Default"/>
        <w:jc w:val="both"/>
        <w:rPr>
          <w:rFonts w:asciiTheme="minorHAnsi" w:hAnsiTheme="minorHAnsi" w:cstheme="minorHAnsi"/>
        </w:rPr>
      </w:pPr>
      <w:r w:rsidRPr="0016660C">
        <w:rPr>
          <w:rFonts w:asciiTheme="minorHAnsi" w:hAnsiTheme="minorHAnsi" w:cstheme="minorHAnsi"/>
        </w:rPr>
        <w:t xml:space="preserve">Zamawiający nie wprowadzi zmian wskazanych w pytaniu. Znaczenie i wartość ekonomiczna dla Zamawiającego ma jedynie wykonanie całości Umowy, bez żadnego wyjątku w tym zakresie. Rozwiązanie to jest prawnie dopuszczalne. Wskazaną okoliczność Zamawiający podnosi już na etapie przed podpisaniem umowy. Każdy wykonawca przystępujący do podpisania umowy wie, że nie ma możliwości częściowego wykonania umowy . Skoro przedmiotem zamówienia jest wiele elementów, wiele Dostaw Indywidulanych to nie można zmusić zamawiające by zadowolił się realizacją tylko części dostaw i za te częściowe dostawy zapłacił.  Rozwiązanie takie zamawiający stosował w innych postępowaniach na dostawę urządzeń i oprogramowani gdzie nabywcami były poszczególne szpitale w Projekcie. Rozwiązanie to powiązane jest też z zasadami wypłaty wynagrodzenia. Tym samym zasada o jakiej mowa w  § 12 Ust. 16 obowiązuje w całej rozciągłości i zamawiający nie dokonuje w tym zakresie żadnej zmiany. </w:t>
      </w:r>
    </w:p>
    <w:p w14:paraId="7C44651C" w14:textId="77777777" w:rsidR="00FE7E36" w:rsidRPr="0016660C" w:rsidRDefault="00FE7E36" w:rsidP="00FE7E36">
      <w:pPr>
        <w:spacing w:after="0" w:line="0" w:lineRule="atLeast"/>
        <w:jc w:val="both"/>
        <w:rPr>
          <w:rFonts w:cstheme="minorHAnsi"/>
          <w:color w:val="000000"/>
          <w:sz w:val="24"/>
          <w:szCs w:val="24"/>
        </w:rPr>
      </w:pPr>
    </w:p>
    <w:p w14:paraId="6B0774A7"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56 Wykonawcy:</w:t>
      </w:r>
    </w:p>
    <w:p w14:paraId="181329E6" w14:textId="77777777" w:rsidR="00FE7E36" w:rsidRPr="0016660C" w:rsidRDefault="00FE7E36" w:rsidP="00FE7E36">
      <w:pPr>
        <w:spacing w:after="0" w:line="0" w:lineRule="atLeast"/>
        <w:jc w:val="both"/>
        <w:rPr>
          <w:rFonts w:cstheme="minorHAnsi"/>
          <w:sz w:val="24"/>
          <w:szCs w:val="24"/>
        </w:rPr>
      </w:pPr>
    </w:p>
    <w:p w14:paraId="323B2084"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215B3821" w14:textId="77777777" w:rsidR="00FE7E36" w:rsidRPr="0016660C" w:rsidRDefault="00FE7E36" w:rsidP="00FE7E36">
      <w:pPr>
        <w:spacing w:after="0" w:line="0" w:lineRule="atLeast"/>
        <w:jc w:val="both"/>
        <w:rPr>
          <w:rFonts w:cstheme="minorHAnsi"/>
          <w:sz w:val="24"/>
          <w:szCs w:val="24"/>
        </w:rPr>
      </w:pPr>
    </w:p>
    <w:p w14:paraId="43850B1A"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6207B85D"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12 Ust. 21</w:t>
      </w:r>
    </w:p>
    <w:p w14:paraId="5D38B26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Wykonawca wnosi o uwzględnienie wniosku Wykonawcy, aby wynagrodzenie było płatne częściami za każdy odbiór potwierdzony protokołem odbioru dostawy indywidualnej. Brzmienie obecnego zapisu skutkuje niekorzystną sytuacją dla Wykonawcy, w której musi on regulować faktury zakupowe na bieżąco dla producentów sprzętu, zaś wynagrodzenie otrzyma </w:t>
      </w:r>
      <w:r w:rsidRPr="0016660C">
        <w:rPr>
          <w:rFonts w:cstheme="minorHAnsi"/>
          <w:color w:val="000000"/>
          <w:sz w:val="24"/>
          <w:szCs w:val="24"/>
        </w:rPr>
        <w:lastRenderedPageBreak/>
        <w:t>po wykonaniu całego przedmiotu umowy. Przy tak dużej ilości dostaw indywidualnych jest to duże obciążenie dla Wykonawcy.</w:t>
      </w:r>
    </w:p>
    <w:p w14:paraId="63212BD3" w14:textId="77777777" w:rsidR="00FE7E36" w:rsidRPr="0016660C" w:rsidRDefault="00FE7E36" w:rsidP="00FE7E36">
      <w:pPr>
        <w:spacing w:after="0" w:line="0" w:lineRule="atLeast"/>
        <w:jc w:val="both"/>
        <w:rPr>
          <w:rFonts w:cstheme="minorHAnsi"/>
          <w:sz w:val="24"/>
          <w:szCs w:val="24"/>
        </w:rPr>
      </w:pPr>
    </w:p>
    <w:p w14:paraId="0A9B3B0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56 Wykonawcy:</w:t>
      </w:r>
    </w:p>
    <w:p w14:paraId="00339126" w14:textId="77777777" w:rsidR="00FE7E36" w:rsidRPr="0016660C" w:rsidRDefault="00FE7E36" w:rsidP="00FE7E36">
      <w:pPr>
        <w:spacing w:after="0" w:line="0" w:lineRule="atLeast"/>
        <w:jc w:val="both"/>
        <w:rPr>
          <w:rFonts w:cstheme="minorHAnsi"/>
          <w:b/>
          <w:color w:val="000000"/>
          <w:sz w:val="24"/>
          <w:szCs w:val="24"/>
          <w:u w:val="single"/>
        </w:rPr>
      </w:pPr>
    </w:p>
    <w:p w14:paraId="555414FA" w14:textId="4B57DBC9"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Zmiana umowy w tym zakresie, w  sposób proponowany w pytaniu jest niemożliwa i zamawiający i Organizator Postępowania nie dokonuje w tym zakresie żadnych zmian umowy. Konstrukcja jest następująca – najpierw są Dostawy Indywidualne a dopiero po ich realizacji, to wykonaniu wszystkich Dostaw Indywidualnych rozpoczyna się Odbiór Właściwy który jest odbiorem jakościowym. Zamawiający nie może zapłacić za poszczególne dostawy osobno zaraz po ich wykonaniu. Obowiązuje zasad wszystko albo nic. Pojedyncze dostawy nie mają dla zamawiającego znaczenia i wartości ekonomicznej. Wszyscy Zamawiający Indywidualni muszą być wyposażeni w przedmioty dostaw indywidualnych i dopiero po stwierdzeniu że dostawy indywidualne dotarły do wszystkich zamawiających indywidualnych możliwa jest zapłata wynagrodzenia. Wykonawca może co najwyżej dążyć do kumulowania terminowego wszystkich Dostaw Indywidualnych. Organizator Postępowania zaś, wychodząc naprzeciw potrzebom Wykonawcy  skrócił termin zapłaty do 50 dni ,  W tym zakresie dokonane zostały zmiany Umowy numer 4</w:t>
      </w:r>
      <w:r w:rsidR="00A3350F" w:rsidRPr="0016660C">
        <w:rPr>
          <w:rFonts w:cstheme="minorHAnsi"/>
          <w:color w:val="000000"/>
          <w:sz w:val="24"/>
          <w:szCs w:val="24"/>
        </w:rPr>
        <w:t>.</w:t>
      </w:r>
    </w:p>
    <w:p w14:paraId="73F501DA" w14:textId="77777777" w:rsidR="00FE7E36" w:rsidRPr="0016660C" w:rsidRDefault="00FE7E36" w:rsidP="00FE7E36">
      <w:pPr>
        <w:spacing w:after="0" w:line="0" w:lineRule="atLeast"/>
        <w:jc w:val="both"/>
        <w:rPr>
          <w:rFonts w:cstheme="minorHAnsi"/>
          <w:b/>
          <w:color w:val="000000"/>
          <w:sz w:val="24"/>
          <w:szCs w:val="24"/>
          <w:u w:val="single"/>
        </w:rPr>
      </w:pPr>
    </w:p>
    <w:p w14:paraId="1955057A"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57 Wykonawcy:</w:t>
      </w:r>
    </w:p>
    <w:p w14:paraId="6DBFE7C5" w14:textId="77777777" w:rsidR="00FE7E36" w:rsidRPr="0016660C" w:rsidRDefault="00FE7E36" w:rsidP="00FE7E36">
      <w:pPr>
        <w:spacing w:after="0" w:line="0" w:lineRule="atLeast"/>
        <w:jc w:val="both"/>
        <w:rPr>
          <w:rFonts w:cstheme="minorHAnsi"/>
          <w:sz w:val="24"/>
          <w:szCs w:val="24"/>
        </w:rPr>
      </w:pPr>
    </w:p>
    <w:p w14:paraId="762B5139"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76D7DDD5" w14:textId="77777777" w:rsidR="00FE7E36" w:rsidRPr="0016660C" w:rsidRDefault="00FE7E36" w:rsidP="00FE7E36">
      <w:pPr>
        <w:spacing w:after="0" w:line="0" w:lineRule="atLeast"/>
        <w:jc w:val="both"/>
        <w:rPr>
          <w:rFonts w:cstheme="minorHAnsi"/>
          <w:sz w:val="24"/>
          <w:szCs w:val="24"/>
        </w:rPr>
      </w:pPr>
    </w:p>
    <w:p w14:paraId="52662465"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338F25D0" w14:textId="77777777" w:rsidR="00FE7E36" w:rsidRPr="0016660C" w:rsidRDefault="00FE7E36" w:rsidP="00FE7E36">
      <w:pPr>
        <w:pStyle w:val="Default"/>
        <w:rPr>
          <w:rFonts w:asciiTheme="minorHAnsi" w:hAnsiTheme="minorHAnsi" w:cstheme="minorHAnsi"/>
        </w:rPr>
      </w:pPr>
      <w:r w:rsidRPr="0016660C">
        <w:rPr>
          <w:rFonts w:asciiTheme="minorHAnsi" w:hAnsiTheme="minorHAnsi" w:cstheme="minorHAnsi"/>
        </w:rPr>
        <w:t xml:space="preserve">§ 12 Ust. 26 </w:t>
      </w:r>
    </w:p>
    <w:p w14:paraId="15AA5E5A" w14:textId="77777777" w:rsidR="00FE7E36" w:rsidRPr="0016660C" w:rsidRDefault="00FE7E36" w:rsidP="00FE7E36">
      <w:pPr>
        <w:pStyle w:val="Default"/>
        <w:rPr>
          <w:rFonts w:asciiTheme="minorHAnsi" w:hAnsiTheme="minorHAnsi" w:cstheme="minorHAnsi"/>
        </w:rPr>
      </w:pPr>
      <w:r w:rsidRPr="0016660C">
        <w:rPr>
          <w:rFonts w:asciiTheme="minorHAnsi" w:hAnsiTheme="minorHAnsi" w:cstheme="minorHAnsi"/>
        </w:rPr>
        <w:t xml:space="preserve">Wykonawca wnosi o zmianę zapisu o treści „Własność przedmiotu Dostawy Indywidualnej przechodzi na Zamawiających Indywidualnych objętych daną Dostawą Indywidualną z dniem podpisania przez Organizatora Postępowania Protokołu Odbioru Właściwego.” </w:t>
      </w:r>
    </w:p>
    <w:p w14:paraId="43F2689A" w14:textId="77777777" w:rsidR="00FE7E36" w:rsidRPr="0016660C" w:rsidRDefault="00FE7E36" w:rsidP="00FE7E36">
      <w:pPr>
        <w:pStyle w:val="Default"/>
        <w:rPr>
          <w:rFonts w:asciiTheme="minorHAnsi" w:hAnsiTheme="minorHAnsi" w:cstheme="minorHAnsi"/>
        </w:rPr>
      </w:pPr>
      <w:r w:rsidRPr="0016660C">
        <w:rPr>
          <w:rFonts w:asciiTheme="minorHAnsi" w:hAnsiTheme="minorHAnsi" w:cstheme="minorHAnsi"/>
        </w:rPr>
        <w:t xml:space="preserve">na treść: </w:t>
      </w:r>
    </w:p>
    <w:p w14:paraId="45A3C7D8" w14:textId="77777777" w:rsidR="00FE7E36" w:rsidRPr="0016660C" w:rsidRDefault="00FE7E36" w:rsidP="00FE7E36">
      <w:pPr>
        <w:pStyle w:val="Default"/>
        <w:rPr>
          <w:rFonts w:asciiTheme="minorHAnsi" w:hAnsiTheme="minorHAnsi" w:cstheme="minorHAnsi"/>
        </w:rPr>
      </w:pPr>
      <w:r w:rsidRPr="0016660C">
        <w:rPr>
          <w:rFonts w:asciiTheme="minorHAnsi" w:hAnsiTheme="minorHAnsi" w:cstheme="minorHAnsi"/>
        </w:rPr>
        <w:t xml:space="preserve">„Własność przedmiotu Dostawy Indywidualnej przechodzi na Zamawiających Indywidualnych objętych daną Dostawą Indywidualną z chwilą zapłaty przez Województwo Wielkopolskie za fakturę VAT dotyczącą danej Dostawy Indywidualnej.” </w:t>
      </w:r>
    </w:p>
    <w:p w14:paraId="37367286"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zwraca uwagę, iż w przypadku obecnej wersji zapisu Wykonawca ponosi ryzyko braku środków po stronie Województwa Wielkopolskiego na dokonanie zakupu. Gdyby taka sytuacja miała miejsce Wykonawca nie będąc właścicielem sprzętu ma ograniczone możliwości zminimalizowania szkody wynikłej w związku z brakiem płatności.</w:t>
      </w:r>
    </w:p>
    <w:p w14:paraId="3ED45C57" w14:textId="77777777" w:rsidR="00FE7E36" w:rsidRPr="0016660C" w:rsidRDefault="00FE7E36" w:rsidP="00FE7E36">
      <w:pPr>
        <w:spacing w:after="0" w:line="0" w:lineRule="atLeast"/>
        <w:jc w:val="both"/>
        <w:rPr>
          <w:rFonts w:cstheme="minorHAnsi"/>
          <w:sz w:val="24"/>
          <w:szCs w:val="24"/>
        </w:rPr>
      </w:pPr>
    </w:p>
    <w:p w14:paraId="73E7516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57 Wykonawcy:</w:t>
      </w:r>
    </w:p>
    <w:p w14:paraId="0C2A56BA" w14:textId="77777777" w:rsidR="00FE7E36" w:rsidRPr="0016660C" w:rsidRDefault="00FE7E36" w:rsidP="00FE7E36">
      <w:pPr>
        <w:spacing w:after="0" w:line="0" w:lineRule="atLeast"/>
        <w:jc w:val="both"/>
        <w:rPr>
          <w:rFonts w:cstheme="minorHAnsi"/>
          <w:color w:val="000000"/>
          <w:sz w:val="24"/>
          <w:szCs w:val="24"/>
        </w:rPr>
      </w:pPr>
    </w:p>
    <w:p w14:paraId="4F4DD88A"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Płatnikiem wynagrodzenia jest Województwo Wielkopolskie, jednostka samorządu terytorialnego która jest pewnym i bezpiecznym płatnikiem. Po stronie Województwa Wielkopolskiego nie ma żadnego ryzyka nie zapłacenia za nabyty towar. Środki finansowe na zamówienie, co wynika nadto z przepisów prawa są już w pełni zabezpieczone. Po stronie Wykonawcy zatem nie zachodzi żadne realne ryzyko nie otrzymania w terminie całego wynagrodzenia w przypadku prawidłowego wykonania Umowy. Nadto przy umowie sprzedaży zgodnie z kodeksem cywilnym obowiązuje, że z własność rzeczy przechodzi na kupującego </w:t>
      </w:r>
      <w:r w:rsidRPr="0016660C">
        <w:rPr>
          <w:rFonts w:cstheme="minorHAnsi"/>
          <w:color w:val="000000"/>
          <w:sz w:val="24"/>
          <w:szCs w:val="24"/>
        </w:rPr>
        <w:lastRenderedPageBreak/>
        <w:t>najpóźniej z chwilą jej wydania kupującemu. Przeniesienie własności nie jest więc co do zasady warunkowane zapłatą ceny.</w:t>
      </w:r>
    </w:p>
    <w:p w14:paraId="7878FE1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Zapis Umowy wskazany w pytaniu nie ulega zmianie.  </w:t>
      </w:r>
    </w:p>
    <w:p w14:paraId="54B8E85C" w14:textId="77777777" w:rsidR="00FE7E36" w:rsidRPr="0016660C" w:rsidRDefault="00FE7E36" w:rsidP="00FE7E36">
      <w:pPr>
        <w:spacing w:after="0" w:line="0" w:lineRule="atLeast"/>
        <w:jc w:val="both"/>
        <w:rPr>
          <w:rFonts w:cstheme="minorHAnsi"/>
          <w:b/>
          <w:color w:val="000000"/>
          <w:sz w:val="24"/>
          <w:szCs w:val="24"/>
          <w:u w:val="single"/>
        </w:rPr>
      </w:pPr>
    </w:p>
    <w:p w14:paraId="54B7052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58 Wykonawcy:</w:t>
      </w:r>
    </w:p>
    <w:p w14:paraId="0C4ECE45" w14:textId="77777777" w:rsidR="00FE7E36" w:rsidRPr="0016660C" w:rsidRDefault="00FE7E36" w:rsidP="00FE7E36">
      <w:pPr>
        <w:spacing w:after="0" w:line="0" w:lineRule="atLeast"/>
        <w:jc w:val="both"/>
        <w:rPr>
          <w:rFonts w:cstheme="minorHAnsi"/>
          <w:sz w:val="24"/>
          <w:szCs w:val="24"/>
        </w:rPr>
      </w:pPr>
    </w:p>
    <w:p w14:paraId="464BD9A6"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66E99210" w14:textId="77777777" w:rsidR="00FE7E36" w:rsidRPr="0016660C" w:rsidRDefault="00FE7E36" w:rsidP="00FE7E36">
      <w:pPr>
        <w:spacing w:after="0" w:line="0" w:lineRule="atLeast"/>
        <w:jc w:val="both"/>
        <w:rPr>
          <w:rFonts w:cstheme="minorHAnsi"/>
          <w:sz w:val="24"/>
          <w:szCs w:val="24"/>
        </w:rPr>
      </w:pPr>
    </w:p>
    <w:p w14:paraId="29956B12"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643963A9"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13 Ust. 1</w:t>
      </w:r>
    </w:p>
    <w:p w14:paraId="08B1273C"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zmianę zapisu na:</w:t>
      </w:r>
    </w:p>
    <w:p w14:paraId="0F3ADE4D"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„Własność Urządzeń objętych Przedmiotem Umowy przechodzi na poszczególnych Zamawiających Indywidualnych z dniem zapłaty Wynagrodzenia.” Oraz skreślenie ust. 2.</w:t>
      </w:r>
    </w:p>
    <w:p w14:paraId="606ED79C"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zwraca uwagę, iż w przypadku obecnej wersji zapisu Wykonawca ponosi ryzyko braku środków u Zamawiającego na dokonanie zakupu. Gdyby taka sytuacja miała miejsce Wykonawca nie będąc właścicielem sprzętu ma ograniczone możliwości zminimalizowania szkody wynikłej w związku z brakiem płatności.</w:t>
      </w:r>
    </w:p>
    <w:p w14:paraId="175258E3" w14:textId="77777777" w:rsidR="00FE7E36" w:rsidRPr="0016660C" w:rsidRDefault="00FE7E36" w:rsidP="00FE7E36">
      <w:pPr>
        <w:spacing w:after="0" w:line="0" w:lineRule="atLeast"/>
        <w:jc w:val="both"/>
        <w:rPr>
          <w:rFonts w:cstheme="minorHAnsi"/>
          <w:sz w:val="24"/>
          <w:szCs w:val="24"/>
        </w:rPr>
      </w:pPr>
    </w:p>
    <w:p w14:paraId="4D28AE71"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58 Wykonawcy:</w:t>
      </w:r>
    </w:p>
    <w:p w14:paraId="2CB904D0" w14:textId="77777777" w:rsidR="00FE7E36" w:rsidRPr="0016660C" w:rsidRDefault="00FE7E36" w:rsidP="00FE7E36">
      <w:pPr>
        <w:spacing w:after="0" w:line="0" w:lineRule="atLeast"/>
        <w:jc w:val="both"/>
        <w:rPr>
          <w:rFonts w:cstheme="minorHAnsi"/>
          <w:b/>
          <w:color w:val="000000"/>
          <w:sz w:val="24"/>
          <w:szCs w:val="24"/>
          <w:u w:val="single"/>
        </w:rPr>
      </w:pPr>
    </w:p>
    <w:p w14:paraId="50FA5848" w14:textId="72F6F9A1"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Nie będzie w tym zakresie zmiany umowy. Argumentacja taka sama jak w odpowiedzi na pytanie </w:t>
      </w:r>
      <w:r w:rsidR="00715D15" w:rsidRPr="0016660C">
        <w:rPr>
          <w:rFonts w:cstheme="minorHAnsi"/>
          <w:color w:val="000000"/>
          <w:sz w:val="24"/>
          <w:szCs w:val="24"/>
        </w:rPr>
        <w:t>57</w:t>
      </w:r>
      <w:r w:rsidRPr="0016660C">
        <w:rPr>
          <w:rFonts w:cstheme="minorHAnsi"/>
          <w:color w:val="000000"/>
          <w:sz w:val="24"/>
          <w:szCs w:val="24"/>
        </w:rPr>
        <w:t>.</w:t>
      </w:r>
    </w:p>
    <w:p w14:paraId="07651613" w14:textId="77777777" w:rsidR="00FE7E36" w:rsidRPr="0016660C" w:rsidRDefault="00FE7E36" w:rsidP="00FE7E36">
      <w:pPr>
        <w:spacing w:after="0" w:line="0" w:lineRule="atLeast"/>
        <w:jc w:val="both"/>
        <w:rPr>
          <w:rFonts w:cstheme="minorHAnsi"/>
          <w:b/>
          <w:color w:val="000000"/>
          <w:sz w:val="24"/>
          <w:szCs w:val="24"/>
          <w:u w:val="single"/>
        </w:rPr>
      </w:pPr>
    </w:p>
    <w:p w14:paraId="4C0C98F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59 Wykonawcy:</w:t>
      </w:r>
    </w:p>
    <w:p w14:paraId="1A5603B2" w14:textId="77777777" w:rsidR="00FE7E36" w:rsidRPr="0016660C" w:rsidRDefault="00FE7E36" w:rsidP="00FE7E36">
      <w:pPr>
        <w:spacing w:after="0" w:line="0" w:lineRule="atLeast"/>
        <w:jc w:val="both"/>
        <w:rPr>
          <w:rFonts w:cstheme="minorHAnsi"/>
          <w:sz w:val="24"/>
          <w:szCs w:val="24"/>
        </w:rPr>
      </w:pPr>
    </w:p>
    <w:p w14:paraId="70D878B6"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3B9BCF09" w14:textId="77777777" w:rsidR="00FE7E36" w:rsidRPr="0016660C" w:rsidRDefault="00FE7E36" w:rsidP="00FE7E36">
      <w:pPr>
        <w:spacing w:after="0" w:line="0" w:lineRule="atLeast"/>
        <w:jc w:val="both"/>
        <w:rPr>
          <w:rFonts w:cstheme="minorHAnsi"/>
          <w:sz w:val="24"/>
          <w:szCs w:val="24"/>
        </w:rPr>
      </w:pPr>
    </w:p>
    <w:p w14:paraId="63625BE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4F6D236E"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15 Ust. 24</w:t>
      </w:r>
    </w:p>
    <w:p w14:paraId="28F523BB"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modyfikację ustępu 24 w § 15 w ten sposób aby żądanie wymiany urządzeń na nowe w ramach uprawnień z rękojmi dotyczyło wyłącznie przypadku dwukrotnego (lub więcej) wystąpienia wad istotnych, a nie każdych</w:t>
      </w:r>
    </w:p>
    <w:p w14:paraId="5F687E92" w14:textId="77777777" w:rsidR="00FE7E36" w:rsidRPr="0016660C" w:rsidRDefault="00FE7E36" w:rsidP="00FE7E36">
      <w:pPr>
        <w:spacing w:after="0" w:line="0" w:lineRule="atLeast"/>
        <w:jc w:val="both"/>
        <w:rPr>
          <w:rFonts w:cstheme="minorHAnsi"/>
          <w:sz w:val="24"/>
          <w:szCs w:val="24"/>
        </w:rPr>
      </w:pPr>
    </w:p>
    <w:p w14:paraId="46CC8560"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59 Wykonawcy:</w:t>
      </w:r>
    </w:p>
    <w:p w14:paraId="2F2581A7" w14:textId="77777777" w:rsidR="00FE7E36" w:rsidRPr="0016660C" w:rsidRDefault="00FE7E36" w:rsidP="00FE7E36">
      <w:pPr>
        <w:spacing w:after="0" w:line="0" w:lineRule="atLeast"/>
        <w:jc w:val="both"/>
        <w:rPr>
          <w:rFonts w:cstheme="minorHAnsi"/>
          <w:b/>
          <w:color w:val="000000"/>
          <w:sz w:val="24"/>
          <w:szCs w:val="24"/>
          <w:u w:val="single"/>
        </w:rPr>
      </w:pPr>
    </w:p>
    <w:p w14:paraId="4CEBABF9"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Zamawiający nie dokonuje w tym zakresie zmian Umowy. </w:t>
      </w:r>
    </w:p>
    <w:p w14:paraId="0831542A" w14:textId="77777777" w:rsidR="00FE7E36" w:rsidRPr="0016660C" w:rsidRDefault="00FE7E36" w:rsidP="00FE7E36">
      <w:pPr>
        <w:spacing w:after="0" w:line="0" w:lineRule="atLeast"/>
        <w:jc w:val="both"/>
        <w:rPr>
          <w:rFonts w:cstheme="minorHAnsi"/>
          <w:b/>
          <w:color w:val="000000"/>
          <w:sz w:val="24"/>
          <w:szCs w:val="24"/>
          <w:u w:val="single"/>
        </w:rPr>
      </w:pPr>
    </w:p>
    <w:p w14:paraId="67768787"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60 Wykonawcy:</w:t>
      </w:r>
    </w:p>
    <w:p w14:paraId="493A2FB1" w14:textId="77777777" w:rsidR="00FE7E36" w:rsidRPr="0016660C" w:rsidRDefault="00FE7E36" w:rsidP="00FE7E36">
      <w:pPr>
        <w:spacing w:after="0" w:line="0" w:lineRule="atLeast"/>
        <w:jc w:val="both"/>
        <w:rPr>
          <w:rFonts w:cstheme="minorHAnsi"/>
          <w:sz w:val="24"/>
          <w:szCs w:val="24"/>
        </w:rPr>
      </w:pPr>
    </w:p>
    <w:p w14:paraId="5844777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55A8B640" w14:textId="77777777" w:rsidR="00FE7E36" w:rsidRPr="0016660C" w:rsidRDefault="00FE7E36" w:rsidP="00FE7E36">
      <w:pPr>
        <w:spacing w:after="0" w:line="0" w:lineRule="atLeast"/>
        <w:jc w:val="both"/>
        <w:rPr>
          <w:rFonts w:cstheme="minorHAnsi"/>
          <w:sz w:val="24"/>
          <w:szCs w:val="24"/>
        </w:rPr>
      </w:pPr>
    </w:p>
    <w:p w14:paraId="446485C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F6DC710"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15 Ust. 49</w:t>
      </w:r>
    </w:p>
    <w:p w14:paraId="117A967E"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zmianę postanowienia poprzez doprecyzowanie, iż uprawnienie określone tym postanowieniem dotyczy wad istotnych.</w:t>
      </w:r>
    </w:p>
    <w:p w14:paraId="26EC25E8" w14:textId="77777777" w:rsidR="00FE7E36" w:rsidRPr="0016660C" w:rsidRDefault="00FE7E36" w:rsidP="00FE7E36">
      <w:pPr>
        <w:spacing w:after="0" w:line="0" w:lineRule="atLeast"/>
        <w:jc w:val="both"/>
        <w:rPr>
          <w:rFonts w:cstheme="minorHAnsi"/>
          <w:sz w:val="24"/>
          <w:szCs w:val="24"/>
        </w:rPr>
      </w:pPr>
    </w:p>
    <w:p w14:paraId="4C770FB8"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60 Wykonawcy:</w:t>
      </w:r>
    </w:p>
    <w:p w14:paraId="0EA2E8E7" w14:textId="77777777" w:rsidR="00FE7E36" w:rsidRPr="0016660C" w:rsidRDefault="00FE7E36" w:rsidP="00FE7E36">
      <w:pPr>
        <w:spacing w:after="0" w:line="0" w:lineRule="atLeast"/>
        <w:jc w:val="both"/>
        <w:rPr>
          <w:rFonts w:cstheme="minorHAnsi"/>
          <w:b/>
          <w:color w:val="000000"/>
          <w:sz w:val="24"/>
          <w:szCs w:val="24"/>
          <w:u w:val="single"/>
        </w:rPr>
      </w:pPr>
    </w:p>
    <w:p w14:paraId="1ACD9E57"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r w:rsidRPr="0016660C">
        <w:rPr>
          <w:rFonts w:cstheme="minorHAnsi"/>
          <w:color w:val="000000"/>
          <w:sz w:val="24"/>
          <w:szCs w:val="24"/>
        </w:rPr>
        <w:t xml:space="preserve">Zgodnie z § 15 Ust. 49 -- </w:t>
      </w:r>
      <w:r w:rsidRPr="0016660C">
        <w:rPr>
          <w:rFonts w:eastAsiaTheme="majorEastAsia" w:cstheme="minorHAnsi"/>
          <w:bCs/>
          <w:iCs/>
          <w:color w:val="000000" w:themeColor="text1"/>
          <w:sz w:val="24"/>
          <w:szCs w:val="24"/>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5D4040D4"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p>
    <w:p w14:paraId="0503DAF6"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r w:rsidRPr="0016660C">
        <w:rPr>
          <w:rFonts w:eastAsiaTheme="majorEastAsia" w:cstheme="minorHAnsi"/>
          <w:bCs/>
          <w:iCs/>
          <w:color w:val="000000" w:themeColor="text1"/>
          <w:sz w:val="24"/>
          <w:szCs w:val="24"/>
        </w:rPr>
        <w:t xml:space="preserve">Odpowiedzialność Wykonawcy nie jest w tym zakresie ograniczona występowaniem wad istotnych. Jeżeli Zamawiający Razem poniesie straty lub koszty związane z wadami Przedmiotu Umowy, to Wykonawca ponosi z tego tytułu odpowiedzialność niezależnie od tego czy wady były istotne czy nie. </w:t>
      </w:r>
    </w:p>
    <w:p w14:paraId="7FF3CFF4"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p>
    <w:p w14:paraId="477DB382" w14:textId="77777777" w:rsidR="00FE7E36" w:rsidRPr="0016660C" w:rsidRDefault="00FE7E36" w:rsidP="00FE7E36">
      <w:pPr>
        <w:spacing w:after="0" w:line="0" w:lineRule="atLeast"/>
        <w:jc w:val="both"/>
        <w:rPr>
          <w:rFonts w:cstheme="minorHAnsi"/>
          <w:color w:val="000000"/>
          <w:sz w:val="24"/>
          <w:szCs w:val="24"/>
        </w:rPr>
      </w:pPr>
      <w:r w:rsidRPr="0016660C">
        <w:rPr>
          <w:rFonts w:eastAsiaTheme="majorEastAsia" w:cstheme="minorHAnsi"/>
          <w:bCs/>
          <w:iCs/>
          <w:color w:val="000000" w:themeColor="text1"/>
          <w:sz w:val="24"/>
          <w:szCs w:val="24"/>
        </w:rPr>
        <w:t xml:space="preserve">Zamawiający nie dokonuje  w tym zakresie zmian w Umowie  </w:t>
      </w:r>
    </w:p>
    <w:p w14:paraId="3C5C6369" w14:textId="77777777" w:rsidR="00FE7E36" w:rsidRPr="0016660C" w:rsidRDefault="00FE7E36" w:rsidP="00FE7E36">
      <w:pPr>
        <w:spacing w:after="0" w:line="0" w:lineRule="atLeast"/>
        <w:jc w:val="both"/>
        <w:rPr>
          <w:rFonts w:cstheme="minorHAnsi"/>
          <w:b/>
          <w:color w:val="000000"/>
          <w:sz w:val="24"/>
          <w:szCs w:val="24"/>
          <w:u w:val="single"/>
        </w:rPr>
      </w:pPr>
    </w:p>
    <w:p w14:paraId="26F4EC82"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61 Wykonawcy:</w:t>
      </w:r>
    </w:p>
    <w:p w14:paraId="1D2203CE" w14:textId="77777777" w:rsidR="00FE7E36" w:rsidRPr="0016660C" w:rsidRDefault="00FE7E36" w:rsidP="00FE7E36">
      <w:pPr>
        <w:spacing w:after="0" w:line="0" w:lineRule="atLeast"/>
        <w:jc w:val="both"/>
        <w:rPr>
          <w:rFonts w:cstheme="minorHAnsi"/>
          <w:sz w:val="24"/>
          <w:szCs w:val="24"/>
        </w:rPr>
      </w:pPr>
    </w:p>
    <w:p w14:paraId="3CF8C1BD"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2E2D4993" w14:textId="77777777" w:rsidR="00FE7E36" w:rsidRPr="0016660C" w:rsidRDefault="00FE7E36" w:rsidP="00FE7E36">
      <w:pPr>
        <w:spacing w:after="0" w:line="0" w:lineRule="atLeast"/>
        <w:jc w:val="both"/>
        <w:rPr>
          <w:rFonts w:cstheme="minorHAnsi"/>
          <w:sz w:val="24"/>
          <w:szCs w:val="24"/>
        </w:rPr>
      </w:pPr>
    </w:p>
    <w:p w14:paraId="1A6C650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4B6D2C44"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17 Ust. 9</w:t>
      </w:r>
    </w:p>
    <w:p w14:paraId="3647FB4E"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uzupełnienie treści ust. 9 jak poniżej:</w:t>
      </w:r>
    </w:p>
    <w:p w14:paraId="0280A792"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 każdym przypadku, gdy w Umowie zastrzeżona jest kara umowna, Zamawiającemu przysługuje zawsze prawo żądania odszkodowania przewyższającego wysokość zastrzeżonej kary umownej, jeżeli poniesiona</w:t>
      </w:r>
    </w:p>
    <w:p w14:paraId="1CA9436A"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przez niego szkoda, obejmująca rzeczywiste straty i utracone korzyści, przewyższa wysokość kary umownej, z ograniczeniem tego odszkodowania do wartości Urządzeń, w związku z którym/-i szkoda powstała.”</w:t>
      </w:r>
    </w:p>
    <w:p w14:paraId="248BF5E8" w14:textId="77777777" w:rsidR="00FE7E36" w:rsidRPr="0016660C" w:rsidRDefault="00FE7E36" w:rsidP="00FE7E36">
      <w:pPr>
        <w:spacing w:after="0" w:line="0" w:lineRule="atLeast"/>
        <w:jc w:val="both"/>
        <w:rPr>
          <w:rFonts w:cstheme="minorHAnsi"/>
          <w:sz w:val="24"/>
          <w:szCs w:val="24"/>
        </w:rPr>
      </w:pPr>
    </w:p>
    <w:p w14:paraId="286578D5"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61 Wykonawcy:</w:t>
      </w:r>
    </w:p>
    <w:p w14:paraId="57D95C05" w14:textId="77777777" w:rsidR="00FE7E36" w:rsidRPr="0016660C" w:rsidRDefault="00FE7E36" w:rsidP="00FE7E36">
      <w:pPr>
        <w:spacing w:after="0" w:line="0" w:lineRule="atLeast"/>
        <w:jc w:val="both"/>
        <w:rPr>
          <w:rFonts w:cstheme="minorHAnsi"/>
          <w:color w:val="000000"/>
          <w:sz w:val="24"/>
          <w:szCs w:val="24"/>
        </w:rPr>
      </w:pPr>
    </w:p>
    <w:p w14:paraId="48AC0116"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Zamawiający nie dokonuje zmian w Umowie w zakresie wskazanym w pytaniu. Nie ma żadnych podstaw by roszczenie odszkodowawcze ograniczać do wartości Urządzenia. Szkoda wywołana niesprawnym, wadliwym urządzeniem może wielokrotnie przewyższać wartość urządzenia. </w:t>
      </w:r>
    </w:p>
    <w:p w14:paraId="09B27798" w14:textId="77777777" w:rsidR="00FE7E36" w:rsidRPr="0016660C" w:rsidRDefault="00FE7E36" w:rsidP="00FE7E36">
      <w:pPr>
        <w:spacing w:after="0" w:line="0" w:lineRule="atLeast"/>
        <w:jc w:val="both"/>
        <w:rPr>
          <w:rFonts w:cstheme="minorHAnsi"/>
          <w:color w:val="000000"/>
          <w:sz w:val="24"/>
          <w:szCs w:val="24"/>
        </w:rPr>
      </w:pPr>
    </w:p>
    <w:p w14:paraId="1EA2CA74"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Wniosek wykonawcy w pytaniu nie może być uwzględniony. Nie ma podstaw by zamawiający sam się ograniczał w przysługującej mu z przepisów prawa ochronie jego interesów.</w:t>
      </w:r>
    </w:p>
    <w:p w14:paraId="5FB83358" w14:textId="77777777" w:rsidR="00FE7E36" w:rsidRPr="0016660C" w:rsidRDefault="00FE7E36" w:rsidP="00FE7E36">
      <w:pPr>
        <w:spacing w:after="0" w:line="0" w:lineRule="atLeast"/>
        <w:jc w:val="both"/>
        <w:rPr>
          <w:rFonts w:cstheme="minorHAnsi"/>
          <w:b/>
          <w:color w:val="000000"/>
          <w:sz w:val="24"/>
          <w:szCs w:val="24"/>
          <w:u w:val="single"/>
        </w:rPr>
      </w:pPr>
    </w:p>
    <w:p w14:paraId="3896A03E"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62 Wykonawcy:</w:t>
      </w:r>
    </w:p>
    <w:p w14:paraId="058E4C3C" w14:textId="77777777" w:rsidR="00FE7E36" w:rsidRPr="0016660C" w:rsidRDefault="00FE7E36" w:rsidP="00FE7E36">
      <w:pPr>
        <w:spacing w:after="0" w:line="0" w:lineRule="atLeast"/>
        <w:jc w:val="both"/>
        <w:rPr>
          <w:rFonts w:cstheme="minorHAnsi"/>
          <w:sz w:val="24"/>
          <w:szCs w:val="24"/>
        </w:rPr>
      </w:pPr>
    </w:p>
    <w:p w14:paraId="3F0F47E1"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4845516A" w14:textId="77777777" w:rsidR="00FE7E36" w:rsidRPr="0016660C" w:rsidRDefault="00FE7E36" w:rsidP="00FE7E36">
      <w:pPr>
        <w:spacing w:after="0" w:line="0" w:lineRule="atLeast"/>
        <w:jc w:val="both"/>
        <w:rPr>
          <w:rFonts w:cstheme="minorHAnsi"/>
          <w:sz w:val="24"/>
          <w:szCs w:val="24"/>
        </w:rPr>
      </w:pPr>
    </w:p>
    <w:p w14:paraId="26511EB5"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1113DF5F"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17 Ust. 10</w:t>
      </w:r>
    </w:p>
    <w:p w14:paraId="426CFC47"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w:t>
      </w:r>
    </w:p>
    <w:p w14:paraId="6A17158B"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lastRenderedPageBreak/>
        <w:t>- zmianę wysokości kary umownej z dotychczasowych 40% na 10%. Kwota 40% wynagrodzenia może stanowić po stronie Zamawiającego bezpodstawne wzbogacenie.</w:t>
      </w:r>
    </w:p>
    <w:p w14:paraId="12A268F7"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-wyjaśnienie czy w zapisie „odstąpienia od Umowy przez Zamawiającego Razem lub przez Wykonawcę z przyczyn, za które Wykonawca ponosi odpowiedzialność” czy zapis zastrzega dla Zamawiającego prawo odstąpienia w każdej chwili i bez podania przyczyny, czy też wymagane jest uzasadnienie takiej czynności?</w:t>
      </w:r>
    </w:p>
    <w:p w14:paraId="7BA17BAE" w14:textId="77777777" w:rsidR="00FE7E36" w:rsidRPr="0016660C" w:rsidRDefault="00FE7E36" w:rsidP="00FE7E36">
      <w:pPr>
        <w:spacing w:after="0" w:line="0" w:lineRule="atLeast"/>
        <w:jc w:val="both"/>
        <w:rPr>
          <w:rFonts w:cstheme="minorHAnsi"/>
          <w:sz w:val="24"/>
          <w:szCs w:val="24"/>
        </w:rPr>
      </w:pPr>
    </w:p>
    <w:p w14:paraId="7D12CC00"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62 Wykonawcy:</w:t>
      </w:r>
    </w:p>
    <w:p w14:paraId="55291DB3" w14:textId="77777777" w:rsidR="00FE7E36" w:rsidRPr="0016660C" w:rsidRDefault="00FE7E36" w:rsidP="00FE7E36">
      <w:pPr>
        <w:spacing w:after="0" w:line="0" w:lineRule="atLeast"/>
        <w:jc w:val="both"/>
        <w:rPr>
          <w:rFonts w:cstheme="minorHAnsi"/>
          <w:color w:val="000000"/>
          <w:sz w:val="24"/>
          <w:szCs w:val="24"/>
          <w:u w:val="single"/>
        </w:rPr>
      </w:pPr>
    </w:p>
    <w:p w14:paraId="2565460E"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Zamawiający nie zmieni wysokości kary umownej w par 17 ust 10. Nie jest to kara umowna  wygórowana. Dotyczy odstąpienia od umowy z przyczyn leżących po stronie Wykonawcy. Czy dojdzie do odstąpienia z tej przyczyny zależy wyłącznie od Wykonawcy a nie od Zamawiającego. Wykonawca nie może podchodzić do Umowy na zasadzie zrealizują ją w całości a jak nie to najwyżej zapłacę mała karę umowną. Kara umowna za odstąpienie od Umowy z przyczyn za jakie odpowiada Wykonawca musi być ustalona w takie wysokości by Wykonawca poprzez odstąpienie od Umowy nie szukał w tym zakresie alternatywny wobec prawidłowego wykonania Umowy. Zamawiający na karze umownej nie chce się wzbogacić. Zamawiającemu zależy wyłącznie na prawidłowym wykonania całości umowy. Wskazana kara umowna w wysokości 40 % tylko w nikłym procencie jest w stanie zrekompensować straty jakie poniesie Zamawiający Razem w wyniku nie zrealizowania Projektu, a do tego z wysokim prawdopodobieństwem dojdzie gdy Umowa objęta niniejszym postępowaniem nie zostanie prawidłowo zrealizowana. </w:t>
      </w:r>
    </w:p>
    <w:p w14:paraId="393D3B63" w14:textId="77777777" w:rsidR="00FE7E36" w:rsidRPr="0016660C" w:rsidRDefault="00FE7E36" w:rsidP="00FE7E36">
      <w:pPr>
        <w:spacing w:after="0" w:line="0" w:lineRule="atLeast"/>
        <w:jc w:val="both"/>
        <w:rPr>
          <w:rFonts w:cstheme="minorHAnsi"/>
          <w:color w:val="000000"/>
          <w:sz w:val="24"/>
          <w:szCs w:val="24"/>
        </w:rPr>
      </w:pPr>
    </w:p>
    <w:p w14:paraId="7D1C168F"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Odpowiadając na pytanie czy w zapisie „odstąpienia od Umowy przez Zamawiającego Razem lub przez Wykonawcę z przyczyn, za które Wykonawca ponosi odpowiedzialność” czy zapis zastrzega dla Zamawiającego prawo odstąpienia w każdej chwili i bez podania przyczyny, czy też wymagane jest uzasadnienie takiej czynności?  --- Zamawiający wyjaśnia, że odstąpienie do Umowy przez Zamawiającego lub Wykonawcę, z powodu okoliczności (przyczyn) leżących po stronie Wykonawcy, to jest w sytuacji o jakiej mowa w par 17 ust. 10 Umowy zawsze wymaga uzasadnienia. Uzasadnienia wymaga oświadczenie o odstąpieniu. Uzasadnienie to jest warunkiem skuteczności takiego oświadczenia o odstąpieniu. </w:t>
      </w:r>
    </w:p>
    <w:p w14:paraId="399A64BC" w14:textId="77777777" w:rsidR="00FE7E36" w:rsidRPr="0016660C" w:rsidRDefault="00FE7E36" w:rsidP="00FE7E36">
      <w:pPr>
        <w:spacing w:after="0" w:line="0" w:lineRule="atLeast"/>
        <w:jc w:val="both"/>
        <w:rPr>
          <w:rFonts w:cstheme="minorHAnsi"/>
          <w:sz w:val="24"/>
          <w:szCs w:val="24"/>
        </w:rPr>
      </w:pPr>
    </w:p>
    <w:p w14:paraId="4C51CC70"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63 Wykonawcy:</w:t>
      </w:r>
    </w:p>
    <w:p w14:paraId="791CC1BF" w14:textId="77777777" w:rsidR="00FE7E36" w:rsidRPr="0016660C" w:rsidRDefault="00FE7E36" w:rsidP="00FE7E36">
      <w:pPr>
        <w:spacing w:after="0" w:line="0" w:lineRule="atLeast"/>
        <w:jc w:val="both"/>
        <w:rPr>
          <w:rFonts w:cstheme="minorHAnsi"/>
          <w:sz w:val="24"/>
          <w:szCs w:val="24"/>
        </w:rPr>
      </w:pPr>
    </w:p>
    <w:p w14:paraId="5F41AD27"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1 I 2</w:t>
      </w:r>
    </w:p>
    <w:p w14:paraId="759C993E" w14:textId="77777777" w:rsidR="00FE7E36" w:rsidRPr="0016660C" w:rsidRDefault="00FE7E36" w:rsidP="00FE7E36">
      <w:pPr>
        <w:spacing w:after="0" w:line="0" w:lineRule="atLeast"/>
        <w:jc w:val="both"/>
        <w:rPr>
          <w:rFonts w:cstheme="minorHAnsi"/>
          <w:sz w:val="24"/>
          <w:szCs w:val="24"/>
        </w:rPr>
      </w:pPr>
    </w:p>
    <w:p w14:paraId="13AFC4D4"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91EC2AB"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22</w:t>
      </w:r>
    </w:p>
    <w:p w14:paraId="0C1F092B"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wyjaśnienie powodów ujęcia zobowiązania określonego w § 22 Poufność wyłącznie jako zobowiązania Wykonawcy podczas gdy informacje poufne - tajemnica przedsiębiorstwa wykonawcy również zasługują na ochronę kontraktową.</w:t>
      </w:r>
    </w:p>
    <w:p w14:paraId="1DAF7171" w14:textId="77777777" w:rsidR="00FE7E36" w:rsidRPr="0016660C" w:rsidRDefault="00FE7E36" w:rsidP="00FE7E36">
      <w:pPr>
        <w:spacing w:after="0" w:line="0" w:lineRule="atLeast"/>
        <w:jc w:val="both"/>
        <w:rPr>
          <w:rFonts w:cstheme="minorHAnsi"/>
          <w:sz w:val="24"/>
          <w:szCs w:val="24"/>
        </w:rPr>
      </w:pPr>
    </w:p>
    <w:p w14:paraId="6E9FC61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63 Wykonawcy:</w:t>
      </w:r>
    </w:p>
    <w:p w14:paraId="027ED8CB" w14:textId="77777777" w:rsidR="00FE7E36" w:rsidRPr="0016660C" w:rsidRDefault="00FE7E36" w:rsidP="00FE7E36">
      <w:pPr>
        <w:spacing w:after="0" w:line="0" w:lineRule="atLeast"/>
        <w:jc w:val="both"/>
        <w:rPr>
          <w:rFonts w:cstheme="minorHAnsi"/>
          <w:b/>
          <w:color w:val="000000"/>
          <w:sz w:val="24"/>
          <w:szCs w:val="24"/>
          <w:u w:val="single"/>
        </w:rPr>
      </w:pPr>
    </w:p>
    <w:p w14:paraId="574F8A09" w14:textId="3C05645B"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Obowiązek zachowania poufności spoczywa też na Zamawiającym  i Organizatorze postepowania. Wynika to jednoznacznie z streści par 22 ust 6. Zgodnie z tym zapisem Umowy:</w:t>
      </w:r>
    </w:p>
    <w:p w14:paraId="216F4E25" w14:textId="77777777" w:rsidR="00FE7E36" w:rsidRPr="0016660C" w:rsidRDefault="00FE7E36" w:rsidP="00FE7E36">
      <w:pPr>
        <w:spacing w:after="0" w:line="0" w:lineRule="atLeast"/>
        <w:jc w:val="both"/>
        <w:rPr>
          <w:rFonts w:cstheme="minorHAnsi"/>
          <w:b/>
          <w:color w:val="000000"/>
          <w:sz w:val="24"/>
          <w:szCs w:val="24"/>
          <w:u w:val="single"/>
        </w:rPr>
      </w:pPr>
    </w:p>
    <w:p w14:paraId="4615A7E0" w14:textId="77777777" w:rsidR="00FE7E36" w:rsidRPr="0016660C" w:rsidRDefault="00FE7E36" w:rsidP="00FE7E36">
      <w:pPr>
        <w:widowControl w:val="0"/>
        <w:spacing w:line="320" w:lineRule="atLeast"/>
        <w:contextualSpacing/>
        <w:jc w:val="both"/>
        <w:rPr>
          <w:rFonts w:eastAsia="Times New Roman" w:cstheme="minorHAnsi"/>
          <w:i/>
          <w:sz w:val="24"/>
          <w:szCs w:val="24"/>
        </w:rPr>
      </w:pPr>
      <w:r w:rsidRPr="0016660C">
        <w:rPr>
          <w:rFonts w:eastAsia="Times New Roman" w:cstheme="minorHAnsi"/>
          <w:i/>
          <w:sz w:val="24"/>
          <w:szCs w:val="24"/>
        </w:rPr>
        <w:lastRenderedPageBreak/>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7D60C53" w14:textId="77777777" w:rsidR="00FE7E36" w:rsidRPr="0016660C" w:rsidRDefault="00FE7E36" w:rsidP="00FE7E36">
      <w:pPr>
        <w:widowControl w:val="0"/>
        <w:numPr>
          <w:ilvl w:val="0"/>
          <w:numId w:val="5"/>
        </w:numPr>
        <w:spacing w:after="0" w:line="320" w:lineRule="atLeast"/>
        <w:contextualSpacing/>
        <w:jc w:val="both"/>
        <w:rPr>
          <w:rFonts w:eastAsia="Times New Roman" w:cstheme="minorHAnsi"/>
          <w:i/>
          <w:sz w:val="24"/>
          <w:szCs w:val="24"/>
        </w:rPr>
      </w:pPr>
      <w:r w:rsidRPr="0016660C">
        <w:rPr>
          <w:rFonts w:eastAsia="Times New Roman" w:cstheme="minorHAnsi"/>
          <w:i/>
          <w:sz w:val="24"/>
          <w:szCs w:val="24"/>
        </w:rPr>
        <w:t>W dniu ich ujawnienia były powszechnie znane bez zawinionego przyczynienia się Zamawiającego Razem lub Organizatora Postepowania do ich ujawnienia;</w:t>
      </w:r>
    </w:p>
    <w:p w14:paraId="79A39EB8" w14:textId="77777777" w:rsidR="00FE7E36" w:rsidRPr="0016660C" w:rsidRDefault="00FE7E36" w:rsidP="00FE7E36">
      <w:pPr>
        <w:widowControl w:val="0"/>
        <w:numPr>
          <w:ilvl w:val="0"/>
          <w:numId w:val="5"/>
        </w:numPr>
        <w:spacing w:after="0" w:line="320" w:lineRule="atLeast"/>
        <w:contextualSpacing/>
        <w:jc w:val="both"/>
        <w:rPr>
          <w:rFonts w:eastAsia="Times New Roman" w:cstheme="minorHAnsi"/>
          <w:i/>
          <w:sz w:val="24"/>
          <w:szCs w:val="24"/>
        </w:rPr>
      </w:pPr>
      <w:r w:rsidRPr="0016660C">
        <w:rPr>
          <w:rFonts w:eastAsia="Times New Roman" w:cstheme="minorHAnsi"/>
          <w:i/>
          <w:sz w:val="24"/>
          <w:szCs w:val="24"/>
        </w:rPr>
        <w:t xml:space="preserve"> Muszą być ujawnione zgodnie z przepisami prawa lub postanowieniami sądów lub upoważnionych organów państwowych;</w:t>
      </w:r>
    </w:p>
    <w:p w14:paraId="150CFF7E" w14:textId="77777777" w:rsidR="00FE7E36" w:rsidRPr="0016660C" w:rsidRDefault="00FE7E36" w:rsidP="00FE7E36">
      <w:pPr>
        <w:widowControl w:val="0"/>
        <w:numPr>
          <w:ilvl w:val="0"/>
          <w:numId w:val="5"/>
        </w:numPr>
        <w:spacing w:after="0" w:line="320" w:lineRule="atLeast"/>
        <w:contextualSpacing/>
        <w:jc w:val="both"/>
        <w:rPr>
          <w:rFonts w:eastAsia="Calibri" w:cstheme="minorHAnsi"/>
          <w:i/>
          <w:color w:val="000000"/>
          <w:sz w:val="24"/>
          <w:szCs w:val="24"/>
        </w:rPr>
      </w:pPr>
      <w:r w:rsidRPr="0016660C">
        <w:rPr>
          <w:rFonts w:eastAsia="Times New Roman" w:cstheme="minorHAnsi"/>
          <w:i/>
          <w:sz w:val="24"/>
          <w:szCs w:val="24"/>
        </w:rPr>
        <w:t>Muszą być ujawnione w celu wykonania Umowy</w:t>
      </w:r>
    </w:p>
    <w:p w14:paraId="2EB247FC" w14:textId="77777777" w:rsidR="00FE7E36" w:rsidRPr="0016660C" w:rsidRDefault="00FE7E36" w:rsidP="00FE7E36">
      <w:pPr>
        <w:widowControl w:val="0"/>
        <w:numPr>
          <w:ilvl w:val="0"/>
          <w:numId w:val="5"/>
        </w:numPr>
        <w:spacing w:after="0" w:line="320" w:lineRule="atLeast"/>
        <w:contextualSpacing/>
        <w:jc w:val="both"/>
        <w:rPr>
          <w:rFonts w:eastAsia="Calibri" w:cstheme="minorHAnsi"/>
          <w:i/>
          <w:color w:val="000000"/>
          <w:sz w:val="24"/>
          <w:szCs w:val="24"/>
        </w:rPr>
      </w:pPr>
      <w:r w:rsidRPr="0016660C">
        <w:rPr>
          <w:rFonts w:eastAsia="Times New Roman" w:cstheme="minorHAnsi"/>
          <w:i/>
          <w:sz w:val="24"/>
          <w:szCs w:val="24"/>
        </w:rPr>
        <w:t>Muszą być ujawnione w związku z realizacją Projektu</w:t>
      </w:r>
    </w:p>
    <w:p w14:paraId="088065C4" w14:textId="77777777" w:rsidR="00FE7E36" w:rsidRPr="0016660C" w:rsidRDefault="00FE7E36" w:rsidP="00FE7E36">
      <w:pPr>
        <w:spacing w:after="0" w:line="0" w:lineRule="atLeast"/>
        <w:jc w:val="both"/>
        <w:rPr>
          <w:rFonts w:cstheme="minorHAnsi"/>
          <w:b/>
          <w:color w:val="000000"/>
          <w:sz w:val="24"/>
          <w:szCs w:val="24"/>
          <w:u w:val="single"/>
        </w:rPr>
      </w:pPr>
    </w:p>
    <w:p w14:paraId="40CCD42A"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Tym samym teza postawiona w pytaniu jest nieprawdziwa. Zamawiający nie dokonuje zmian w par 22 Umowy.</w:t>
      </w:r>
    </w:p>
    <w:p w14:paraId="590BEA9B" w14:textId="77777777" w:rsidR="00FE7E36" w:rsidRPr="0016660C" w:rsidRDefault="00FE7E36" w:rsidP="00FE7E36">
      <w:pPr>
        <w:spacing w:after="0" w:line="0" w:lineRule="atLeast"/>
        <w:jc w:val="both"/>
        <w:rPr>
          <w:rFonts w:cstheme="minorHAnsi"/>
          <w:b/>
          <w:color w:val="000000"/>
          <w:sz w:val="24"/>
          <w:szCs w:val="24"/>
          <w:u w:val="single"/>
        </w:rPr>
      </w:pPr>
    </w:p>
    <w:p w14:paraId="393426E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64 Wykonawcy:</w:t>
      </w:r>
    </w:p>
    <w:p w14:paraId="20C66482" w14:textId="77777777" w:rsidR="00FE7E36" w:rsidRPr="0016660C" w:rsidRDefault="00FE7E36" w:rsidP="00FE7E36">
      <w:pPr>
        <w:spacing w:after="0" w:line="0" w:lineRule="atLeast"/>
        <w:jc w:val="both"/>
        <w:rPr>
          <w:rFonts w:cstheme="minorHAnsi"/>
          <w:sz w:val="24"/>
          <w:szCs w:val="24"/>
        </w:rPr>
      </w:pPr>
    </w:p>
    <w:p w14:paraId="760AA637"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119787C4" w14:textId="77777777" w:rsidR="00FE7E36" w:rsidRPr="0016660C" w:rsidRDefault="00FE7E36" w:rsidP="00FE7E36">
      <w:pPr>
        <w:spacing w:after="0" w:line="0" w:lineRule="atLeast"/>
        <w:jc w:val="both"/>
        <w:rPr>
          <w:rFonts w:cstheme="minorHAnsi"/>
          <w:sz w:val="24"/>
          <w:szCs w:val="24"/>
        </w:rPr>
      </w:pPr>
    </w:p>
    <w:p w14:paraId="7D40205F"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2026E93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6 Ust. 15</w:t>
      </w:r>
    </w:p>
    <w:p w14:paraId="0FCE34B5"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zmianę treści par. 6 ust. 15 w taki sposób aby brzmiał:</w:t>
      </w:r>
    </w:p>
    <w:p w14:paraId="74C8C709"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„Autorskie prawa majątkowe, o których mowa w niniejszym paragrafie, przechodzą na Zamawiającego z chwilą podpisania Pozytywnego Protokołu Odbioru Zasadniczego”.</w:t>
      </w:r>
    </w:p>
    <w:p w14:paraId="5588A8D1"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Tylko odbiór zasadniczy gwarantuje Wykonawcy zapłatę wynagrodzenia a tym samym zapłatę odpowiedniego ekwiwalentu za przeniesienie praw autorskich do dokumentacji stworzonej przez Wykonawcę</w:t>
      </w:r>
    </w:p>
    <w:p w14:paraId="76C14033" w14:textId="77777777" w:rsidR="00FE7E36" w:rsidRPr="0016660C" w:rsidRDefault="00FE7E36" w:rsidP="00FE7E36">
      <w:pPr>
        <w:spacing w:after="0" w:line="0" w:lineRule="atLeast"/>
        <w:jc w:val="both"/>
        <w:rPr>
          <w:rFonts w:cstheme="minorHAnsi"/>
          <w:sz w:val="24"/>
          <w:szCs w:val="24"/>
        </w:rPr>
      </w:pPr>
    </w:p>
    <w:p w14:paraId="6EC8E268"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64 Wykonawcy:</w:t>
      </w:r>
    </w:p>
    <w:p w14:paraId="2BA28F9E" w14:textId="77777777" w:rsidR="00FE7E36" w:rsidRPr="0016660C" w:rsidRDefault="00FE7E36" w:rsidP="00FE7E36">
      <w:pPr>
        <w:spacing w:after="0" w:line="0" w:lineRule="atLeast"/>
        <w:jc w:val="both"/>
        <w:rPr>
          <w:rFonts w:cstheme="minorHAnsi"/>
          <w:b/>
          <w:color w:val="000000"/>
          <w:sz w:val="24"/>
          <w:szCs w:val="24"/>
          <w:u w:val="single"/>
        </w:rPr>
      </w:pPr>
    </w:p>
    <w:p w14:paraId="166C602A"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Zamawiający akceptuje propozycję. W tym zakresie zmiana Umowy numer 5.</w:t>
      </w:r>
    </w:p>
    <w:p w14:paraId="56B1F4D6" w14:textId="77777777" w:rsidR="00FE7E36" w:rsidRPr="0016660C" w:rsidRDefault="00FE7E36" w:rsidP="00FE7E36">
      <w:pPr>
        <w:spacing w:after="0" w:line="0" w:lineRule="atLeast"/>
        <w:jc w:val="both"/>
        <w:rPr>
          <w:rFonts w:cstheme="minorHAnsi"/>
          <w:sz w:val="24"/>
          <w:szCs w:val="24"/>
        </w:rPr>
      </w:pPr>
    </w:p>
    <w:p w14:paraId="040A9DD2" w14:textId="79585671" w:rsidR="00FE7E36" w:rsidRPr="0016660C" w:rsidRDefault="005D48F9" w:rsidP="00FE7E36">
      <w:pPr>
        <w:spacing w:after="0" w:line="0" w:lineRule="atLeast"/>
        <w:jc w:val="both"/>
        <w:rPr>
          <w:rFonts w:cstheme="minorHAnsi"/>
          <w:b/>
          <w:bCs/>
          <w:sz w:val="24"/>
          <w:szCs w:val="24"/>
        </w:rPr>
      </w:pPr>
      <w:r w:rsidRPr="0016660C">
        <w:rPr>
          <w:rFonts w:cstheme="minorHAnsi"/>
          <w:b/>
          <w:bCs/>
          <w:sz w:val="24"/>
          <w:szCs w:val="24"/>
        </w:rPr>
        <w:t xml:space="preserve">§ 6 ust 15 </w:t>
      </w:r>
      <w:r w:rsidR="00FE7E36" w:rsidRPr="0016660C">
        <w:rPr>
          <w:rFonts w:cstheme="minorHAnsi"/>
          <w:b/>
          <w:bCs/>
          <w:sz w:val="24"/>
          <w:szCs w:val="24"/>
        </w:rPr>
        <w:t>Przed zmianą :</w:t>
      </w:r>
    </w:p>
    <w:p w14:paraId="0AF42ED9" w14:textId="77777777" w:rsidR="005D48F9" w:rsidRPr="0016660C" w:rsidRDefault="005D48F9" w:rsidP="00FE7E36">
      <w:pPr>
        <w:spacing w:line="252" w:lineRule="auto"/>
        <w:contextualSpacing/>
        <w:jc w:val="both"/>
        <w:rPr>
          <w:rFonts w:cstheme="minorHAnsi"/>
          <w:sz w:val="24"/>
          <w:szCs w:val="24"/>
          <w:lang w:eastAsia="pl-PL"/>
        </w:rPr>
      </w:pPr>
    </w:p>
    <w:p w14:paraId="2655403B" w14:textId="4CF91700" w:rsidR="00FE7E36" w:rsidRPr="0016660C" w:rsidRDefault="00FE7E36" w:rsidP="00FE7E36">
      <w:pPr>
        <w:spacing w:line="252" w:lineRule="auto"/>
        <w:contextualSpacing/>
        <w:jc w:val="both"/>
        <w:rPr>
          <w:rFonts w:cstheme="minorHAnsi"/>
          <w:sz w:val="24"/>
          <w:szCs w:val="24"/>
        </w:rPr>
      </w:pPr>
      <w:r w:rsidRPr="0016660C">
        <w:rPr>
          <w:rFonts w:cstheme="minorHAnsi"/>
          <w:sz w:val="24"/>
          <w:szCs w:val="24"/>
          <w:lang w:eastAsia="pl-PL"/>
        </w:rPr>
        <w:t xml:space="preserve">Autorskie prawa majątkowe, o których mowa w niniejszym paragrafie, przechodzą na Zamawiającego z chwilą akceptacji przez Organizatora Postępowania na warunkach wskazanych w Umowie. </w:t>
      </w:r>
    </w:p>
    <w:p w14:paraId="2F8DE117" w14:textId="77777777" w:rsidR="00FE7E36" w:rsidRPr="0016660C" w:rsidRDefault="00FE7E36" w:rsidP="00FE7E36">
      <w:pPr>
        <w:spacing w:after="0" w:line="0" w:lineRule="atLeast"/>
        <w:jc w:val="both"/>
        <w:rPr>
          <w:rFonts w:cstheme="minorHAnsi"/>
          <w:sz w:val="24"/>
          <w:szCs w:val="24"/>
        </w:rPr>
      </w:pPr>
    </w:p>
    <w:p w14:paraId="00243702" w14:textId="77777777" w:rsidR="005D48F9" w:rsidRPr="0016660C" w:rsidRDefault="005D48F9" w:rsidP="005D48F9">
      <w:pPr>
        <w:spacing w:after="0" w:line="0" w:lineRule="atLeast"/>
        <w:jc w:val="both"/>
        <w:rPr>
          <w:rFonts w:cstheme="minorHAnsi"/>
          <w:b/>
          <w:bCs/>
          <w:sz w:val="24"/>
          <w:szCs w:val="24"/>
        </w:rPr>
      </w:pPr>
      <w:r w:rsidRPr="0016660C">
        <w:rPr>
          <w:rFonts w:cstheme="minorHAnsi"/>
          <w:b/>
          <w:bCs/>
          <w:sz w:val="24"/>
          <w:szCs w:val="24"/>
        </w:rPr>
        <w:t>§ 6 ust 15 Po zmianie :</w:t>
      </w:r>
    </w:p>
    <w:p w14:paraId="7100F809" w14:textId="085EF1D7" w:rsidR="00FE7E36" w:rsidRPr="0016660C" w:rsidRDefault="00FE7E36" w:rsidP="00FE7E36">
      <w:pPr>
        <w:spacing w:after="0" w:line="0" w:lineRule="atLeast"/>
        <w:jc w:val="both"/>
        <w:rPr>
          <w:rFonts w:cstheme="minorHAnsi"/>
          <w:sz w:val="24"/>
          <w:szCs w:val="24"/>
        </w:rPr>
      </w:pPr>
    </w:p>
    <w:p w14:paraId="4D385273"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Autorskie prawa majątkowe, o których mowa w niniejszym paragrafie, przechodzą na Zamawiającego z chwilą podpisania Pozytywnego Protokołu Odbioru Zasadniczego.</w:t>
      </w:r>
    </w:p>
    <w:p w14:paraId="04BFF640" w14:textId="77777777" w:rsidR="00FE7E36" w:rsidRPr="0016660C" w:rsidRDefault="00FE7E36" w:rsidP="00FE7E36">
      <w:pPr>
        <w:spacing w:after="0" w:line="0" w:lineRule="atLeast"/>
        <w:jc w:val="both"/>
        <w:rPr>
          <w:rFonts w:cstheme="minorHAnsi"/>
          <w:sz w:val="24"/>
          <w:szCs w:val="24"/>
        </w:rPr>
      </w:pPr>
    </w:p>
    <w:p w14:paraId="53569B0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65 Wykonawcy:</w:t>
      </w:r>
    </w:p>
    <w:p w14:paraId="3C85B0E9" w14:textId="77777777" w:rsidR="00FE7E36" w:rsidRPr="0016660C" w:rsidRDefault="00FE7E36" w:rsidP="00FE7E36">
      <w:pPr>
        <w:spacing w:after="0" w:line="0" w:lineRule="atLeast"/>
        <w:jc w:val="both"/>
        <w:rPr>
          <w:rFonts w:cstheme="minorHAnsi"/>
          <w:sz w:val="24"/>
          <w:szCs w:val="24"/>
        </w:rPr>
      </w:pPr>
    </w:p>
    <w:p w14:paraId="6FE0A6EB"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18708221" w14:textId="77777777" w:rsidR="00FE7E36" w:rsidRPr="0016660C" w:rsidRDefault="00FE7E36" w:rsidP="00FE7E36">
      <w:pPr>
        <w:spacing w:after="0" w:line="0" w:lineRule="atLeast"/>
        <w:jc w:val="both"/>
        <w:rPr>
          <w:rFonts w:cstheme="minorHAnsi"/>
          <w:sz w:val="24"/>
          <w:szCs w:val="24"/>
        </w:rPr>
      </w:pPr>
    </w:p>
    <w:p w14:paraId="2F3CF019"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4FD3CD31"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 7 Ust. 6</w:t>
      </w:r>
    </w:p>
    <w:p w14:paraId="0B73B00A"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Wykonawca wnosi o uzupełnienie zapisu o adnotację, iż obowiązki wynikające z przepisów prawa dotyczą przedmiotu umowy i na chwilę odbioru właściwego przedmiotu umowy.</w:t>
      </w:r>
    </w:p>
    <w:p w14:paraId="70351DF0" w14:textId="77777777" w:rsidR="00FE7E36" w:rsidRPr="0016660C" w:rsidRDefault="00FE7E36" w:rsidP="00FE7E36">
      <w:pPr>
        <w:spacing w:after="0" w:line="0" w:lineRule="atLeast"/>
        <w:jc w:val="both"/>
        <w:rPr>
          <w:rFonts w:cstheme="minorHAnsi"/>
          <w:sz w:val="24"/>
          <w:szCs w:val="24"/>
        </w:rPr>
      </w:pPr>
    </w:p>
    <w:p w14:paraId="40CA63C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65 Wykonawcy:</w:t>
      </w:r>
    </w:p>
    <w:p w14:paraId="2F623F7B" w14:textId="77777777" w:rsidR="00FE7E36" w:rsidRPr="0016660C" w:rsidRDefault="00FE7E36" w:rsidP="00FE7E36">
      <w:pPr>
        <w:spacing w:after="0" w:line="0" w:lineRule="atLeast"/>
        <w:jc w:val="both"/>
        <w:rPr>
          <w:rFonts w:cstheme="minorHAnsi"/>
          <w:b/>
          <w:color w:val="000000"/>
          <w:sz w:val="24"/>
          <w:szCs w:val="24"/>
          <w:u w:val="single"/>
        </w:rPr>
      </w:pPr>
    </w:p>
    <w:p w14:paraId="4DB5779F" w14:textId="77777777" w:rsidR="006629E4" w:rsidRPr="0016660C" w:rsidRDefault="00956F11" w:rsidP="00FE7E36">
      <w:pPr>
        <w:spacing w:line="320" w:lineRule="atLeast"/>
        <w:contextualSpacing/>
        <w:jc w:val="both"/>
        <w:rPr>
          <w:rFonts w:eastAsia="Times New Roman" w:cstheme="minorHAnsi"/>
          <w:i/>
          <w:sz w:val="24"/>
          <w:szCs w:val="24"/>
        </w:rPr>
      </w:pPr>
      <w:r w:rsidRPr="0016660C">
        <w:rPr>
          <w:rFonts w:cstheme="minorHAnsi"/>
          <w:sz w:val="24"/>
          <w:szCs w:val="24"/>
        </w:rPr>
        <w:t xml:space="preserve">W § 7 dodano nowy ustęp 8 o treści - </w:t>
      </w:r>
      <w:r w:rsidRPr="0016660C">
        <w:rPr>
          <w:rFonts w:eastAsia="Times New Roman" w:cstheme="minorHAnsi"/>
          <w:i/>
          <w:sz w:val="24"/>
          <w:szCs w:val="24"/>
        </w:rPr>
        <w:t>„Wykonawca realizując Umowę będzie przestrzegał przepisy prawa dotyczące Przedmiotu Umowy obowiązujące na chwilę Odbioru Właściwego Przedmiotu Umowy.”</w:t>
      </w:r>
    </w:p>
    <w:p w14:paraId="2CED7F77" w14:textId="77777777" w:rsidR="006629E4" w:rsidRPr="0016660C" w:rsidRDefault="006629E4" w:rsidP="00FE7E36">
      <w:pPr>
        <w:spacing w:line="320" w:lineRule="atLeast"/>
        <w:contextualSpacing/>
        <w:jc w:val="both"/>
        <w:rPr>
          <w:rFonts w:eastAsia="Times New Roman" w:cstheme="minorHAnsi"/>
          <w:sz w:val="24"/>
          <w:szCs w:val="24"/>
        </w:rPr>
      </w:pPr>
    </w:p>
    <w:p w14:paraId="3D1A4D96" w14:textId="45BADE43" w:rsidR="00FE7E36" w:rsidRPr="0016660C" w:rsidRDefault="00FE7E36" w:rsidP="00FE7E36">
      <w:pPr>
        <w:spacing w:line="320" w:lineRule="atLeast"/>
        <w:contextualSpacing/>
        <w:jc w:val="both"/>
        <w:rPr>
          <w:rFonts w:eastAsia="Times New Roman" w:cstheme="minorHAnsi"/>
          <w:sz w:val="24"/>
          <w:szCs w:val="24"/>
        </w:rPr>
      </w:pPr>
      <w:r w:rsidRPr="0016660C">
        <w:rPr>
          <w:rFonts w:eastAsia="Times New Roman" w:cstheme="minorHAnsi"/>
          <w:sz w:val="24"/>
          <w:szCs w:val="24"/>
        </w:rPr>
        <w:t>Zmiana umowy numer 6.</w:t>
      </w:r>
    </w:p>
    <w:p w14:paraId="0B4E59EB" w14:textId="77777777" w:rsidR="00FE7E36" w:rsidRPr="0016660C" w:rsidRDefault="00FE7E36" w:rsidP="00FE7E36">
      <w:pPr>
        <w:spacing w:after="0" w:line="0" w:lineRule="atLeast"/>
        <w:jc w:val="both"/>
        <w:rPr>
          <w:rFonts w:cstheme="minorHAnsi"/>
          <w:sz w:val="24"/>
          <w:szCs w:val="24"/>
        </w:rPr>
      </w:pPr>
    </w:p>
    <w:p w14:paraId="57DC492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66 Wykonawcy:</w:t>
      </w:r>
    </w:p>
    <w:p w14:paraId="38EEA978" w14:textId="77777777" w:rsidR="00FE7E36" w:rsidRPr="0016660C" w:rsidRDefault="00FE7E36" w:rsidP="00FE7E36">
      <w:pPr>
        <w:spacing w:after="0" w:line="0" w:lineRule="atLeast"/>
        <w:jc w:val="both"/>
        <w:rPr>
          <w:rFonts w:cstheme="minorHAnsi"/>
          <w:sz w:val="24"/>
          <w:szCs w:val="24"/>
        </w:rPr>
      </w:pPr>
    </w:p>
    <w:p w14:paraId="36E82DB2"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042DDBFC" w14:textId="77777777" w:rsidR="00FE7E36" w:rsidRPr="0016660C" w:rsidRDefault="00FE7E36" w:rsidP="00FE7E36">
      <w:pPr>
        <w:spacing w:after="0" w:line="0" w:lineRule="atLeast"/>
        <w:jc w:val="both"/>
        <w:rPr>
          <w:rFonts w:cstheme="minorHAnsi"/>
          <w:sz w:val="24"/>
          <w:szCs w:val="24"/>
        </w:rPr>
      </w:pPr>
    </w:p>
    <w:p w14:paraId="6E5D0F9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032CD54D" w14:textId="77777777" w:rsidR="00FE7E36" w:rsidRPr="0016660C" w:rsidRDefault="00FE7E36" w:rsidP="00FE7E36">
      <w:pPr>
        <w:autoSpaceDE w:val="0"/>
        <w:autoSpaceDN w:val="0"/>
        <w:adjustRightInd w:val="0"/>
        <w:spacing w:after="0" w:line="240" w:lineRule="auto"/>
        <w:rPr>
          <w:rFonts w:cstheme="minorHAnsi"/>
          <w:color w:val="000000"/>
          <w:sz w:val="24"/>
          <w:szCs w:val="24"/>
        </w:rPr>
      </w:pPr>
      <w:r w:rsidRPr="0016660C">
        <w:rPr>
          <w:rFonts w:cstheme="minorHAnsi"/>
          <w:color w:val="000000"/>
          <w:sz w:val="24"/>
          <w:szCs w:val="24"/>
        </w:rPr>
        <w:t xml:space="preserve">§ 7 Ust. 7 </w:t>
      </w:r>
    </w:p>
    <w:p w14:paraId="69FFA7BD"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wyjaśnienie jak należy rozumieć „najwyższą staranność” w porównaniu do „należytej staranności”, i wg jakich kryteriów Zamawiający bądź też Organizator Projektu zamierzają oceniać czy dochowana została najwyższa staranność po stronie Wykonawcy?</w:t>
      </w:r>
    </w:p>
    <w:p w14:paraId="0FD2E36B" w14:textId="77777777" w:rsidR="00FE7E36" w:rsidRPr="0016660C" w:rsidRDefault="00FE7E36" w:rsidP="00FE7E36">
      <w:pPr>
        <w:spacing w:after="0" w:line="0" w:lineRule="atLeast"/>
        <w:jc w:val="both"/>
        <w:rPr>
          <w:rFonts w:cstheme="minorHAnsi"/>
          <w:sz w:val="24"/>
          <w:szCs w:val="24"/>
        </w:rPr>
      </w:pPr>
    </w:p>
    <w:p w14:paraId="286B3D9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66 Wykonawcy:</w:t>
      </w:r>
    </w:p>
    <w:p w14:paraId="35277D4A" w14:textId="77777777" w:rsidR="00FE7E36" w:rsidRPr="0016660C" w:rsidRDefault="00FE7E36" w:rsidP="00FE7E36">
      <w:pPr>
        <w:spacing w:after="0" w:line="0" w:lineRule="atLeast"/>
        <w:jc w:val="both"/>
        <w:rPr>
          <w:rFonts w:cstheme="minorHAnsi"/>
          <w:sz w:val="24"/>
          <w:szCs w:val="24"/>
        </w:rPr>
      </w:pPr>
    </w:p>
    <w:p w14:paraId="2294B01F" w14:textId="24178C3E" w:rsidR="00FE7E36" w:rsidRPr="0016660C" w:rsidRDefault="00FE7E36" w:rsidP="00FE7E36">
      <w:pPr>
        <w:spacing w:after="0" w:line="0" w:lineRule="atLeast"/>
        <w:jc w:val="both"/>
        <w:rPr>
          <w:rFonts w:cstheme="minorHAnsi"/>
          <w:sz w:val="24"/>
          <w:szCs w:val="24"/>
        </w:rPr>
      </w:pPr>
      <w:r w:rsidRPr="0016660C">
        <w:rPr>
          <w:rFonts w:cstheme="minorHAnsi"/>
          <w:color w:val="000000"/>
          <w:sz w:val="24"/>
          <w:szCs w:val="24"/>
        </w:rPr>
        <w:t>Zamawiający dokonał zmiana umowy numer 7</w:t>
      </w:r>
      <w:r w:rsidR="006629E4" w:rsidRPr="0016660C">
        <w:rPr>
          <w:rFonts w:cstheme="minorHAnsi"/>
          <w:color w:val="000000"/>
          <w:sz w:val="24"/>
          <w:szCs w:val="24"/>
        </w:rPr>
        <w:t>.</w:t>
      </w:r>
    </w:p>
    <w:p w14:paraId="3D354AE9" w14:textId="77777777" w:rsidR="00FE7E36" w:rsidRPr="0016660C" w:rsidRDefault="00FE7E36" w:rsidP="00FE7E36">
      <w:pPr>
        <w:spacing w:after="0" w:line="0" w:lineRule="atLeast"/>
        <w:jc w:val="both"/>
        <w:rPr>
          <w:rFonts w:cstheme="minorHAnsi"/>
          <w:b/>
          <w:color w:val="000000"/>
          <w:sz w:val="24"/>
          <w:szCs w:val="24"/>
        </w:rPr>
      </w:pPr>
    </w:p>
    <w:p w14:paraId="15F4A763" w14:textId="77777777" w:rsidR="006629E4" w:rsidRPr="0016660C" w:rsidRDefault="006629E4" w:rsidP="006629E4">
      <w:pPr>
        <w:spacing w:after="0" w:line="0" w:lineRule="atLeast"/>
        <w:jc w:val="both"/>
        <w:rPr>
          <w:rFonts w:cstheme="minorHAnsi"/>
          <w:b/>
          <w:bCs/>
          <w:sz w:val="24"/>
          <w:szCs w:val="24"/>
        </w:rPr>
      </w:pPr>
      <w:r w:rsidRPr="0016660C">
        <w:rPr>
          <w:rFonts w:cstheme="minorHAnsi"/>
          <w:b/>
          <w:bCs/>
          <w:sz w:val="24"/>
          <w:szCs w:val="24"/>
        </w:rPr>
        <w:t>§ 7 ust 7 przed zmianą :</w:t>
      </w:r>
    </w:p>
    <w:p w14:paraId="65C642C0" w14:textId="77777777" w:rsidR="006629E4" w:rsidRPr="0016660C" w:rsidRDefault="006629E4" w:rsidP="006629E4">
      <w:pPr>
        <w:spacing w:line="320" w:lineRule="atLeast"/>
        <w:contextualSpacing/>
        <w:jc w:val="both"/>
        <w:rPr>
          <w:rFonts w:eastAsia="Times New Roman" w:cstheme="minorHAnsi"/>
          <w:sz w:val="24"/>
          <w:szCs w:val="24"/>
        </w:rPr>
      </w:pPr>
    </w:p>
    <w:p w14:paraId="01FBAC07" w14:textId="77777777" w:rsidR="006629E4" w:rsidRPr="0016660C" w:rsidRDefault="006629E4" w:rsidP="006629E4">
      <w:pPr>
        <w:spacing w:line="320" w:lineRule="atLeast"/>
        <w:contextualSpacing/>
        <w:jc w:val="both"/>
        <w:rPr>
          <w:rFonts w:eastAsia="Times New Roman" w:cstheme="minorHAnsi"/>
          <w:sz w:val="24"/>
          <w:szCs w:val="24"/>
          <w:lang w:eastAsia="pl-PL"/>
        </w:rPr>
      </w:pPr>
      <w:r w:rsidRPr="0016660C">
        <w:rPr>
          <w:rFonts w:eastAsia="Times New Roman" w:cstheme="minorHAnsi"/>
          <w:sz w:val="24"/>
          <w:szCs w:val="24"/>
          <w:lang w:eastAsia="pl-PL"/>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lang w:eastAsia="pl-PL"/>
        </w:rPr>
        <w:t xml:space="preserve">. </w:t>
      </w:r>
      <w:r w:rsidRPr="0016660C">
        <w:rPr>
          <w:rFonts w:eastAsia="Times New Roman" w:cstheme="minorHAnsi"/>
          <w:sz w:val="24"/>
          <w:szCs w:val="24"/>
          <w:lang w:eastAsia="pl-PL"/>
        </w:rPr>
        <w:t xml:space="preserve">Wszelkie wytyczne i wskazówki Zamawiającego, o jakich mowa w zdaniu poprzednim dotyczą tylko sytuacji przewidzianych w Umowie i w żaden sposób nie modyfikują i nie zmieniają postanowień Umowy. </w:t>
      </w:r>
    </w:p>
    <w:p w14:paraId="2F0327B7" w14:textId="77777777" w:rsidR="006629E4" w:rsidRPr="0016660C" w:rsidRDefault="006629E4" w:rsidP="006629E4">
      <w:pPr>
        <w:spacing w:line="320" w:lineRule="atLeast"/>
        <w:contextualSpacing/>
        <w:jc w:val="both"/>
        <w:rPr>
          <w:rFonts w:eastAsia="Times New Roman" w:cstheme="minorHAnsi"/>
          <w:sz w:val="24"/>
          <w:szCs w:val="24"/>
        </w:rPr>
      </w:pPr>
    </w:p>
    <w:p w14:paraId="2717608A" w14:textId="77777777" w:rsidR="006629E4" w:rsidRPr="0016660C" w:rsidRDefault="006629E4" w:rsidP="006629E4">
      <w:pPr>
        <w:spacing w:after="0" w:line="0" w:lineRule="atLeast"/>
        <w:jc w:val="both"/>
        <w:rPr>
          <w:rFonts w:cstheme="minorHAnsi"/>
          <w:b/>
          <w:bCs/>
          <w:sz w:val="24"/>
          <w:szCs w:val="24"/>
        </w:rPr>
      </w:pPr>
      <w:r w:rsidRPr="0016660C">
        <w:rPr>
          <w:rFonts w:cstheme="minorHAnsi"/>
          <w:b/>
          <w:bCs/>
          <w:sz w:val="24"/>
          <w:szCs w:val="24"/>
        </w:rPr>
        <w:t>§ 7 ust 7 po zmianie :</w:t>
      </w:r>
    </w:p>
    <w:p w14:paraId="46DF5C6F" w14:textId="77777777" w:rsidR="006629E4" w:rsidRPr="0016660C" w:rsidRDefault="006629E4" w:rsidP="006629E4">
      <w:pPr>
        <w:spacing w:after="0" w:line="0" w:lineRule="atLeast"/>
        <w:jc w:val="both"/>
        <w:rPr>
          <w:rFonts w:cstheme="minorHAnsi"/>
          <w:sz w:val="24"/>
          <w:szCs w:val="24"/>
          <w:u w:val="single"/>
        </w:rPr>
      </w:pPr>
    </w:p>
    <w:p w14:paraId="01E9E10D" w14:textId="77777777" w:rsidR="006629E4" w:rsidRPr="0016660C" w:rsidRDefault="006629E4" w:rsidP="006629E4">
      <w:pPr>
        <w:spacing w:line="320" w:lineRule="atLeast"/>
        <w:contextualSpacing/>
        <w:jc w:val="both"/>
        <w:rPr>
          <w:rFonts w:eastAsia="Times New Roman" w:cstheme="minorHAnsi"/>
          <w:sz w:val="24"/>
          <w:szCs w:val="24"/>
        </w:rPr>
      </w:pPr>
      <w:r w:rsidRPr="0016660C">
        <w:rPr>
          <w:rFonts w:eastAsia="Times New Roman" w:cstheme="minorHAnsi"/>
          <w:sz w:val="24"/>
          <w:szCs w:val="24"/>
        </w:rPr>
        <w:lastRenderedPageBreak/>
        <w:t>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16660C">
        <w:rPr>
          <w:rFonts w:eastAsia="Times New Roman" w:cstheme="minorHAnsi"/>
          <w:i/>
          <w:sz w:val="24"/>
          <w:szCs w:val="24"/>
        </w:rPr>
        <w:t xml:space="preserve">. </w:t>
      </w:r>
      <w:r w:rsidRPr="0016660C">
        <w:rPr>
          <w:rFonts w:eastAsia="Times New Roman" w:cstheme="minorHAnsi"/>
          <w:sz w:val="24"/>
          <w:szCs w:val="24"/>
        </w:rPr>
        <w:t xml:space="preserve">Wszelkie wytyczne i wskazówki Zamawiającego, o jakich mowa w zdaniu poprzednim dotyczą tylko sytuacji przewidzianych w Umowie i w żaden sposób nie modyfikują i nie zmieniają postanowień Umowy. </w:t>
      </w:r>
    </w:p>
    <w:p w14:paraId="1538B0AB" w14:textId="77777777" w:rsidR="00FE7E36" w:rsidRPr="0016660C" w:rsidRDefault="00FE7E36" w:rsidP="00FE7E36">
      <w:pPr>
        <w:spacing w:after="0" w:line="0" w:lineRule="atLeast"/>
        <w:jc w:val="both"/>
        <w:rPr>
          <w:rFonts w:cstheme="minorHAnsi"/>
          <w:sz w:val="24"/>
          <w:szCs w:val="24"/>
        </w:rPr>
      </w:pPr>
    </w:p>
    <w:p w14:paraId="3ADE4C84"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67 Wykonawcy:</w:t>
      </w:r>
    </w:p>
    <w:p w14:paraId="7D2A26DC" w14:textId="77777777" w:rsidR="00FE7E36" w:rsidRPr="0016660C" w:rsidRDefault="00FE7E36" w:rsidP="00FE7E36">
      <w:pPr>
        <w:spacing w:after="0" w:line="0" w:lineRule="atLeast"/>
        <w:jc w:val="both"/>
        <w:rPr>
          <w:rFonts w:cstheme="minorHAnsi"/>
          <w:sz w:val="24"/>
          <w:szCs w:val="24"/>
        </w:rPr>
      </w:pPr>
    </w:p>
    <w:p w14:paraId="5521CDFE"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0CE85DB9" w14:textId="77777777" w:rsidR="00FE7E36" w:rsidRPr="0016660C" w:rsidRDefault="00FE7E36" w:rsidP="00FE7E36">
      <w:pPr>
        <w:spacing w:after="0" w:line="0" w:lineRule="atLeast"/>
        <w:jc w:val="both"/>
        <w:rPr>
          <w:rFonts w:cstheme="minorHAnsi"/>
          <w:sz w:val="24"/>
          <w:szCs w:val="24"/>
        </w:rPr>
      </w:pPr>
    </w:p>
    <w:p w14:paraId="49602A85"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094BFF85"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9 Ust. 2</w:t>
      </w:r>
    </w:p>
    <w:p w14:paraId="43964491"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wyjaśnienie czy urządzenia dostarczane w zamian mają być o takich samych parametrach, czy zawsze wyższych?</w:t>
      </w:r>
    </w:p>
    <w:p w14:paraId="76D151CE" w14:textId="77777777" w:rsidR="00FE7E36" w:rsidRPr="0016660C" w:rsidRDefault="00FE7E36" w:rsidP="00FE7E36">
      <w:pPr>
        <w:spacing w:after="0" w:line="0" w:lineRule="atLeast"/>
        <w:jc w:val="both"/>
        <w:rPr>
          <w:rFonts w:cstheme="minorHAnsi"/>
          <w:sz w:val="24"/>
          <w:szCs w:val="24"/>
        </w:rPr>
      </w:pPr>
    </w:p>
    <w:p w14:paraId="573C3196"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67 Wykonawcy:</w:t>
      </w:r>
    </w:p>
    <w:p w14:paraId="3B473B1B" w14:textId="77777777" w:rsidR="00FE7E36" w:rsidRPr="0016660C" w:rsidRDefault="00FE7E36" w:rsidP="00FE7E36">
      <w:pPr>
        <w:spacing w:after="0" w:line="0" w:lineRule="atLeast"/>
        <w:jc w:val="both"/>
        <w:rPr>
          <w:rFonts w:cstheme="minorHAnsi"/>
          <w:sz w:val="24"/>
          <w:szCs w:val="24"/>
        </w:rPr>
      </w:pPr>
    </w:p>
    <w:p w14:paraId="36B35F10" w14:textId="32A872EC"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Wystarczy, że będą o takich samych parametrach. Usunięty został zapis  o parametrach zawsze lepszych. W tym zakresie dokonana została zmiana umowy numer  8 , to jest :</w:t>
      </w:r>
    </w:p>
    <w:p w14:paraId="59111F07" w14:textId="77777777" w:rsidR="00FE7E36" w:rsidRPr="0016660C" w:rsidRDefault="00FE7E36" w:rsidP="00FE7E36">
      <w:pPr>
        <w:spacing w:after="0" w:line="0" w:lineRule="atLeast"/>
        <w:jc w:val="both"/>
        <w:rPr>
          <w:rFonts w:cstheme="minorHAnsi"/>
          <w:sz w:val="24"/>
          <w:szCs w:val="24"/>
        </w:rPr>
      </w:pPr>
    </w:p>
    <w:p w14:paraId="00E02497" w14:textId="77777777"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9 ust 2 przed zmianą :</w:t>
      </w:r>
    </w:p>
    <w:p w14:paraId="31E86E8D" w14:textId="77777777" w:rsidR="00FE7E36" w:rsidRPr="0016660C" w:rsidRDefault="00FE7E36" w:rsidP="00FE7E36">
      <w:pPr>
        <w:spacing w:line="320" w:lineRule="atLeast"/>
        <w:contextualSpacing/>
        <w:jc w:val="both"/>
        <w:rPr>
          <w:rFonts w:eastAsia="Times New Roman" w:cstheme="minorHAnsi"/>
          <w:sz w:val="24"/>
          <w:szCs w:val="24"/>
        </w:rPr>
      </w:pPr>
    </w:p>
    <w:p w14:paraId="3CE5EBD2" w14:textId="77777777" w:rsidR="00FE7E36" w:rsidRPr="0016660C" w:rsidRDefault="00FE7E36" w:rsidP="00FE7E36">
      <w:pPr>
        <w:spacing w:line="320" w:lineRule="atLeast"/>
        <w:contextualSpacing/>
        <w:mirrorIndents/>
        <w:jc w:val="both"/>
        <w:rPr>
          <w:rFonts w:eastAsia="Times New Roman" w:cstheme="minorHAnsi"/>
          <w:sz w:val="24"/>
          <w:szCs w:val="24"/>
          <w:lang w:eastAsia="pl-PL"/>
        </w:rPr>
      </w:pPr>
      <w:r w:rsidRPr="0016660C">
        <w:rPr>
          <w:rFonts w:eastAsia="Times New Roman" w:cstheme="minorHAnsi"/>
          <w:bCs/>
          <w:iCs/>
          <w:color w:val="000000"/>
          <w:sz w:val="24"/>
          <w:szCs w:val="24"/>
          <w:lang w:eastAsia="pl-PL"/>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w:t>
      </w:r>
    </w:p>
    <w:p w14:paraId="5B94990A" w14:textId="77777777" w:rsidR="00FE7E36" w:rsidRPr="0016660C" w:rsidRDefault="00FE7E36" w:rsidP="00FE7E36">
      <w:pPr>
        <w:spacing w:line="320" w:lineRule="atLeast"/>
        <w:contextualSpacing/>
        <w:jc w:val="both"/>
        <w:rPr>
          <w:rFonts w:eastAsia="Times New Roman" w:cstheme="minorHAnsi"/>
          <w:sz w:val="24"/>
          <w:szCs w:val="24"/>
        </w:rPr>
      </w:pPr>
    </w:p>
    <w:p w14:paraId="6EBFEA33" w14:textId="0953165D" w:rsidR="00FE7E36" w:rsidRPr="0016660C" w:rsidRDefault="00FE7E36" w:rsidP="00FE7E36">
      <w:pPr>
        <w:spacing w:after="0" w:line="0" w:lineRule="atLeast"/>
        <w:jc w:val="both"/>
        <w:rPr>
          <w:rFonts w:cstheme="minorHAnsi"/>
          <w:b/>
          <w:bCs/>
          <w:sz w:val="24"/>
          <w:szCs w:val="24"/>
        </w:rPr>
      </w:pPr>
      <w:r w:rsidRPr="0016660C">
        <w:rPr>
          <w:rFonts w:cstheme="minorHAnsi"/>
          <w:b/>
          <w:bCs/>
          <w:sz w:val="24"/>
          <w:szCs w:val="24"/>
        </w:rPr>
        <w:t xml:space="preserve">§ 9 ust </w:t>
      </w:r>
      <w:r w:rsidR="002638E1" w:rsidRPr="0016660C">
        <w:rPr>
          <w:rFonts w:cstheme="minorHAnsi"/>
          <w:b/>
          <w:bCs/>
          <w:sz w:val="24"/>
          <w:szCs w:val="24"/>
        </w:rPr>
        <w:t>2</w:t>
      </w:r>
      <w:r w:rsidRPr="0016660C">
        <w:rPr>
          <w:rFonts w:cstheme="minorHAnsi"/>
          <w:b/>
          <w:bCs/>
          <w:sz w:val="24"/>
          <w:szCs w:val="24"/>
        </w:rPr>
        <w:t xml:space="preserve"> po zmianie :</w:t>
      </w:r>
    </w:p>
    <w:p w14:paraId="53889100" w14:textId="77777777" w:rsidR="00FE7E36" w:rsidRPr="0016660C" w:rsidRDefault="00FE7E36" w:rsidP="00FE7E36">
      <w:pPr>
        <w:spacing w:line="320" w:lineRule="atLeast"/>
        <w:contextualSpacing/>
        <w:mirrorIndents/>
        <w:jc w:val="both"/>
        <w:rPr>
          <w:rFonts w:eastAsia="Times New Roman" w:cstheme="minorHAnsi"/>
          <w:bCs/>
          <w:iCs/>
          <w:color w:val="000000"/>
          <w:sz w:val="24"/>
          <w:szCs w:val="24"/>
          <w:lang w:eastAsia="pl-PL"/>
        </w:rPr>
      </w:pPr>
    </w:p>
    <w:p w14:paraId="392F8B30" w14:textId="77777777" w:rsidR="00FE7E36" w:rsidRPr="0016660C" w:rsidRDefault="00FE7E36" w:rsidP="00FE7E36">
      <w:pPr>
        <w:spacing w:line="320" w:lineRule="atLeast"/>
        <w:contextualSpacing/>
        <w:mirrorIndents/>
        <w:jc w:val="both"/>
        <w:rPr>
          <w:rFonts w:eastAsia="Times New Roman" w:cstheme="minorHAnsi"/>
          <w:sz w:val="24"/>
          <w:szCs w:val="24"/>
          <w:lang w:eastAsia="pl-PL"/>
        </w:rPr>
      </w:pPr>
      <w:r w:rsidRPr="0016660C">
        <w:rPr>
          <w:rFonts w:eastAsia="Times New Roman" w:cstheme="minorHAnsi"/>
          <w:bCs/>
          <w:iCs/>
          <w:color w:val="000000"/>
          <w:sz w:val="24"/>
          <w:szCs w:val="24"/>
          <w:lang w:eastAsia="pl-PL"/>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w:t>
      </w:r>
      <w:r w:rsidRPr="0016660C">
        <w:rPr>
          <w:rFonts w:eastAsia="Times New Roman" w:cstheme="minorHAnsi"/>
          <w:bCs/>
          <w:iCs/>
          <w:color w:val="000000"/>
          <w:sz w:val="24"/>
          <w:szCs w:val="24"/>
          <w:lang w:eastAsia="pl-PL"/>
        </w:rPr>
        <w:lastRenderedPageBreak/>
        <w:t xml:space="preserve">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w:t>
      </w:r>
    </w:p>
    <w:p w14:paraId="6FFB7046" w14:textId="77777777" w:rsidR="00FE7E36" w:rsidRPr="0016660C" w:rsidRDefault="00FE7E36" w:rsidP="00FE7E36">
      <w:pPr>
        <w:spacing w:after="0" w:line="0" w:lineRule="atLeast"/>
        <w:jc w:val="both"/>
        <w:rPr>
          <w:rFonts w:cstheme="minorHAnsi"/>
          <w:sz w:val="24"/>
          <w:szCs w:val="24"/>
        </w:rPr>
      </w:pPr>
    </w:p>
    <w:p w14:paraId="0BF201A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68 Wykonawcy:</w:t>
      </w:r>
    </w:p>
    <w:p w14:paraId="5E35907F" w14:textId="77777777" w:rsidR="00FE7E36" w:rsidRPr="0016660C" w:rsidRDefault="00FE7E36" w:rsidP="00FE7E36">
      <w:pPr>
        <w:spacing w:after="0" w:line="0" w:lineRule="atLeast"/>
        <w:jc w:val="both"/>
        <w:rPr>
          <w:rFonts w:cstheme="minorHAnsi"/>
          <w:sz w:val="24"/>
          <w:szCs w:val="24"/>
        </w:rPr>
      </w:pPr>
    </w:p>
    <w:p w14:paraId="47F54083"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26B8BC68" w14:textId="77777777" w:rsidR="00FE7E36" w:rsidRPr="0016660C" w:rsidRDefault="00FE7E36" w:rsidP="00FE7E36">
      <w:pPr>
        <w:spacing w:after="0" w:line="0" w:lineRule="atLeast"/>
        <w:jc w:val="both"/>
        <w:rPr>
          <w:rFonts w:cstheme="minorHAnsi"/>
          <w:sz w:val="24"/>
          <w:szCs w:val="24"/>
        </w:rPr>
      </w:pPr>
    </w:p>
    <w:p w14:paraId="18209AF4"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35E54CD2"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12 Ust. 3</w:t>
      </w:r>
    </w:p>
    <w:p w14:paraId="38C0E763"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wyjaśnienie zapisu obejmującego zdania: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zaawansowaniem realizacji Umowy mógł wystawić taką fakturę przed podwyższeniem stawki podatku VAT” oraz „To samo dotyczy odpowiednio obniżenia stawki podatku VAT, to jest Zamawiający Razem nie zapłaci Wykonawcy części Wynagrodzenia obejmującego zwiększoną stawkę podatku VAT wynikającą z faktury częściowej dostarczonej przez Wykonawcę Zamawiającemu Razem w sytuacji, gdy Wykonawca miał możliwość z godnie z zaawansowaniem realizacji Umowy wystawienia tej faktury w stanie prawnym gdzie obowiązuje zmniejszona stawka podatku VAT”. Wedle jego literalnego stanowi to wymuszenie łamania prawa podatkowego narażając Wykonawcę na odpowiedzialność. Wykonawca wnosi o usunięcie zapisu.</w:t>
      </w:r>
    </w:p>
    <w:p w14:paraId="5B79854C" w14:textId="77777777" w:rsidR="00FE7E36" w:rsidRPr="0016660C" w:rsidRDefault="00FE7E36" w:rsidP="00FE7E36">
      <w:pPr>
        <w:spacing w:after="0" w:line="0" w:lineRule="atLeast"/>
        <w:jc w:val="both"/>
        <w:rPr>
          <w:rFonts w:cstheme="minorHAnsi"/>
          <w:sz w:val="24"/>
          <w:szCs w:val="24"/>
        </w:rPr>
      </w:pPr>
    </w:p>
    <w:p w14:paraId="5FFBA79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68 Wykonawcy:</w:t>
      </w:r>
    </w:p>
    <w:p w14:paraId="545A77FF" w14:textId="77777777" w:rsidR="00FE7E36" w:rsidRPr="0016660C" w:rsidRDefault="00FE7E36" w:rsidP="00FE7E36">
      <w:pPr>
        <w:spacing w:after="0" w:line="0" w:lineRule="atLeast"/>
        <w:jc w:val="both"/>
        <w:rPr>
          <w:rFonts w:cstheme="minorHAnsi"/>
          <w:b/>
          <w:color w:val="000000"/>
          <w:sz w:val="24"/>
          <w:szCs w:val="24"/>
          <w:u w:val="single"/>
        </w:rPr>
      </w:pPr>
    </w:p>
    <w:p w14:paraId="2DBA476E"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 wskazanego zapisu umowy jednoznacznie wynika zasada, że zmiana stawki podatku VAT  w czasie realizacji umowy powoduje zmianę wynagrodzenia o wysokość zmiany w zakresie stawki podatku VAT. Wynagrodzenie netto się nie zmienia. Każda ewentualna zmiana stawki podatku VAT będzie miała konkretny dzień wejścia w życie. Wykonawca może jednak w ograniczonym zakresie regulować datę wystawienia faktury. Celem przedmiotowego zapisu jest uniknięcie sytuacji gdzie wykonawca w sytuacji zwiększonej stawki podatku Vat będzie opóźniał dzień wystawienia faktury po to by objąć ją zwiększoną stawką VAT lub  albo będzie gdy będzie jego taka intencją obniżoną stawką VAT  w przypadku obniżenia tej stawki. Organizator Postępowania dokładnie to określił w dwóch ostatnich zdaniach analizowanego ustępu umowy - </w:t>
      </w:r>
      <w:r w:rsidRPr="0016660C">
        <w:rPr>
          <w:rFonts w:eastAsia="Times New Roman" w:cstheme="minorHAnsi"/>
          <w:i/>
          <w:sz w:val="24"/>
          <w:szCs w:val="24"/>
        </w:rPr>
        <w:t xml:space="preserve">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w:t>
      </w:r>
      <w:r w:rsidRPr="0016660C">
        <w:rPr>
          <w:rFonts w:eastAsia="Times New Roman" w:cstheme="minorHAnsi"/>
          <w:i/>
          <w:sz w:val="24"/>
          <w:szCs w:val="24"/>
        </w:rPr>
        <w:lastRenderedPageBreak/>
        <w:t>Zamawiającemu Razem w sytuacji, gdy Wykonawca miał możliwość z godnie z zasadami realizacji Umowy i zgodnie z obowiązującymi przepisami prawa wystawienia tej faktury w stanie prawnym kiedy obowiązywała zmniejszona stawka podatku VAT</w:t>
      </w:r>
      <w:r w:rsidRPr="0016660C">
        <w:rPr>
          <w:rFonts w:eastAsia="Times New Roman" w:cstheme="minorHAnsi"/>
          <w:sz w:val="24"/>
          <w:szCs w:val="24"/>
        </w:rPr>
        <w:t>.</w:t>
      </w:r>
    </w:p>
    <w:p w14:paraId="35FE8B91" w14:textId="77777777" w:rsidR="00FE7E36" w:rsidRPr="0016660C" w:rsidRDefault="00FE7E36" w:rsidP="00FE7E36">
      <w:pPr>
        <w:spacing w:after="0" w:line="0" w:lineRule="atLeast"/>
        <w:jc w:val="both"/>
        <w:rPr>
          <w:rFonts w:cstheme="minorHAnsi"/>
          <w:sz w:val="24"/>
          <w:szCs w:val="24"/>
        </w:rPr>
      </w:pPr>
    </w:p>
    <w:p w14:paraId="013D1A0A"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69 Wykonawcy:</w:t>
      </w:r>
    </w:p>
    <w:p w14:paraId="201C9560" w14:textId="77777777" w:rsidR="00FE7E36" w:rsidRPr="0016660C" w:rsidRDefault="00FE7E36" w:rsidP="00FE7E36">
      <w:pPr>
        <w:spacing w:after="0" w:line="0" w:lineRule="atLeast"/>
        <w:jc w:val="both"/>
        <w:rPr>
          <w:rFonts w:cstheme="minorHAnsi"/>
          <w:sz w:val="24"/>
          <w:szCs w:val="24"/>
        </w:rPr>
      </w:pPr>
    </w:p>
    <w:p w14:paraId="039B5002"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78590A51" w14:textId="77777777" w:rsidR="00FE7E36" w:rsidRPr="0016660C" w:rsidRDefault="00FE7E36" w:rsidP="00FE7E36">
      <w:pPr>
        <w:spacing w:after="0" w:line="0" w:lineRule="atLeast"/>
        <w:jc w:val="both"/>
        <w:rPr>
          <w:rFonts w:cstheme="minorHAnsi"/>
          <w:sz w:val="24"/>
          <w:szCs w:val="24"/>
        </w:rPr>
      </w:pPr>
    </w:p>
    <w:p w14:paraId="0AEDC6B8"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EED3152" w14:textId="77777777" w:rsidR="00FE7E36" w:rsidRPr="0016660C" w:rsidRDefault="00FE7E36" w:rsidP="00FE7E36">
      <w:pPr>
        <w:autoSpaceDE w:val="0"/>
        <w:autoSpaceDN w:val="0"/>
        <w:adjustRightInd w:val="0"/>
        <w:spacing w:after="0" w:line="240" w:lineRule="auto"/>
        <w:rPr>
          <w:rFonts w:cstheme="minorHAnsi"/>
          <w:color w:val="000000"/>
          <w:sz w:val="24"/>
          <w:szCs w:val="24"/>
        </w:rPr>
      </w:pPr>
      <w:r w:rsidRPr="0016660C">
        <w:rPr>
          <w:rFonts w:cstheme="minorHAnsi"/>
          <w:color w:val="000000"/>
          <w:sz w:val="24"/>
          <w:szCs w:val="24"/>
        </w:rPr>
        <w:t xml:space="preserve">§ 13 Ust. 1 </w:t>
      </w:r>
    </w:p>
    <w:p w14:paraId="4C8A04A2" w14:textId="77777777" w:rsidR="00FE7E36" w:rsidRPr="0016660C" w:rsidRDefault="00FE7E36" w:rsidP="00FE7E36">
      <w:pPr>
        <w:autoSpaceDE w:val="0"/>
        <w:autoSpaceDN w:val="0"/>
        <w:adjustRightInd w:val="0"/>
        <w:spacing w:after="0" w:line="240" w:lineRule="auto"/>
        <w:rPr>
          <w:rFonts w:cstheme="minorHAnsi"/>
          <w:color w:val="000000"/>
          <w:sz w:val="24"/>
          <w:szCs w:val="24"/>
        </w:rPr>
      </w:pPr>
      <w:r w:rsidRPr="0016660C">
        <w:rPr>
          <w:rFonts w:cstheme="minorHAnsi"/>
          <w:color w:val="000000"/>
          <w:sz w:val="24"/>
          <w:szCs w:val="24"/>
        </w:rPr>
        <w:t xml:space="preserve">Wykonawca wnosi o zmianę zapisu na: </w:t>
      </w:r>
    </w:p>
    <w:p w14:paraId="65E09FA1" w14:textId="77777777" w:rsidR="00FE7E36" w:rsidRPr="0016660C" w:rsidRDefault="00FE7E36" w:rsidP="00FE7E36">
      <w:pPr>
        <w:autoSpaceDE w:val="0"/>
        <w:autoSpaceDN w:val="0"/>
        <w:adjustRightInd w:val="0"/>
        <w:spacing w:after="0" w:line="240" w:lineRule="auto"/>
        <w:rPr>
          <w:rFonts w:cstheme="minorHAnsi"/>
          <w:color w:val="000000"/>
          <w:sz w:val="24"/>
          <w:szCs w:val="24"/>
        </w:rPr>
      </w:pPr>
      <w:r w:rsidRPr="0016660C">
        <w:rPr>
          <w:rFonts w:cstheme="minorHAnsi"/>
          <w:color w:val="000000"/>
          <w:sz w:val="24"/>
          <w:szCs w:val="24"/>
        </w:rPr>
        <w:t xml:space="preserve">„Własność Urządzeń objętych Przedmiotem Umowy przechodzi na poszczególnych Zamawiających Indywidualnych z dniem zapłaty Wynagrodzenia.” Oraz skreślenie ust. 2. </w:t>
      </w:r>
    </w:p>
    <w:p w14:paraId="7558C917"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zwraca uwagę, iż w przypadku obecnej wersji zapisu Wykonawca ponosi ryzyko braku środków u Zamawiającego na dokonanie zakupu. Gdyby taka sytuacja miała miejsce Wykonawca nie będąc właścicielem sprzętu ma ograniczone możliwości zminimalizowania szkody wynikłej w związku z brakiem płatności.</w:t>
      </w:r>
    </w:p>
    <w:p w14:paraId="6A275CE2" w14:textId="77777777" w:rsidR="00FE7E36" w:rsidRPr="0016660C" w:rsidRDefault="00FE7E36" w:rsidP="00FE7E36">
      <w:pPr>
        <w:spacing w:after="0" w:line="0" w:lineRule="atLeast"/>
        <w:jc w:val="both"/>
        <w:rPr>
          <w:rFonts w:cstheme="minorHAnsi"/>
          <w:sz w:val="24"/>
          <w:szCs w:val="24"/>
        </w:rPr>
      </w:pPr>
    </w:p>
    <w:p w14:paraId="032328BD"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69 Wykonawcy:</w:t>
      </w:r>
    </w:p>
    <w:p w14:paraId="76DE9DF1" w14:textId="77777777" w:rsidR="00FE7E36" w:rsidRPr="0016660C" w:rsidRDefault="00FE7E36" w:rsidP="00FE7E36">
      <w:pPr>
        <w:spacing w:after="0" w:line="0" w:lineRule="atLeast"/>
        <w:jc w:val="both"/>
        <w:rPr>
          <w:rFonts w:cstheme="minorHAnsi"/>
          <w:sz w:val="24"/>
          <w:szCs w:val="24"/>
        </w:rPr>
      </w:pPr>
    </w:p>
    <w:p w14:paraId="555E2B1A"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Płatnikiem wynagrodzenia jest Województwo Wielkopolskie, jednostka samorządu terytorialnego która jest pewnym i bezpiecznym płatnikiem. Po stronie Województwa Wielkopolskiego nie ma żadnego ryzyka nie zapłacenia za nabyty towar. Środki finansowe na zamówienie, co wynika nadto z przepisów prawa są już w pełni zabezpieczone. Po stronie Wykonawcy zatem nie zachodzi żadne realne ryzyko nie otrzymania w terminie całego wynagrodzenia w przypadku prawidłowego wykonania Umowy. Nadto przy umowie sprzedaży zgodnie z kodeksem cywilnym obowiązuje, że z własność rzeczy przechodzi na kupującego najpóźniej z chwilą jej wydania kupującemu. Przeniesienie własności nie jest więc co do zasady warunkowane zapłatą ceny.</w:t>
      </w:r>
    </w:p>
    <w:p w14:paraId="18A85B4A"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Zapis Umowy wskazany w pytaniu nie ulega zmianie.  </w:t>
      </w:r>
    </w:p>
    <w:p w14:paraId="0DC2ED5E" w14:textId="77777777" w:rsidR="00FE7E36" w:rsidRPr="0016660C" w:rsidRDefault="00FE7E36" w:rsidP="00FE7E36">
      <w:pPr>
        <w:spacing w:after="0" w:line="0" w:lineRule="atLeast"/>
        <w:jc w:val="both"/>
        <w:rPr>
          <w:rFonts w:cstheme="minorHAnsi"/>
          <w:sz w:val="24"/>
          <w:szCs w:val="24"/>
        </w:rPr>
      </w:pPr>
    </w:p>
    <w:p w14:paraId="795E92E9"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70 Wykonawcy:</w:t>
      </w:r>
    </w:p>
    <w:p w14:paraId="3C370089" w14:textId="77777777" w:rsidR="00FE7E36" w:rsidRPr="0016660C" w:rsidRDefault="00FE7E36" w:rsidP="00FE7E36">
      <w:pPr>
        <w:spacing w:after="0" w:line="0" w:lineRule="atLeast"/>
        <w:jc w:val="both"/>
        <w:rPr>
          <w:rFonts w:cstheme="minorHAnsi"/>
          <w:sz w:val="24"/>
          <w:szCs w:val="24"/>
        </w:rPr>
      </w:pPr>
    </w:p>
    <w:p w14:paraId="251C6668"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4D916711" w14:textId="77777777" w:rsidR="00FE7E36" w:rsidRPr="0016660C" w:rsidRDefault="00FE7E36" w:rsidP="00FE7E36">
      <w:pPr>
        <w:spacing w:after="0" w:line="0" w:lineRule="atLeast"/>
        <w:jc w:val="both"/>
        <w:rPr>
          <w:rFonts w:cstheme="minorHAnsi"/>
          <w:sz w:val="24"/>
          <w:szCs w:val="24"/>
        </w:rPr>
      </w:pPr>
    </w:p>
    <w:p w14:paraId="5E2BD55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2A510A0"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15 Ust. 24</w:t>
      </w:r>
    </w:p>
    <w:p w14:paraId="217B9AAD"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modyfikację ustępu 24 w § 15 w ten sposób aby żądanie wymiany urządzeń na nowe w ramach uprawnień z rękojmi dotyczyło wyłącznie przypadku dwukrotnego (lub więcej) wystąpienia wad istotnych, a nie każdych</w:t>
      </w:r>
    </w:p>
    <w:p w14:paraId="1DE99C71" w14:textId="77777777" w:rsidR="00FE7E36" w:rsidRPr="0016660C" w:rsidRDefault="00FE7E36" w:rsidP="00FE7E36">
      <w:pPr>
        <w:spacing w:after="0" w:line="0" w:lineRule="atLeast"/>
        <w:jc w:val="both"/>
        <w:rPr>
          <w:rFonts w:cstheme="minorHAnsi"/>
          <w:sz w:val="24"/>
          <w:szCs w:val="24"/>
        </w:rPr>
      </w:pPr>
    </w:p>
    <w:p w14:paraId="26235A5E"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70 Wykonawcy:</w:t>
      </w:r>
    </w:p>
    <w:p w14:paraId="354E8E48" w14:textId="77777777" w:rsidR="00FE7E36" w:rsidRPr="0016660C" w:rsidRDefault="00FE7E36" w:rsidP="00FE7E36">
      <w:pPr>
        <w:spacing w:after="0" w:line="0" w:lineRule="atLeast"/>
        <w:jc w:val="both"/>
        <w:rPr>
          <w:rFonts w:cstheme="minorHAnsi"/>
          <w:b/>
          <w:color w:val="000000"/>
          <w:sz w:val="24"/>
          <w:szCs w:val="24"/>
          <w:u w:val="single"/>
        </w:rPr>
      </w:pPr>
    </w:p>
    <w:p w14:paraId="21B53A99"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color w:val="000000"/>
          <w:sz w:val="24"/>
          <w:szCs w:val="24"/>
        </w:rPr>
        <w:t>Nie ma zgody na zmianę wskazana w pytaniu. Zapis Umowy pozostaje niezmieniony</w:t>
      </w:r>
      <w:r w:rsidRPr="0016660C">
        <w:rPr>
          <w:rFonts w:cstheme="minorHAnsi"/>
          <w:b/>
          <w:color w:val="000000"/>
          <w:sz w:val="24"/>
          <w:szCs w:val="24"/>
          <w:u w:val="single"/>
        </w:rPr>
        <w:t xml:space="preserve">. </w:t>
      </w:r>
    </w:p>
    <w:p w14:paraId="4095BC46" w14:textId="77777777" w:rsidR="00FE7E36" w:rsidRPr="0016660C" w:rsidRDefault="00FE7E36" w:rsidP="00FE7E36">
      <w:pPr>
        <w:spacing w:after="0" w:line="0" w:lineRule="atLeast"/>
        <w:jc w:val="both"/>
        <w:rPr>
          <w:rFonts w:cstheme="minorHAnsi"/>
          <w:sz w:val="24"/>
          <w:szCs w:val="24"/>
        </w:rPr>
      </w:pPr>
    </w:p>
    <w:p w14:paraId="6F961733"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71 Wykonawcy:</w:t>
      </w:r>
    </w:p>
    <w:p w14:paraId="6C04FBD5" w14:textId="77777777" w:rsidR="00FE7E36" w:rsidRPr="0016660C" w:rsidRDefault="00FE7E36" w:rsidP="00FE7E36">
      <w:pPr>
        <w:spacing w:after="0" w:line="0" w:lineRule="atLeast"/>
        <w:jc w:val="both"/>
        <w:rPr>
          <w:rFonts w:cstheme="minorHAnsi"/>
          <w:sz w:val="24"/>
          <w:szCs w:val="24"/>
        </w:rPr>
      </w:pPr>
    </w:p>
    <w:p w14:paraId="163E0168"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lastRenderedPageBreak/>
        <w:t>Dotyczy: Załącznik nr 4 do SWZ w zakresie zadania 3</w:t>
      </w:r>
    </w:p>
    <w:p w14:paraId="63C8C354" w14:textId="77777777" w:rsidR="00FE7E36" w:rsidRPr="0016660C" w:rsidRDefault="00FE7E36" w:rsidP="00FE7E36">
      <w:pPr>
        <w:spacing w:after="0" w:line="0" w:lineRule="atLeast"/>
        <w:jc w:val="both"/>
        <w:rPr>
          <w:rFonts w:cstheme="minorHAnsi"/>
          <w:sz w:val="24"/>
          <w:szCs w:val="24"/>
        </w:rPr>
      </w:pPr>
    </w:p>
    <w:p w14:paraId="27FA5179"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49144E45"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15 Ust. 49</w:t>
      </w:r>
    </w:p>
    <w:p w14:paraId="2B0B9990"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zmianę postanowienia poprzez doprecyzowanie, iż uprawnienie określone tym postanowieniem dotyczy wad istotnych.</w:t>
      </w:r>
    </w:p>
    <w:p w14:paraId="770F03BF" w14:textId="77777777" w:rsidR="00FE7E36" w:rsidRPr="0016660C" w:rsidRDefault="00FE7E36" w:rsidP="00FE7E36">
      <w:pPr>
        <w:spacing w:after="0" w:line="0" w:lineRule="atLeast"/>
        <w:jc w:val="both"/>
        <w:rPr>
          <w:rFonts w:cstheme="minorHAnsi"/>
          <w:sz w:val="24"/>
          <w:szCs w:val="24"/>
        </w:rPr>
      </w:pPr>
    </w:p>
    <w:p w14:paraId="160FBFC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71 Wykonawcy:</w:t>
      </w:r>
    </w:p>
    <w:p w14:paraId="753E20C4" w14:textId="77777777" w:rsidR="00FE7E36" w:rsidRPr="0016660C" w:rsidRDefault="00FE7E36" w:rsidP="00FE7E36">
      <w:pPr>
        <w:spacing w:after="0" w:line="0" w:lineRule="atLeast"/>
        <w:jc w:val="both"/>
        <w:rPr>
          <w:rFonts w:cstheme="minorHAnsi"/>
          <w:b/>
          <w:color w:val="000000"/>
          <w:sz w:val="24"/>
          <w:szCs w:val="24"/>
          <w:u w:val="single"/>
        </w:rPr>
      </w:pPr>
    </w:p>
    <w:p w14:paraId="6B7C04B9"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r w:rsidRPr="0016660C">
        <w:rPr>
          <w:rFonts w:cstheme="minorHAnsi"/>
          <w:color w:val="000000"/>
          <w:sz w:val="24"/>
          <w:szCs w:val="24"/>
        </w:rPr>
        <w:t xml:space="preserve">Zgodnie z § 15 Ust. 49 -- </w:t>
      </w:r>
      <w:r w:rsidRPr="0016660C">
        <w:rPr>
          <w:rFonts w:eastAsiaTheme="majorEastAsia" w:cstheme="minorHAnsi"/>
          <w:bCs/>
          <w:iCs/>
          <w:color w:val="000000" w:themeColor="text1"/>
          <w:sz w:val="24"/>
          <w:szCs w:val="24"/>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0FCE216D"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p>
    <w:p w14:paraId="71E4FB95"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r w:rsidRPr="0016660C">
        <w:rPr>
          <w:rFonts w:eastAsiaTheme="majorEastAsia" w:cstheme="minorHAnsi"/>
          <w:bCs/>
          <w:iCs/>
          <w:color w:val="000000" w:themeColor="text1"/>
          <w:sz w:val="24"/>
          <w:szCs w:val="24"/>
        </w:rPr>
        <w:t xml:space="preserve">Odpowiedzialność Wykonawcy nie jest w tym zakresie ograniczona występowaniem wad istotnych. Jeżeli Zamawiający Razem poniesie straty lub koszty związane z wadami Przedmiotu Umowy, to Wykonawca ponosi z tego tytułu odpowiedzialność niezależnie od tego czy wady były istotne czy nie. </w:t>
      </w:r>
    </w:p>
    <w:p w14:paraId="78946AAD" w14:textId="77777777" w:rsidR="00FE7E36" w:rsidRPr="0016660C" w:rsidRDefault="00FE7E36" w:rsidP="00FE7E36">
      <w:pPr>
        <w:spacing w:after="0" w:line="0" w:lineRule="atLeast"/>
        <w:jc w:val="both"/>
        <w:rPr>
          <w:rFonts w:eastAsiaTheme="majorEastAsia" w:cstheme="minorHAnsi"/>
          <w:bCs/>
          <w:iCs/>
          <w:color w:val="000000" w:themeColor="text1"/>
          <w:sz w:val="24"/>
          <w:szCs w:val="24"/>
        </w:rPr>
      </w:pPr>
    </w:p>
    <w:p w14:paraId="70CD703F" w14:textId="77777777" w:rsidR="00FE7E36" w:rsidRPr="0016660C" w:rsidRDefault="00FE7E36" w:rsidP="00FE7E36">
      <w:pPr>
        <w:spacing w:after="0" w:line="0" w:lineRule="atLeast"/>
        <w:jc w:val="both"/>
        <w:rPr>
          <w:rFonts w:cstheme="minorHAnsi"/>
          <w:color w:val="000000"/>
          <w:sz w:val="24"/>
          <w:szCs w:val="24"/>
        </w:rPr>
      </w:pPr>
      <w:r w:rsidRPr="0016660C">
        <w:rPr>
          <w:rFonts w:eastAsiaTheme="majorEastAsia" w:cstheme="minorHAnsi"/>
          <w:bCs/>
          <w:iCs/>
          <w:color w:val="000000" w:themeColor="text1"/>
          <w:sz w:val="24"/>
          <w:szCs w:val="24"/>
        </w:rPr>
        <w:t xml:space="preserve">Zamawiający nie dokonuje  w tym zakresie zmian w Umowie  </w:t>
      </w:r>
    </w:p>
    <w:p w14:paraId="14581567" w14:textId="77777777" w:rsidR="00FE7E36" w:rsidRPr="0016660C" w:rsidRDefault="00FE7E36" w:rsidP="00FE7E36">
      <w:pPr>
        <w:spacing w:after="0" w:line="0" w:lineRule="atLeast"/>
        <w:jc w:val="both"/>
        <w:rPr>
          <w:rFonts w:cstheme="minorHAnsi"/>
          <w:b/>
          <w:color w:val="000000"/>
          <w:sz w:val="24"/>
          <w:szCs w:val="24"/>
          <w:u w:val="single"/>
        </w:rPr>
      </w:pPr>
    </w:p>
    <w:p w14:paraId="5B7A634F"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72 Wykonawcy:</w:t>
      </w:r>
    </w:p>
    <w:p w14:paraId="0140A61E" w14:textId="77777777" w:rsidR="00FE7E36" w:rsidRPr="0016660C" w:rsidRDefault="00FE7E36" w:rsidP="00FE7E36">
      <w:pPr>
        <w:spacing w:after="0" w:line="0" w:lineRule="atLeast"/>
        <w:jc w:val="both"/>
        <w:rPr>
          <w:rFonts w:cstheme="minorHAnsi"/>
          <w:sz w:val="24"/>
          <w:szCs w:val="24"/>
        </w:rPr>
      </w:pPr>
    </w:p>
    <w:p w14:paraId="28318D43"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10051E4F" w14:textId="77777777" w:rsidR="00FE7E36" w:rsidRPr="0016660C" w:rsidRDefault="00FE7E36" w:rsidP="00FE7E36">
      <w:pPr>
        <w:spacing w:after="0" w:line="0" w:lineRule="atLeast"/>
        <w:jc w:val="both"/>
        <w:rPr>
          <w:rFonts w:cstheme="minorHAnsi"/>
          <w:sz w:val="24"/>
          <w:szCs w:val="24"/>
        </w:rPr>
      </w:pPr>
    </w:p>
    <w:p w14:paraId="2F6868F2"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538EDC80"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17 Ust. 7</w:t>
      </w:r>
    </w:p>
    <w:p w14:paraId="2AADEEC2"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uzupełnienie treści ust. 7 jak poniżej:</w:t>
      </w:r>
    </w:p>
    <w:p w14:paraId="6DAD58F2"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z ograniczeniem tego odszkodowania do wartości Urządzeń, w związku z którym/-i szkoda powstała.”</w:t>
      </w:r>
    </w:p>
    <w:p w14:paraId="2E3A3F44" w14:textId="77777777" w:rsidR="00FE7E36" w:rsidRPr="0016660C" w:rsidRDefault="00FE7E36" w:rsidP="00FE7E36">
      <w:pPr>
        <w:spacing w:after="0" w:line="0" w:lineRule="atLeast"/>
        <w:jc w:val="both"/>
        <w:rPr>
          <w:rFonts w:cstheme="minorHAnsi"/>
          <w:sz w:val="24"/>
          <w:szCs w:val="24"/>
        </w:rPr>
      </w:pPr>
    </w:p>
    <w:p w14:paraId="0B99D738"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72 Wykonawcy:</w:t>
      </w:r>
    </w:p>
    <w:p w14:paraId="27E225B5" w14:textId="77777777" w:rsidR="00FE7E36" w:rsidRPr="0016660C" w:rsidRDefault="00FE7E36" w:rsidP="00FE7E36">
      <w:pPr>
        <w:spacing w:after="0" w:line="0" w:lineRule="atLeast"/>
        <w:jc w:val="both"/>
        <w:rPr>
          <w:rFonts w:cstheme="minorHAnsi"/>
          <w:sz w:val="24"/>
          <w:szCs w:val="24"/>
        </w:rPr>
      </w:pPr>
    </w:p>
    <w:p w14:paraId="29CD6A9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Zamawiający nie dokonuje zmian w Umowie w zakresie wskazanym w pytaniu. Nie ma żadnych podstaw by roszczenie odszkodowawcze ograniczać do wartości Urządzenia. Szkoda wywołana niesprawnym, wadliwym urządzeniem może wielokrotnie przewyższać wartość urządzenia. </w:t>
      </w:r>
    </w:p>
    <w:p w14:paraId="487F1AE4" w14:textId="77777777" w:rsidR="00FE7E36" w:rsidRPr="0016660C" w:rsidRDefault="00FE7E36" w:rsidP="00FE7E36">
      <w:pPr>
        <w:spacing w:after="0" w:line="0" w:lineRule="atLeast"/>
        <w:jc w:val="both"/>
        <w:rPr>
          <w:rFonts w:cstheme="minorHAnsi"/>
          <w:color w:val="000000"/>
          <w:sz w:val="24"/>
          <w:szCs w:val="24"/>
        </w:rPr>
      </w:pPr>
    </w:p>
    <w:p w14:paraId="4F37763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Wniosek wykonawcy w pytaniu nie może być uwzględniony. Nie ma podstaw by zamawiający sam się ograniczał w przysługującej mu z przepisów prawa ochronie jego interesów.</w:t>
      </w:r>
    </w:p>
    <w:p w14:paraId="45EB7CCB" w14:textId="77777777" w:rsidR="00FE7E36" w:rsidRPr="0016660C" w:rsidRDefault="00FE7E36" w:rsidP="00FE7E36">
      <w:pPr>
        <w:spacing w:after="0" w:line="0" w:lineRule="atLeast"/>
        <w:jc w:val="both"/>
        <w:rPr>
          <w:rFonts w:cstheme="minorHAnsi"/>
          <w:sz w:val="24"/>
          <w:szCs w:val="24"/>
        </w:rPr>
      </w:pPr>
    </w:p>
    <w:p w14:paraId="761F43B8"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lastRenderedPageBreak/>
        <w:t>Pytanie nr 73 Wykonawcy:</w:t>
      </w:r>
    </w:p>
    <w:p w14:paraId="2875F117" w14:textId="77777777" w:rsidR="00FE7E36" w:rsidRPr="0016660C" w:rsidRDefault="00FE7E36" w:rsidP="00FE7E36">
      <w:pPr>
        <w:spacing w:after="0" w:line="0" w:lineRule="atLeast"/>
        <w:jc w:val="both"/>
        <w:rPr>
          <w:rFonts w:cstheme="minorHAnsi"/>
          <w:sz w:val="24"/>
          <w:szCs w:val="24"/>
        </w:rPr>
      </w:pPr>
    </w:p>
    <w:p w14:paraId="4FAED3F3"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0105EDE5" w14:textId="77777777" w:rsidR="00FE7E36" w:rsidRPr="0016660C" w:rsidRDefault="00FE7E36" w:rsidP="00FE7E36">
      <w:pPr>
        <w:spacing w:after="0" w:line="0" w:lineRule="atLeast"/>
        <w:jc w:val="both"/>
        <w:rPr>
          <w:rFonts w:cstheme="minorHAnsi"/>
          <w:sz w:val="24"/>
          <w:szCs w:val="24"/>
        </w:rPr>
      </w:pPr>
    </w:p>
    <w:p w14:paraId="5B840AC9"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739E9B62"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17 Ust. 8</w:t>
      </w:r>
    </w:p>
    <w:p w14:paraId="26BBE628"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w:t>
      </w:r>
    </w:p>
    <w:p w14:paraId="11794136"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zmianę wysokości kary umownej z dotychczasowych 40% na 10%. Kwota 40% wynagrodzenia może stanowić po stronie Zamawiającego bezpodstawne wzbogacenie.</w:t>
      </w:r>
    </w:p>
    <w:p w14:paraId="73C75C54"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-wyjaśnienie czy w zapisie „odstąpienia od Umowy przez Zamawiającego Razem lub przez Wykonawcę z przyczyn, za które Wykonawca ponosi odpowiedzialność” czy zapis zastrzega dla Zamawiającego prawo odstąpienia w każdej chwili i bez podania przyczyny, czy też wymagane jest uzasadnienie takiej czynności?</w:t>
      </w:r>
    </w:p>
    <w:p w14:paraId="422DE6B2" w14:textId="77777777" w:rsidR="00FE7E36" w:rsidRPr="0016660C" w:rsidRDefault="00FE7E36" w:rsidP="00FE7E36">
      <w:pPr>
        <w:spacing w:after="0" w:line="0" w:lineRule="atLeast"/>
        <w:jc w:val="both"/>
        <w:rPr>
          <w:rFonts w:cstheme="minorHAnsi"/>
          <w:sz w:val="24"/>
          <w:szCs w:val="24"/>
        </w:rPr>
      </w:pPr>
    </w:p>
    <w:p w14:paraId="75F80EF5"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73 Wykonawcy:</w:t>
      </w:r>
    </w:p>
    <w:p w14:paraId="4862B41B" w14:textId="77777777" w:rsidR="00FE7E36" w:rsidRPr="0016660C" w:rsidRDefault="00FE7E36" w:rsidP="00FE7E36">
      <w:pPr>
        <w:spacing w:after="0" w:line="0" w:lineRule="atLeast"/>
        <w:jc w:val="both"/>
        <w:rPr>
          <w:rFonts w:cstheme="minorHAnsi"/>
          <w:sz w:val="24"/>
          <w:szCs w:val="24"/>
        </w:rPr>
      </w:pPr>
    </w:p>
    <w:p w14:paraId="724E3B1D"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Zamawiający nie zmieni wysokości kary umownej w par 17 ust 8. Nie jest to kara umowna  wygórowana. Dotyczy odstąpienia od umowy z przyczyn leżących po stronie Wykonawcy. Czy dojdzie do odstąpienia z tej przyczyny zależy wyłącznie od Wykonawcy a nie od Zamawiającego. Wykonawca nie może podchodzić do Umowy na zasadzie zrealizują ją w całości a jak nie to najwyżej zapłacę mała karę umowną. Kara umowna za odstąpienie od Umowy z przyczyn za jakie odpowiada Wykonawca musi być ustalona w takie wysokości by Wykonawca poprzez odstąpienie od Umowy nie szukał w tym zakresie alternatywny wobec prawidłowego wykonania Umowy. Zamawiający na karze umownej nie chce się wzbogacić. Zamawiającemu zależy wyłącznie na prawidłowym wykonania całości umowy. Wskazana kara umowna w wysokości 40 % tylko w nikłym procencie jest w stanie zrekompensować straty jakie poniesie Zamawiający Razem w wyniku nie zrealizowania Projektu, a do tego z wysokim prawdopodobieństwem dojdzie gdy Umowa objęta niniejszym postępowaniem nie zostanie prawidłowo zrealizowana. </w:t>
      </w:r>
    </w:p>
    <w:p w14:paraId="3E3EB1B6" w14:textId="77777777" w:rsidR="00FE7E36" w:rsidRPr="0016660C" w:rsidRDefault="00FE7E36" w:rsidP="00FE7E36">
      <w:pPr>
        <w:spacing w:after="0" w:line="0" w:lineRule="atLeast"/>
        <w:jc w:val="both"/>
        <w:rPr>
          <w:rFonts w:cstheme="minorHAnsi"/>
          <w:color w:val="000000"/>
          <w:sz w:val="24"/>
          <w:szCs w:val="24"/>
        </w:rPr>
      </w:pPr>
    </w:p>
    <w:p w14:paraId="0634556F" w14:textId="116271A2"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xml:space="preserve">Odpowiadając na pytanie czy w zapisie „odstąpienia od Umowy przez Zamawiającego Razem lub przez Wykonawcę z przyczyn, za które Wykonawca ponosi odpowiedzialność” czy zapis zastrzega dla Zamawiającego prawo odstąpienia w każdej chwili i bez podania przyczyny, czy też wymagane jest uzasadnienie takiej czynności?  --- Zamawiający wyjaśnia, że odstąpienie do Umowy przez Zamawiającego lub Wykonawcę, z powodu okoliczności (przyczyn) leżących po stronie Wykonawcy, to jest w sytuacji o jakiej mowa w par 17 ust. 8 Umowy zawsze wymaga uzasadnienia. Uzasadnienia wymaga oświadczenie o odstąpieniu. Uzasadnienie to jest warunkiem skuteczności takiego oświadczenia o odstąpieniu. Okres w jakim Zamawiający może odstąpić od Umowy z powodu konkretnych okoliczności wskazanych Umowie podany został w par 18 Umowy. Jednak wskazany par 17 ust 8 dotyczy odstąpienia na zasadach ogólnych kodeksu cywilnego z powodu niewykonania lub nienależytego wykonania zobowiązania Wykonawcy. Tym samym termin </w:t>
      </w:r>
      <w:r w:rsidR="00180D85" w:rsidRPr="0016660C">
        <w:rPr>
          <w:rFonts w:cstheme="minorHAnsi"/>
          <w:color w:val="000000"/>
          <w:sz w:val="24"/>
          <w:szCs w:val="24"/>
        </w:rPr>
        <w:t>odstąpienia</w:t>
      </w:r>
      <w:r w:rsidRPr="0016660C">
        <w:rPr>
          <w:rFonts w:cstheme="minorHAnsi"/>
          <w:color w:val="000000"/>
          <w:sz w:val="24"/>
          <w:szCs w:val="24"/>
        </w:rPr>
        <w:t xml:space="preserve"> od Umowy z którym naliczona może być kara umowna w jakiej mowa w par 17 </w:t>
      </w:r>
      <w:r w:rsidR="00180D85" w:rsidRPr="0016660C">
        <w:rPr>
          <w:rFonts w:cstheme="minorHAnsi"/>
          <w:color w:val="000000"/>
          <w:sz w:val="24"/>
          <w:szCs w:val="24"/>
        </w:rPr>
        <w:t>ust</w:t>
      </w:r>
      <w:r w:rsidRPr="0016660C">
        <w:rPr>
          <w:rFonts w:cstheme="minorHAnsi"/>
          <w:color w:val="000000"/>
          <w:sz w:val="24"/>
          <w:szCs w:val="24"/>
        </w:rPr>
        <w:t xml:space="preserve"> 8, termin ten określa kodeks cywilny. </w:t>
      </w:r>
    </w:p>
    <w:p w14:paraId="20BE2D49" w14:textId="77777777" w:rsidR="00FE7E36" w:rsidRPr="0016660C" w:rsidRDefault="00FE7E36" w:rsidP="00FE7E36">
      <w:pPr>
        <w:spacing w:after="0" w:line="0" w:lineRule="atLeast"/>
        <w:jc w:val="both"/>
        <w:rPr>
          <w:rFonts w:cstheme="minorHAnsi"/>
          <w:sz w:val="24"/>
          <w:szCs w:val="24"/>
        </w:rPr>
      </w:pPr>
    </w:p>
    <w:p w14:paraId="38CFABDA"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74 Wykonawcy:</w:t>
      </w:r>
    </w:p>
    <w:p w14:paraId="1200AF34" w14:textId="77777777" w:rsidR="00FE7E36" w:rsidRPr="0016660C" w:rsidRDefault="00FE7E36" w:rsidP="00FE7E36">
      <w:pPr>
        <w:spacing w:after="0" w:line="0" w:lineRule="atLeast"/>
        <w:jc w:val="both"/>
        <w:rPr>
          <w:rFonts w:cstheme="minorHAnsi"/>
          <w:sz w:val="24"/>
          <w:szCs w:val="24"/>
        </w:rPr>
      </w:pPr>
    </w:p>
    <w:p w14:paraId="3F4E0BAC"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Dotyczy: Załącznik nr 4 do SWZ w zakresie zadania 3</w:t>
      </w:r>
    </w:p>
    <w:p w14:paraId="30229EA6" w14:textId="77777777" w:rsidR="00FE7E36" w:rsidRPr="0016660C" w:rsidRDefault="00FE7E36" w:rsidP="00FE7E36">
      <w:pPr>
        <w:spacing w:after="0" w:line="0" w:lineRule="atLeast"/>
        <w:jc w:val="both"/>
        <w:rPr>
          <w:rFonts w:cstheme="minorHAnsi"/>
          <w:sz w:val="24"/>
          <w:szCs w:val="24"/>
        </w:rPr>
      </w:pPr>
    </w:p>
    <w:p w14:paraId="3B2D25FD" w14:textId="77777777" w:rsidR="00FE7E36" w:rsidRPr="0016660C" w:rsidRDefault="00FE7E36" w:rsidP="00FE7E36">
      <w:pPr>
        <w:spacing w:after="0" w:line="0" w:lineRule="atLeast"/>
        <w:jc w:val="both"/>
        <w:rPr>
          <w:rFonts w:cstheme="minorHAnsi"/>
          <w:sz w:val="24"/>
          <w:szCs w:val="24"/>
        </w:rPr>
      </w:pPr>
      <w:r w:rsidRPr="0016660C">
        <w:rPr>
          <w:rFonts w:cstheme="minorHAnsi"/>
          <w:sz w:val="24"/>
          <w:szCs w:val="24"/>
        </w:rPr>
        <w:t>Wnosimy o modyfikację warunków SWZ:</w:t>
      </w:r>
    </w:p>
    <w:p w14:paraId="4E173306"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 22</w:t>
      </w:r>
    </w:p>
    <w:p w14:paraId="6B0D5E65" w14:textId="77777777"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Wykonawca wnosi o wyjaśnienie powodów ujęcia zobowiązania określonego w § 22 Poufność wyłącznie jako zobowiązania Wykonawcy podczas gdy informacje poufne - tajemnica przedsiębiorstwa wykonawcy również zasługują na ochronę kontraktową.</w:t>
      </w:r>
    </w:p>
    <w:p w14:paraId="7AEB3423" w14:textId="77777777" w:rsidR="00FE7E36" w:rsidRPr="0016660C" w:rsidRDefault="00FE7E36" w:rsidP="00FE7E36">
      <w:pPr>
        <w:spacing w:after="0" w:line="0" w:lineRule="atLeast"/>
        <w:jc w:val="both"/>
        <w:rPr>
          <w:rFonts w:cstheme="minorHAnsi"/>
          <w:sz w:val="24"/>
          <w:szCs w:val="24"/>
        </w:rPr>
      </w:pPr>
    </w:p>
    <w:p w14:paraId="2C3C0ED7" w14:textId="77777777" w:rsidR="00FE7E36" w:rsidRPr="0016660C" w:rsidRDefault="00FE7E36" w:rsidP="00FE7E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74 Wykonawcy:</w:t>
      </w:r>
    </w:p>
    <w:p w14:paraId="171205C8" w14:textId="77777777" w:rsidR="00FE7E36" w:rsidRPr="0016660C" w:rsidRDefault="00FE7E36" w:rsidP="00FE7E36">
      <w:pPr>
        <w:spacing w:after="0" w:line="0" w:lineRule="atLeast"/>
        <w:jc w:val="both"/>
        <w:rPr>
          <w:rFonts w:cstheme="minorHAnsi"/>
          <w:sz w:val="24"/>
          <w:szCs w:val="24"/>
        </w:rPr>
      </w:pPr>
    </w:p>
    <w:p w14:paraId="29747B8F" w14:textId="5A671802"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Obowiązek zachowania poufności spoczywa też na Zamawiającym  i Organizatorze postepowania. Wynika to jednoznacznie z streści par 22 ust 6. Zgodnie z tym zapisem Umowy:</w:t>
      </w:r>
    </w:p>
    <w:p w14:paraId="74B4F5BD" w14:textId="77777777" w:rsidR="00FE7E36" w:rsidRPr="0016660C" w:rsidRDefault="00FE7E36" w:rsidP="00FE7E36">
      <w:pPr>
        <w:spacing w:after="0" w:line="0" w:lineRule="atLeast"/>
        <w:jc w:val="both"/>
        <w:rPr>
          <w:rFonts w:cstheme="minorHAnsi"/>
          <w:b/>
          <w:color w:val="000000"/>
          <w:sz w:val="24"/>
          <w:szCs w:val="24"/>
          <w:u w:val="single"/>
        </w:rPr>
      </w:pPr>
    </w:p>
    <w:p w14:paraId="5D4436DD" w14:textId="77777777" w:rsidR="00FE7E36" w:rsidRPr="0016660C" w:rsidRDefault="00FE7E36" w:rsidP="00FE7E36">
      <w:pPr>
        <w:widowControl w:val="0"/>
        <w:spacing w:line="320" w:lineRule="atLeast"/>
        <w:contextualSpacing/>
        <w:jc w:val="both"/>
        <w:rPr>
          <w:rFonts w:eastAsia="Times New Roman" w:cstheme="minorHAnsi"/>
          <w:i/>
          <w:sz w:val="24"/>
          <w:szCs w:val="24"/>
        </w:rPr>
      </w:pPr>
      <w:r w:rsidRPr="0016660C">
        <w:rPr>
          <w:rFonts w:eastAsia="Times New Roman" w:cstheme="minorHAnsi"/>
          <w:i/>
          <w:sz w:val="24"/>
          <w:szCs w:val="24"/>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1CF9A902" w14:textId="77777777" w:rsidR="00FE7E36" w:rsidRPr="0016660C" w:rsidRDefault="00FE7E36" w:rsidP="00FE7E36">
      <w:pPr>
        <w:widowControl w:val="0"/>
        <w:numPr>
          <w:ilvl w:val="0"/>
          <w:numId w:val="6"/>
        </w:numPr>
        <w:spacing w:after="0" w:line="320" w:lineRule="atLeast"/>
        <w:contextualSpacing/>
        <w:jc w:val="both"/>
        <w:rPr>
          <w:rFonts w:eastAsia="Times New Roman" w:cstheme="minorHAnsi"/>
          <w:i/>
          <w:sz w:val="24"/>
          <w:szCs w:val="24"/>
        </w:rPr>
      </w:pPr>
      <w:r w:rsidRPr="0016660C">
        <w:rPr>
          <w:rFonts w:eastAsia="Times New Roman" w:cstheme="minorHAnsi"/>
          <w:i/>
          <w:sz w:val="24"/>
          <w:szCs w:val="24"/>
        </w:rPr>
        <w:t>W dniu ich ujawnienia były powszechnie znane bez zawinionego przyczynienia się Zamawiającego Razem lub Organizatora Postepowania do ich ujawnienia;</w:t>
      </w:r>
    </w:p>
    <w:p w14:paraId="30D57AB5" w14:textId="77777777" w:rsidR="00FE7E36" w:rsidRPr="0016660C" w:rsidRDefault="00FE7E36" w:rsidP="00FE7E36">
      <w:pPr>
        <w:widowControl w:val="0"/>
        <w:numPr>
          <w:ilvl w:val="0"/>
          <w:numId w:val="6"/>
        </w:numPr>
        <w:spacing w:after="0" w:line="320" w:lineRule="atLeast"/>
        <w:contextualSpacing/>
        <w:jc w:val="both"/>
        <w:rPr>
          <w:rFonts w:eastAsia="Times New Roman" w:cstheme="minorHAnsi"/>
          <w:i/>
          <w:sz w:val="24"/>
          <w:szCs w:val="24"/>
        </w:rPr>
      </w:pPr>
      <w:r w:rsidRPr="0016660C">
        <w:rPr>
          <w:rFonts w:eastAsia="Times New Roman" w:cstheme="minorHAnsi"/>
          <w:i/>
          <w:sz w:val="24"/>
          <w:szCs w:val="24"/>
        </w:rPr>
        <w:t xml:space="preserve"> Muszą być ujawnione zgodnie z przepisami prawa lub postanowieniami sądów lub upoważnionych organów państwowych;</w:t>
      </w:r>
    </w:p>
    <w:p w14:paraId="08D14873" w14:textId="77777777" w:rsidR="00FE7E36" w:rsidRPr="0016660C" w:rsidRDefault="00FE7E36" w:rsidP="00FE7E36">
      <w:pPr>
        <w:widowControl w:val="0"/>
        <w:numPr>
          <w:ilvl w:val="0"/>
          <w:numId w:val="6"/>
        </w:numPr>
        <w:spacing w:after="0" w:line="320" w:lineRule="atLeast"/>
        <w:contextualSpacing/>
        <w:jc w:val="both"/>
        <w:rPr>
          <w:rFonts w:eastAsia="Calibri" w:cstheme="minorHAnsi"/>
          <w:i/>
          <w:color w:val="000000"/>
          <w:sz w:val="24"/>
          <w:szCs w:val="24"/>
        </w:rPr>
      </w:pPr>
      <w:r w:rsidRPr="0016660C">
        <w:rPr>
          <w:rFonts w:eastAsia="Times New Roman" w:cstheme="minorHAnsi"/>
          <w:i/>
          <w:sz w:val="24"/>
          <w:szCs w:val="24"/>
        </w:rPr>
        <w:t>Muszą być ujawnione w celu wykonania Umowy</w:t>
      </w:r>
    </w:p>
    <w:p w14:paraId="5FD51D52" w14:textId="77777777" w:rsidR="00FE7E36" w:rsidRPr="0016660C" w:rsidRDefault="00FE7E36" w:rsidP="00FE7E36">
      <w:pPr>
        <w:widowControl w:val="0"/>
        <w:numPr>
          <w:ilvl w:val="0"/>
          <w:numId w:val="6"/>
        </w:numPr>
        <w:spacing w:after="0" w:line="320" w:lineRule="atLeast"/>
        <w:contextualSpacing/>
        <w:jc w:val="both"/>
        <w:rPr>
          <w:rFonts w:eastAsia="Calibri" w:cstheme="minorHAnsi"/>
          <w:i/>
          <w:color w:val="000000"/>
          <w:sz w:val="24"/>
          <w:szCs w:val="24"/>
        </w:rPr>
      </w:pPr>
      <w:r w:rsidRPr="0016660C">
        <w:rPr>
          <w:rFonts w:eastAsia="Times New Roman" w:cstheme="minorHAnsi"/>
          <w:i/>
          <w:sz w:val="24"/>
          <w:szCs w:val="24"/>
        </w:rPr>
        <w:t>Muszą być ujawnione w związku z realizacją Projektu</w:t>
      </w:r>
    </w:p>
    <w:p w14:paraId="0DD2BFD0" w14:textId="77777777" w:rsidR="00FE7E36" w:rsidRPr="0016660C" w:rsidRDefault="00FE7E36" w:rsidP="00FE7E36">
      <w:pPr>
        <w:spacing w:after="0" w:line="0" w:lineRule="atLeast"/>
        <w:jc w:val="both"/>
        <w:rPr>
          <w:rFonts w:cstheme="minorHAnsi"/>
          <w:b/>
          <w:color w:val="000000"/>
          <w:sz w:val="24"/>
          <w:szCs w:val="24"/>
          <w:u w:val="single"/>
        </w:rPr>
      </w:pPr>
    </w:p>
    <w:p w14:paraId="69154D0D" w14:textId="34633DEA" w:rsidR="00FE7E36" w:rsidRPr="0016660C" w:rsidRDefault="00FE7E36" w:rsidP="00FE7E36">
      <w:pPr>
        <w:spacing w:after="0" w:line="0" w:lineRule="atLeast"/>
        <w:jc w:val="both"/>
        <w:rPr>
          <w:rFonts w:cstheme="minorHAnsi"/>
          <w:color w:val="000000"/>
          <w:sz w:val="24"/>
          <w:szCs w:val="24"/>
        </w:rPr>
      </w:pPr>
      <w:r w:rsidRPr="0016660C">
        <w:rPr>
          <w:rFonts w:cstheme="minorHAnsi"/>
          <w:color w:val="000000"/>
          <w:sz w:val="24"/>
          <w:szCs w:val="24"/>
        </w:rPr>
        <w:t>Tym samym teza postawiona w pytaniu jest nieprawdziwa. Zamawiający nie dokonuje zmian w par 22 Umowy.</w:t>
      </w:r>
    </w:p>
    <w:p w14:paraId="6AE4BDB0" w14:textId="644E0491" w:rsidR="00982536" w:rsidRPr="0016660C" w:rsidRDefault="00982536" w:rsidP="00FE7E36">
      <w:pPr>
        <w:spacing w:after="0" w:line="0" w:lineRule="atLeast"/>
        <w:jc w:val="both"/>
        <w:rPr>
          <w:rFonts w:cstheme="minorHAnsi"/>
          <w:color w:val="000000"/>
          <w:sz w:val="24"/>
          <w:szCs w:val="24"/>
        </w:rPr>
      </w:pPr>
    </w:p>
    <w:p w14:paraId="72F3D28C"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75 Wykonawcy:</w:t>
      </w:r>
    </w:p>
    <w:p w14:paraId="0EE140B8"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727C900F"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SzW_8_2021_Zalacznik_nr_C6_do_OPZ_-_Szafka_rack</w:t>
      </w:r>
    </w:p>
    <w:p w14:paraId="2FAF78A6"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1.2.11</w:t>
      </w:r>
    </w:p>
    <w:p w14:paraId="79B4530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doprecyzowanie, gdyż zgodnie z punktem 1.2.1 szafa ma być przystosowana do</w:t>
      </w:r>
    </w:p>
    <w:p w14:paraId="15E2A590"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montażu naściennego, co wyklucza demontowaną ścianę tylną.</w:t>
      </w:r>
    </w:p>
    <w:p w14:paraId="32F653C3" w14:textId="77777777" w:rsidR="00982536" w:rsidRPr="0016660C" w:rsidRDefault="00982536" w:rsidP="00982536">
      <w:pPr>
        <w:spacing w:after="0" w:line="0" w:lineRule="atLeast"/>
        <w:jc w:val="both"/>
        <w:rPr>
          <w:rFonts w:cstheme="minorHAnsi"/>
          <w:b/>
          <w:color w:val="000000"/>
          <w:sz w:val="24"/>
          <w:szCs w:val="24"/>
          <w:u w:val="single"/>
        </w:rPr>
      </w:pPr>
    </w:p>
    <w:p w14:paraId="2EF84080"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75 Wykonawcy:</w:t>
      </w:r>
    </w:p>
    <w:p w14:paraId="04CF2E1E"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C6 do OPZ.</w:t>
      </w:r>
    </w:p>
    <w:p w14:paraId="1B28F08B"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Usunięto pozycje 1.2.11 załącznika numer C6 do OPZ.</w:t>
      </w:r>
    </w:p>
    <w:p w14:paraId="0CA0CE74" w14:textId="77777777" w:rsidR="00982536" w:rsidRPr="0016660C" w:rsidRDefault="00982536" w:rsidP="00982536">
      <w:pPr>
        <w:spacing w:after="0" w:line="0" w:lineRule="atLeast"/>
        <w:jc w:val="both"/>
        <w:rPr>
          <w:rFonts w:cstheme="minorHAnsi"/>
          <w:sz w:val="24"/>
          <w:szCs w:val="24"/>
        </w:rPr>
      </w:pPr>
    </w:p>
    <w:p w14:paraId="101CF656"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4222EB94"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1.2.11</w:t>
      </w:r>
      <w:r w:rsidRPr="0016660C">
        <w:rPr>
          <w:rFonts w:cstheme="minorHAnsi"/>
          <w:sz w:val="24"/>
          <w:szCs w:val="24"/>
        </w:rPr>
        <w:tab/>
        <w:t>Ścianka tylna stalowa z możliwością demontażu.</w:t>
      </w:r>
    </w:p>
    <w:p w14:paraId="50B4584B" w14:textId="77777777" w:rsidR="00982536" w:rsidRPr="0016660C" w:rsidRDefault="00982536" w:rsidP="00982536">
      <w:pPr>
        <w:spacing w:after="0" w:line="0" w:lineRule="atLeast"/>
        <w:jc w:val="both"/>
        <w:rPr>
          <w:rFonts w:cstheme="minorHAnsi"/>
          <w:sz w:val="24"/>
          <w:szCs w:val="24"/>
        </w:rPr>
      </w:pPr>
    </w:p>
    <w:p w14:paraId="31AC12AF"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31558A75"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sz w:val="24"/>
          <w:szCs w:val="24"/>
        </w:rPr>
        <w:t>-</w:t>
      </w:r>
    </w:p>
    <w:p w14:paraId="39AD7DE6" w14:textId="77777777" w:rsidR="00982536" w:rsidRPr="0016660C" w:rsidRDefault="00982536" w:rsidP="00982536">
      <w:pPr>
        <w:spacing w:after="0" w:line="0" w:lineRule="atLeast"/>
        <w:jc w:val="both"/>
        <w:rPr>
          <w:rFonts w:cstheme="minorHAnsi"/>
          <w:sz w:val="24"/>
          <w:szCs w:val="24"/>
        </w:rPr>
      </w:pPr>
    </w:p>
    <w:p w14:paraId="4FC3C0C3"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pozycji 1.2.8 załącznika numer C6 do OPZ:</w:t>
      </w:r>
    </w:p>
    <w:p w14:paraId="23C6DB5F" w14:textId="77777777" w:rsidR="00982536" w:rsidRPr="0016660C" w:rsidRDefault="00982536" w:rsidP="00982536">
      <w:pPr>
        <w:spacing w:after="0" w:line="0" w:lineRule="atLeast"/>
        <w:jc w:val="both"/>
        <w:rPr>
          <w:rFonts w:cstheme="minorHAnsi"/>
          <w:sz w:val="24"/>
          <w:szCs w:val="24"/>
        </w:rPr>
      </w:pPr>
    </w:p>
    <w:p w14:paraId="1EDA9FE2"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443468CF"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1.2.8</w:t>
      </w:r>
      <w:r w:rsidRPr="0016660C">
        <w:rPr>
          <w:rFonts w:cstheme="minorHAnsi"/>
          <w:sz w:val="24"/>
          <w:szCs w:val="24"/>
        </w:rPr>
        <w:tab/>
        <w:t>Drzwiczki przednie szklane (szyba hartowana) z zamkiem. W zależności od miejsca instalacji po uzgodnieniu z Zamawianym drzwiczki przednie stalowe z zamkiem.</w:t>
      </w:r>
    </w:p>
    <w:p w14:paraId="29A5A085"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520BE78E" w14:textId="77777777" w:rsidR="00982536" w:rsidRPr="0016660C" w:rsidRDefault="00982536" w:rsidP="00982536">
      <w:pPr>
        <w:rPr>
          <w:rFonts w:cstheme="minorHAnsi"/>
          <w:sz w:val="24"/>
          <w:szCs w:val="24"/>
        </w:rPr>
      </w:pPr>
      <w:r w:rsidRPr="0016660C">
        <w:rPr>
          <w:rFonts w:cstheme="minorHAnsi"/>
          <w:sz w:val="24"/>
          <w:szCs w:val="24"/>
        </w:rPr>
        <w:t>1.2.8</w:t>
      </w:r>
      <w:r w:rsidRPr="0016660C">
        <w:rPr>
          <w:rFonts w:cstheme="minorHAnsi"/>
          <w:sz w:val="24"/>
          <w:szCs w:val="24"/>
        </w:rPr>
        <w:tab/>
        <w:t xml:space="preserve">Drzwiczki przednie </w:t>
      </w:r>
      <w:bookmarkStart w:id="0" w:name="_Hlk80959398"/>
      <w:r w:rsidRPr="0016660C">
        <w:rPr>
          <w:rFonts w:cstheme="minorHAnsi"/>
          <w:sz w:val="24"/>
          <w:szCs w:val="24"/>
        </w:rPr>
        <w:t>przeszklone</w:t>
      </w:r>
      <w:bookmarkEnd w:id="0"/>
      <w:r w:rsidRPr="0016660C">
        <w:rPr>
          <w:rFonts w:cstheme="minorHAnsi"/>
          <w:sz w:val="24"/>
          <w:szCs w:val="24"/>
        </w:rPr>
        <w:t xml:space="preserve"> (szyba hartowana) z zamkiem. W zależności od miejsca instalacji po uzgodnieniu z Zamawianym drzwiczki przednie stalowe z zamkiem.</w:t>
      </w:r>
    </w:p>
    <w:p w14:paraId="17380D28"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76 Wykonawcy:</w:t>
      </w:r>
    </w:p>
    <w:p w14:paraId="5C5D82C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0A6E3468"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SzW_8_2021_Zalacznik_nr_C7_do_OPZ_-_Szafa_rack</w:t>
      </w:r>
    </w:p>
    <w:p w14:paraId="40DD2AC9"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Poz.1.3.7</w:t>
      </w:r>
    </w:p>
    <w:p w14:paraId="7FBF32E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 xml:space="preserve">Proszę o informację, o jakie zaślepki chodzi? W </w:t>
      </w:r>
      <w:proofErr w:type="spellStart"/>
      <w:r w:rsidRPr="0016660C">
        <w:rPr>
          <w:rFonts w:cstheme="minorHAnsi"/>
          <w:sz w:val="24"/>
          <w:szCs w:val="24"/>
        </w:rPr>
        <w:t>Poz</w:t>
      </w:r>
      <w:proofErr w:type="spellEnd"/>
      <w:r w:rsidRPr="0016660C">
        <w:rPr>
          <w:rFonts w:cstheme="minorHAnsi"/>
          <w:sz w:val="24"/>
          <w:szCs w:val="24"/>
        </w:rPr>
        <w:t xml:space="preserve"> 1.3.5 wskazuje się szczotki.</w:t>
      </w:r>
    </w:p>
    <w:p w14:paraId="6511294D"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Wnosimy również o dodanie w specyfikacji szaf stojących wymogu stosowania cokołów.</w:t>
      </w:r>
    </w:p>
    <w:p w14:paraId="5E6A5732" w14:textId="77777777" w:rsidR="00982536" w:rsidRPr="0016660C" w:rsidRDefault="00982536" w:rsidP="00982536">
      <w:pPr>
        <w:spacing w:after="0" w:line="0" w:lineRule="atLeast"/>
        <w:jc w:val="both"/>
        <w:rPr>
          <w:rFonts w:cstheme="minorHAnsi"/>
          <w:b/>
          <w:color w:val="000000"/>
          <w:sz w:val="24"/>
          <w:szCs w:val="24"/>
          <w:u w:val="single"/>
        </w:rPr>
      </w:pPr>
    </w:p>
    <w:p w14:paraId="30A00C68"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76 Wykonawcy:</w:t>
      </w:r>
    </w:p>
    <w:p w14:paraId="0708B333"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C7 do OPZ.</w:t>
      </w:r>
    </w:p>
    <w:p w14:paraId="73CF4E97"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pozycji 1.3.7 załącznika numer C7 do OPZ:</w:t>
      </w:r>
    </w:p>
    <w:p w14:paraId="7306F75B" w14:textId="77777777" w:rsidR="00982536" w:rsidRPr="0016660C" w:rsidRDefault="00982536" w:rsidP="00982536">
      <w:pPr>
        <w:spacing w:after="0" w:line="0" w:lineRule="atLeast"/>
        <w:jc w:val="both"/>
        <w:rPr>
          <w:rFonts w:cstheme="minorHAnsi"/>
          <w:sz w:val="24"/>
          <w:szCs w:val="24"/>
        </w:rPr>
      </w:pPr>
    </w:p>
    <w:p w14:paraId="6D4C4BAD"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23002229"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1.3.7</w:t>
      </w:r>
      <w:r w:rsidRPr="0016660C">
        <w:rPr>
          <w:rFonts w:cstheme="minorHAnsi"/>
          <w:sz w:val="24"/>
          <w:szCs w:val="24"/>
        </w:rPr>
        <w:tab/>
        <w:t>Szafa wyposażona w komplet zaślepek wpustów kablowych górnych i dolnych.</w:t>
      </w:r>
    </w:p>
    <w:p w14:paraId="572B518A"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33E40263" w14:textId="77777777" w:rsidR="00982536" w:rsidRPr="0016660C" w:rsidRDefault="00982536" w:rsidP="00982536">
      <w:pPr>
        <w:rPr>
          <w:rFonts w:cstheme="minorHAnsi"/>
          <w:sz w:val="24"/>
          <w:szCs w:val="24"/>
        </w:rPr>
      </w:pPr>
      <w:r w:rsidRPr="0016660C">
        <w:rPr>
          <w:rFonts w:cstheme="minorHAnsi"/>
          <w:sz w:val="24"/>
          <w:szCs w:val="24"/>
        </w:rPr>
        <w:t>1.3.7</w:t>
      </w:r>
      <w:r w:rsidRPr="0016660C">
        <w:rPr>
          <w:rFonts w:cstheme="minorHAnsi"/>
          <w:sz w:val="24"/>
          <w:szCs w:val="24"/>
        </w:rPr>
        <w:tab/>
        <w:t>Szafa wyposażona w cokół metalowy. Cokół musi umożliwiać wykonanie przepustu kablowego z tyłu, z boku oraz z dołu szafy.</w:t>
      </w:r>
    </w:p>
    <w:p w14:paraId="1DAEC3CF"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77 Wykonawcy:</w:t>
      </w:r>
    </w:p>
    <w:p w14:paraId="549AA0C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4B161408"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SzW_8_2021_Zalacznik_nr_C4_do_OPZ_-_Punkt_PEL</w:t>
      </w:r>
    </w:p>
    <w:p w14:paraId="290B63C7"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Poz.1.1.7</w:t>
      </w:r>
    </w:p>
    <w:p w14:paraId="34FFA036"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doprecyzowanie, czy puszki pod gniazda LAN mają być hermetyczne?</w:t>
      </w:r>
    </w:p>
    <w:p w14:paraId="4DB20611" w14:textId="77777777" w:rsidR="00982536" w:rsidRPr="0016660C" w:rsidRDefault="00982536" w:rsidP="00982536">
      <w:pPr>
        <w:spacing w:after="0" w:line="0" w:lineRule="atLeast"/>
        <w:jc w:val="both"/>
        <w:rPr>
          <w:rFonts w:cstheme="minorHAnsi"/>
          <w:b/>
          <w:color w:val="000000"/>
          <w:sz w:val="24"/>
          <w:szCs w:val="24"/>
          <w:u w:val="single"/>
        </w:rPr>
      </w:pPr>
    </w:p>
    <w:p w14:paraId="419F9AD5"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77 Wykonawcy:</w:t>
      </w:r>
    </w:p>
    <w:p w14:paraId="2303C35C"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nie wymaga stosowania hermetycznych puszek pod gniazda LAN.</w:t>
      </w:r>
    </w:p>
    <w:p w14:paraId="4EC0B483" w14:textId="77777777" w:rsidR="00F70EC3" w:rsidRPr="0016660C" w:rsidRDefault="00F70EC3" w:rsidP="00982536">
      <w:pPr>
        <w:spacing w:after="0" w:line="0" w:lineRule="atLeast"/>
        <w:jc w:val="both"/>
        <w:rPr>
          <w:rFonts w:cstheme="minorHAnsi"/>
          <w:b/>
          <w:color w:val="000000"/>
          <w:sz w:val="24"/>
          <w:szCs w:val="24"/>
          <w:u w:val="single"/>
        </w:rPr>
      </w:pPr>
    </w:p>
    <w:p w14:paraId="255AC222" w14:textId="108B657A"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78 Wykonawcy:</w:t>
      </w:r>
    </w:p>
    <w:p w14:paraId="25D6508B"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29DCB53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SzW_8_2021_Zalacznik_nr_1.6_do_SWZ_-_OPZ_dla_czesci_6</w:t>
      </w:r>
    </w:p>
    <w:p w14:paraId="13200AB2"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1.4.7</w:t>
      </w:r>
    </w:p>
    <w:p w14:paraId="4F4705BC"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doprecyzowanie, czy w każdym z 16 PD, gdzie zakończone mają być obwody</w:t>
      </w:r>
    </w:p>
    <w:p w14:paraId="72B3EA8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kablowe, są miejsca na panelach RJ45?</w:t>
      </w:r>
    </w:p>
    <w:p w14:paraId="7B39A9E3" w14:textId="77777777" w:rsidR="00982536" w:rsidRPr="0016660C" w:rsidRDefault="00982536" w:rsidP="00982536">
      <w:pPr>
        <w:spacing w:after="0" w:line="0" w:lineRule="atLeast"/>
        <w:jc w:val="both"/>
        <w:rPr>
          <w:rFonts w:cstheme="minorHAnsi"/>
          <w:b/>
          <w:color w:val="000000"/>
          <w:sz w:val="24"/>
          <w:szCs w:val="24"/>
          <w:u w:val="single"/>
        </w:rPr>
      </w:pPr>
    </w:p>
    <w:p w14:paraId="6E37701C"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78 Wykonawcy:</w:t>
      </w:r>
    </w:p>
    <w:p w14:paraId="5FD4CBBF" w14:textId="25D90990"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37 lokalizacjach planowanej instalacji Access Point-ów istniejące okablowanie jest wyprowadzone</w:t>
      </w:r>
      <w:r w:rsidR="00F70EC3" w:rsidRPr="0016660C">
        <w:rPr>
          <w:rFonts w:cstheme="minorHAnsi"/>
          <w:sz w:val="24"/>
          <w:szCs w:val="24"/>
        </w:rPr>
        <w:t xml:space="preserve"> </w:t>
      </w:r>
      <w:r w:rsidRPr="0016660C">
        <w:rPr>
          <w:rFonts w:cstheme="minorHAnsi"/>
          <w:sz w:val="24"/>
          <w:szCs w:val="24"/>
        </w:rPr>
        <w:t xml:space="preserve">i zakończone na panelach w punktach dystrybucyjnych. Pozostałe 18 lokalizacji Access Point-ów, które  wymagają doprowadzenia okablowania powinno być zakończone w istniejących </w:t>
      </w:r>
      <w:r w:rsidR="00F70EC3" w:rsidRPr="0016660C">
        <w:rPr>
          <w:rFonts w:cstheme="minorHAnsi"/>
          <w:sz w:val="24"/>
          <w:szCs w:val="24"/>
        </w:rPr>
        <w:t xml:space="preserve">czterech </w:t>
      </w:r>
      <w:r w:rsidRPr="0016660C">
        <w:rPr>
          <w:rFonts w:cstheme="minorHAnsi"/>
          <w:sz w:val="24"/>
          <w:szCs w:val="24"/>
        </w:rPr>
        <w:t>punktach dystrybucyjnych (4 szt.) na dostarczonych przez Wykonawcę panelach RJ45.</w:t>
      </w:r>
    </w:p>
    <w:p w14:paraId="392CFC6C" w14:textId="77777777" w:rsidR="00F70EC3" w:rsidRPr="0016660C" w:rsidRDefault="00F70EC3" w:rsidP="00982536">
      <w:pPr>
        <w:spacing w:after="0" w:line="0" w:lineRule="atLeast"/>
        <w:jc w:val="both"/>
        <w:rPr>
          <w:rFonts w:cstheme="minorHAnsi"/>
          <w:b/>
          <w:color w:val="000000"/>
          <w:sz w:val="24"/>
          <w:szCs w:val="24"/>
          <w:u w:val="single"/>
        </w:rPr>
      </w:pPr>
    </w:p>
    <w:p w14:paraId="6DAD1F23" w14:textId="125099E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79 Wykonawcy:</w:t>
      </w:r>
    </w:p>
    <w:p w14:paraId="2590742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31C40974"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SzW_8_2021_Zalacznik_nr_1.6_do_SWZ_-_OPZ_dla_czesci_6</w:t>
      </w:r>
    </w:p>
    <w:p w14:paraId="48AB7D75"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1.4.12</w:t>
      </w:r>
    </w:p>
    <w:p w14:paraId="75F8D4EE"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określenie typu gniazda, jakim należy zakończyć łącznik LAN 4G.</w:t>
      </w:r>
    </w:p>
    <w:p w14:paraId="660DB016" w14:textId="77777777" w:rsidR="00982536" w:rsidRPr="0016660C" w:rsidRDefault="00982536" w:rsidP="00982536">
      <w:pPr>
        <w:spacing w:after="0" w:line="0" w:lineRule="atLeast"/>
        <w:jc w:val="both"/>
        <w:rPr>
          <w:rFonts w:cstheme="minorHAnsi"/>
          <w:b/>
          <w:color w:val="000000"/>
          <w:sz w:val="24"/>
          <w:szCs w:val="24"/>
          <w:u w:val="single"/>
        </w:rPr>
      </w:pPr>
    </w:p>
    <w:p w14:paraId="36291F20"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79 Wykonawcy:</w:t>
      </w:r>
    </w:p>
    <w:p w14:paraId="629BCE03"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1.6 do SWZ.</w:t>
      </w:r>
    </w:p>
    <w:p w14:paraId="0E3B3C8F" w14:textId="1D1268BC"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pozycji 1.</w:t>
      </w:r>
      <w:r w:rsidR="00951708" w:rsidRPr="0016660C">
        <w:rPr>
          <w:rFonts w:cstheme="minorHAnsi"/>
          <w:sz w:val="24"/>
          <w:szCs w:val="24"/>
        </w:rPr>
        <w:t>4</w:t>
      </w:r>
      <w:r w:rsidRPr="0016660C">
        <w:rPr>
          <w:rFonts w:cstheme="minorHAnsi"/>
          <w:sz w:val="24"/>
          <w:szCs w:val="24"/>
        </w:rPr>
        <w:t>.</w:t>
      </w:r>
      <w:r w:rsidR="00951708" w:rsidRPr="0016660C">
        <w:rPr>
          <w:rFonts w:cstheme="minorHAnsi"/>
          <w:sz w:val="24"/>
          <w:szCs w:val="24"/>
        </w:rPr>
        <w:t>12</w:t>
      </w:r>
      <w:r w:rsidRPr="0016660C">
        <w:rPr>
          <w:rFonts w:cstheme="minorHAnsi"/>
          <w:sz w:val="24"/>
          <w:szCs w:val="24"/>
        </w:rPr>
        <w:t xml:space="preserve"> załącznika numer 1.6 do SWZ:</w:t>
      </w:r>
    </w:p>
    <w:p w14:paraId="118EE9E8" w14:textId="77777777" w:rsidR="00982536" w:rsidRPr="0016660C" w:rsidRDefault="00982536" w:rsidP="00982536">
      <w:pPr>
        <w:spacing w:after="0" w:line="0" w:lineRule="atLeast"/>
        <w:jc w:val="both"/>
        <w:rPr>
          <w:rFonts w:cstheme="minorHAnsi"/>
          <w:sz w:val="24"/>
          <w:szCs w:val="24"/>
        </w:rPr>
      </w:pPr>
    </w:p>
    <w:p w14:paraId="32B02659"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2ABBFF99" w14:textId="38CD8B62" w:rsidR="00982536" w:rsidRPr="0016660C" w:rsidRDefault="00982536" w:rsidP="00982536">
      <w:pPr>
        <w:spacing w:after="0" w:line="0" w:lineRule="atLeast"/>
        <w:jc w:val="both"/>
        <w:rPr>
          <w:rFonts w:cstheme="minorHAnsi"/>
          <w:sz w:val="24"/>
          <w:szCs w:val="24"/>
        </w:rPr>
      </w:pPr>
      <w:r w:rsidRPr="0016660C">
        <w:rPr>
          <w:rFonts w:cstheme="minorHAnsi"/>
          <w:sz w:val="24"/>
          <w:szCs w:val="24"/>
        </w:rPr>
        <w:t>1.4.12</w:t>
      </w:r>
      <w:r w:rsidRPr="0016660C">
        <w:rPr>
          <w:rFonts w:cstheme="minorHAnsi"/>
          <w:sz w:val="24"/>
          <w:szCs w:val="24"/>
        </w:rPr>
        <w:tab/>
        <w:t>Wykonawca dostarczy i zainstaluje Łącznik LAN 4G, składający się z minimum 4 włókien światłowodowych wielomodowych OM3.</w:t>
      </w:r>
    </w:p>
    <w:p w14:paraId="4068F27D" w14:textId="77777777" w:rsidR="00C17703" w:rsidRPr="0016660C" w:rsidRDefault="00C17703" w:rsidP="00982536">
      <w:pPr>
        <w:spacing w:after="0" w:line="0" w:lineRule="atLeast"/>
        <w:jc w:val="both"/>
        <w:rPr>
          <w:rFonts w:cstheme="minorHAnsi"/>
          <w:sz w:val="24"/>
          <w:szCs w:val="24"/>
        </w:rPr>
      </w:pPr>
    </w:p>
    <w:p w14:paraId="09494D34"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5C237558"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1.4.12</w:t>
      </w:r>
      <w:r w:rsidRPr="0016660C">
        <w:rPr>
          <w:rFonts w:cstheme="minorHAnsi"/>
          <w:sz w:val="24"/>
          <w:szCs w:val="24"/>
        </w:rPr>
        <w:tab/>
        <w:t xml:space="preserve">Wykonawca dostarczy i zainstaluje Łącznik LAN 4G, składający się z minimum 4 włókien światłowodowych wielomodowych OM3. </w:t>
      </w:r>
      <w:bookmarkStart w:id="1" w:name="_Hlk81226466"/>
      <w:r w:rsidRPr="0016660C">
        <w:rPr>
          <w:rFonts w:cstheme="minorHAnsi"/>
          <w:sz w:val="24"/>
          <w:szCs w:val="24"/>
        </w:rPr>
        <w:t>Łącznik należy zakończyć złączami światłowodowymi SC.</w:t>
      </w:r>
      <w:bookmarkEnd w:id="1"/>
    </w:p>
    <w:p w14:paraId="57598650" w14:textId="77777777" w:rsidR="00982536" w:rsidRPr="0016660C" w:rsidRDefault="00982536" w:rsidP="00982536">
      <w:pPr>
        <w:spacing w:after="0" w:line="0" w:lineRule="atLeast"/>
        <w:jc w:val="both"/>
        <w:rPr>
          <w:rFonts w:cstheme="minorHAnsi"/>
          <w:sz w:val="24"/>
          <w:szCs w:val="24"/>
        </w:rPr>
      </w:pPr>
    </w:p>
    <w:p w14:paraId="208280A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pozycjach 1.3.5.4 i 1.3.5.5 załącznika numer 1.6 do SWZ:</w:t>
      </w:r>
    </w:p>
    <w:p w14:paraId="498D8AF6" w14:textId="77777777" w:rsidR="00982536" w:rsidRPr="0016660C" w:rsidRDefault="00982536" w:rsidP="00982536">
      <w:pPr>
        <w:spacing w:after="0" w:line="0" w:lineRule="atLeast"/>
        <w:jc w:val="both"/>
        <w:rPr>
          <w:rFonts w:cstheme="minorHAnsi"/>
          <w:sz w:val="24"/>
          <w:szCs w:val="24"/>
        </w:rPr>
      </w:pPr>
      <w:r w:rsidRPr="0016660C">
        <w:rPr>
          <w:rFonts w:cstheme="minorHAnsi"/>
          <w:b/>
          <w:sz w:val="24"/>
          <w:szCs w:val="24"/>
        </w:rPr>
        <w:t>Było:</w:t>
      </w:r>
    </w:p>
    <w:p w14:paraId="5618DD7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1.3.5.4</w:t>
      </w:r>
      <w:r w:rsidRPr="0016660C">
        <w:rPr>
          <w:rFonts w:cstheme="minorHAnsi"/>
          <w:sz w:val="24"/>
          <w:szCs w:val="24"/>
        </w:rPr>
        <w:tab/>
      </w:r>
      <w:proofErr w:type="spellStart"/>
      <w:r w:rsidRPr="0016660C">
        <w:rPr>
          <w:rFonts w:cstheme="minorHAnsi"/>
          <w:sz w:val="24"/>
          <w:szCs w:val="24"/>
        </w:rPr>
        <w:t>patchcord</w:t>
      </w:r>
      <w:proofErr w:type="spellEnd"/>
      <w:r w:rsidRPr="0016660C">
        <w:rPr>
          <w:rFonts w:cstheme="minorHAnsi"/>
          <w:sz w:val="24"/>
          <w:szCs w:val="24"/>
        </w:rPr>
        <w:t xml:space="preserve"> duplex wielomodowy długości 2 m ze złączami LC-LC – 1 szt.</w:t>
      </w:r>
    </w:p>
    <w:p w14:paraId="12F5708F" w14:textId="70AFF0C6"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1.3.5.5</w:t>
      </w:r>
      <w:r w:rsidRPr="0016660C">
        <w:rPr>
          <w:rFonts w:cstheme="minorHAnsi"/>
          <w:sz w:val="24"/>
          <w:szCs w:val="24"/>
        </w:rPr>
        <w:tab/>
      </w:r>
      <w:proofErr w:type="spellStart"/>
      <w:r w:rsidRPr="0016660C">
        <w:rPr>
          <w:rFonts w:cstheme="minorHAnsi"/>
          <w:sz w:val="24"/>
          <w:szCs w:val="24"/>
        </w:rPr>
        <w:t>patchcord</w:t>
      </w:r>
      <w:proofErr w:type="spellEnd"/>
      <w:r w:rsidRPr="0016660C">
        <w:rPr>
          <w:rFonts w:cstheme="minorHAnsi"/>
          <w:sz w:val="24"/>
          <w:szCs w:val="24"/>
        </w:rPr>
        <w:t xml:space="preserve"> duplex wielomodowy długości 2 m ze złączami LC-SC – 1 szt.</w:t>
      </w:r>
    </w:p>
    <w:p w14:paraId="28B4BD43" w14:textId="77777777" w:rsidR="00C17703" w:rsidRPr="0016660C" w:rsidRDefault="00C17703" w:rsidP="00982536">
      <w:pPr>
        <w:spacing w:after="0" w:line="0" w:lineRule="atLeast"/>
        <w:jc w:val="both"/>
        <w:rPr>
          <w:rFonts w:cstheme="minorHAnsi"/>
          <w:sz w:val="24"/>
          <w:szCs w:val="24"/>
        </w:rPr>
      </w:pPr>
    </w:p>
    <w:p w14:paraId="6CEBCC41"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2D07BD3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1.3.5.4</w:t>
      </w:r>
      <w:r w:rsidRPr="0016660C">
        <w:rPr>
          <w:rFonts w:cstheme="minorHAnsi"/>
          <w:sz w:val="24"/>
          <w:szCs w:val="24"/>
        </w:rPr>
        <w:tab/>
      </w:r>
      <w:proofErr w:type="spellStart"/>
      <w:r w:rsidRPr="0016660C">
        <w:rPr>
          <w:rFonts w:cstheme="minorHAnsi"/>
          <w:sz w:val="24"/>
          <w:szCs w:val="24"/>
        </w:rPr>
        <w:t>patchcord</w:t>
      </w:r>
      <w:proofErr w:type="spellEnd"/>
      <w:r w:rsidRPr="0016660C">
        <w:rPr>
          <w:rFonts w:cstheme="minorHAnsi"/>
          <w:sz w:val="24"/>
          <w:szCs w:val="24"/>
        </w:rPr>
        <w:t xml:space="preserve"> duplex wielomodowy długości 2 m ze złączami LC-LC – 2 szt.</w:t>
      </w:r>
    </w:p>
    <w:p w14:paraId="1CF1EA14"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1.3.5.5</w:t>
      </w:r>
      <w:r w:rsidRPr="0016660C">
        <w:rPr>
          <w:rFonts w:cstheme="minorHAnsi"/>
          <w:sz w:val="24"/>
          <w:szCs w:val="24"/>
        </w:rPr>
        <w:tab/>
      </w:r>
      <w:proofErr w:type="spellStart"/>
      <w:r w:rsidRPr="0016660C">
        <w:rPr>
          <w:rFonts w:cstheme="minorHAnsi"/>
          <w:sz w:val="24"/>
          <w:szCs w:val="24"/>
        </w:rPr>
        <w:t>patchcord</w:t>
      </w:r>
      <w:proofErr w:type="spellEnd"/>
      <w:r w:rsidRPr="0016660C">
        <w:rPr>
          <w:rFonts w:cstheme="minorHAnsi"/>
          <w:sz w:val="24"/>
          <w:szCs w:val="24"/>
        </w:rPr>
        <w:t xml:space="preserve"> duplex wielomodowy długości 2 m ze złączami LC-SC – 2 </w:t>
      </w:r>
      <w:proofErr w:type="spellStart"/>
      <w:r w:rsidRPr="0016660C">
        <w:rPr>
          <w:rFonts w:cstheme="minorHAnsi"/>
          <w:sz w:val="24"/>
          <w:szCs w:val="24"/>
        </w:rPr>
        <w:t>szt</w:t>
      </w:r>
      <w:proofErr w:type="spellEnd"/>
    </w:p>
    <w:p w14:paraId="07ADBC9D" w14:textId="77777777" w:rsidR="00982536" w:rsidRPr="0016660C" w:rsidRDefault="00982536" w:rsidP="00982536">
      <w:pPr>
        <w:spacing w:after="0" w:line="0" w:lineRule="atLeast"/>
        <w:jc w:val="both"/>
        <w:rPr>
          <w:rFonts w:cstheme="minorHAnsi"/>
          <w:sz w:val="24"/>
          <w:szCs w:val="24"/>
        </w:rPr>
      </w:pPr>
    </w:p>
    <w:p w14:paraId="2F29811E"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Dodano pozycje 1.3.5.6 do załącznika numer 1.6 do SWZ:</w:t>
      </w:r>
    </w:p>
    <w:p w14:paraId="664B2A92" w14:textId="77777777" w:rsidR="00982536" w:rsidRPr="0016660C" w:rsidRDefault="00982536" w:rsidP="00982536">
      <w:pPr>
        <w:spacing w:after="0" w:line="0" w:lineRule="atLeast"/>
        <w:jc w:val="both"/>
        <w:rPr>
          <w:rFonts w:cstheme="minorHAnsi"/>
          <w:sz w:val="24"/>
          <w:szCs w:val="24"/>
        </w:rPr>
      </w:pPr>
      <w:r w:rsidRPr="0016660C">
        <w:rPr>
          <w:rFonts w:cstheme="minorHAnsi"/>
          <w:b/>
          <w:sz w:val="24"/>
          <w:szCs w:val="24"/>
        </w:rPr>
        <w:t>Było:</w:t>
      </w:r>
    </w:p>
    <w:p w14:paraId="6CAD1899" w14:textId="152B6E9E" w:rsidR="00982536" w:rsidRPr="0016660C" w:rsidRDefault="00982536" w:rsidP="00982536">
      <w:pPr>
        <w:spacing w:after="0" w:line="0" w:lineRule="atLeast"/>
        <w:jc w:val="both"/>
        <w:rPr>
          <w:rFonts w:cstheme="minorHAnsi"/>
          <w:sz w:val="24"/>
          <w:szCs w:val="24"/>
        </w:rPr>
      </w:pPr>
      <w:r w:rsidRPr="0016660C">
        <w:rPr>
          <w:rFonts w:cstheme="minorHAnsi"/>
          <w:sz w:val="24"/>
          <w:szCs w:val="24"/>
        </w:rPr>
        <w:t>-</w:t>
      </w:r>
    </w:p>
    <w:p w14:paraId="3E3F68A2" w14:textId="77777777" w:rsidR="00C17703" w:rsidRPr="0016660C" w:rsidRDefault="00C17703" w:rsidP="00982536">
      <w:pPr>
        <w:spacing w:after="0" w:line="0" w:lineRule="atLeast"/>
        <w:jc w:val="both"/>
        <w:rPr>
          <w:rFonts w:cstheme="minorHAnsi"/>
          <w:sz w:val="24"/>
          <w:szCs w:val="24"/>
        </w:rPr>
      </w:pPr>
    </w:p>
    <w:p w14:paraId="4795A58F"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52FD4214"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1.3.5.6</w:t>
      </w:r>
      <w:r w:rsidRPr="0016660C">
        <w:rPr>
          <w:rFonts w:cstheme="minorHAnsi"/>
          <w:sz w:val="24"/>
          <w:szCs w:val="24"/>
        </w:rPr>
        <w:tab/>
      </w:r>
      <w:bookmarkStart w:id="2" w:name="_Hlk81226505"/>
      <w:proofErr w:type="spellStart"/>
      <w:r w:rsidRPr="0016660C">
        <w:rPr>
          <w:rFonts w:cstheme="minorHAnsi"/>
          <w:sz w:val="24"/>
          <w:szCs w:val="24"/>
        </w:rPr>
        <w:t>patchcord</w:t>
      </w:r>
      <w:proofErr w:type="spellEnd"/>
      <w:r w:rsidRPr="0016660C">
        <w:rPr>
          <w:rFonts w:cstheme="minorHAnsi"/>
          <w:sz w:val="24"/>
          <w:szCs w:val="24"/>
        </w:rPr>
        <w:t xml:space="preserve"> duplex wielomodowy długości 2 m ze złączami SC-SC – 1 </w:t>
      </w:r>
      <w:proofErr w:type="spellStart"/>
      <w:r w:rsidRPr="0016660C">
        <w:rPr>
          <w:rFonts w:cstheme="minorHAnsi"/>
          <w:sz w:val="24"/>
          <w:szCs w:val="24"/>
        </w:rPr>
        <w:t>szt</w:t>
      </w:r>
      <w:bookmarkStart w:id="3" w:name="_Hlk81040239"/>
      <w:bookmarkEnd w:id="2"/>
      <w:proofErr w:type="spellEnd"/>
    </w:p>
    <w:bookmarkEnd w:id="3"/>
    <w:p w14:paraId="58DCDF04" w14:textId="77777777" w:rsidR="00982536" w:rsidRPr="0016660C" w:rsidRDefault="00982536" w:rsidP="00982536">
      <w:pPr>
        <w:rPr>
          <w:rFonts w:cstheme="minorHAnsi"/>
          <w:sz w:val="24"/>
          <w:szCs w:val="24"/>
        </w:rPr>
      </w:pPr>
    </w:p>
    <w:p w14:paraId="2C648FEB"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80 Wykonawcy:</w:t>
      </w:r>
    </w:p>
    <w:p w14:paraId="28F200B1"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6711435E"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SzW_8_2021_Zalacznik_nr_1.6_do_SWZ_-_OPZ_dla_czesci_6</w:t>
      </w:r>
    </w:p>
    <w:p w14:paraId="1C52486A"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1.4.11</w:t>
      </w:r>
    </w:p>
    <w:p w14:paraId="1BB0C721"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informację o sposobie zasilenia szafy, lub odległości od rozdzielni, z której można</w:t>
      </w:r>
    </w:p>
    <w:p w14:paraId="67D3EE70"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zasilić szafę.</w:t>
      </w:r>
    </w:p>
    <w:p w14:paraId="486F3A65" w14:textId="77777777" w:rsidR="00982536" w:rsidRPr="0016660C" w:rsidRDefault="00982536" w:rsidP="00982536">
      <w:pPr>
        <w:spacing w:after="0" w:line="0" w:lineRule="atLeast"/>
        <w:jc w:val="both"/>
        <w:rPr>
          <w:rFonts w:cstheme="minorHAnsi"/>
          <w:b/>
          <w:color w:val="000000"/>
          <w:sz w:val="24"/>
          <w:szCs w:val="24"/>
          <w:u w:val="single"/>
        </w:rPr>
      </w:pPr>
    </w:p>
    <w:p w14:paraId="6E200A42"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80 Wykonawcy:</w:t>
      </w:r>
    </w:p>
    <w:p w14:paraId="5E367073" w14:textId="0065480B" w:rsidR="00982536" w:rsidRPr="0016660C" w:rsidRDefault="00982536" w:rsidP="00982536">
      <w:pPr>
        <w:spacing w:after="0" w:line="0" w:lineRule="atLeast"/>
        <w:jc w:val="both"/>
        <w:rPr>
          <w:rFonts w:cstheme="minorHAnsi"/>
          <w:sz w:val="24"/>
          <w:szCs w:val="24"/>
        </w:rPr>
      </w:pPr>
      <w:r w:rsidRPr="0016660C">
        <w:rPr>
          <w:rFonts w:cstheme="minorHAnsi"/>
          <w:sz w:val="24"/>
          <w:szCs w:val="24"/>
        </w:rPr>
        <w:t xml:space="preserve">W pomieszczeniu, w którym zlokalizowany </w:t>
      </w:r>
      <w:r w:rsidR="00EE7285" w:rsidRPr="0016660C">
        <w:rPr>
          <w:rFonts w:cstheme="minorHAnsi"/>
          <w:sz w:val="24"/>
          <w:szCs w:val="24"/>
        </w:rPr>
        <w:t>będzie</w:t>
      </w:r>
      <w:r w:rsidRPr="0016660C">
        <w:rPr>
          <w:rFonts w:cstheme="minorHAnsi"/>
          <w:sz w:val="24"/>
          <w:szCs w:val="24"/>
        </w:rPr>
        <w:t xml:space="preserve"> nowy punkt dystrybucyjny, istnieje punkt elektryczny, z którego można zasilić szafkę.</w:t>
      </w:r>
    </w:p>
    <w:p w14:paraId="6984C9F6" w14:textId="77777777" w:rsidR="00982536" w:rsidRPr="0016660C" w:rsidRDefault="00982536" w:rsidP="00982536">
      <w:pPr>
        <w:rPr>
          <w:rFonts w:cstheme="minorHAnsi"/>
          <w:sz w:val="24"/>
          <w:szCs w:val="24"/>
        </w:rPr>
      </w:pPr>
    </w:p>
    <w:p w14:paraId="2644C892"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81 Wykonawcy:</w:t>
      </w:r>
    </w:p>
    <w:p w14:paraId="37CF5996"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28ACB373"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SzW_8_2021_Zalacznik_nr_1.23_do_SWZ_-_OPZ_dla_czesci_23</w:t>
      </w:r>
    </w:p>
    <w:p w14:paraId="046D0219"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Poz. 1.4.9</w:t>
      </w:r>
    </w:p>
    <w:p w14:paraId="64F618D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 doprecyzowanie ilości włókien. W treści jest osiem łączników składających się z</w:t>
      </w:r>
    </w:p>
    <w:p w14:paraId="50243DA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 xml:space="preserve">minimum 4 włókien światłowodowych </w:t>
      </w:r>
      <w:proofErr w:type="spellStart"/>
      <w:r w:rsidRPr="0016660C">
        <w:rPr>
          <w:rFonts w:cstheme="minorHAnsi"/>
          <w:sz w:val="24"/>
          <w:szCs w:val="24"/>
        </w:rPr>
        <w:t>jednomodowych</w:t>
      </w:r>
      <w:proofErr w:type="spellEnd"/>
      <w:r w:rsidRPr="0016660C">
        <w:rPr>
          <w:rFonts w:cstheme="minorHAnsi"/>
          <w:sz w:val="24"/>
          <w:szCs w:val="24"/>
        </w:rPr>
        <w:t>, a oznaczenie 8J sugeruje 8 włókien</w:t>
      </w:r>
    </w:p>
    <w:p w14:paraId="195D52E9"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(4pary).</w:t>
      </w:r>
    </w:p>
    <w:p w14:paraId="2C426D11" w14:textId="77777777" w:rsidR="00982536" w:rsidRPr="0016660C" w:rsidRDefault="00982536" w:rsidP="00982536">
      <w:pPr>
        <w:spacing w:after="0" w:line="0" w:lineRule="atLeast"/>
        <w:jc w:val="both"/>
        <w:rPr>
          <w:rFonts w:cstheme="minorHAnsi"/>
          <w:b/>
          <w:color w:val="000000"/>
          <w:sz w:val="24"/>
          <w:szCs w:val="24"/>
          <w:u w:val="single"/>
        </w:rPr>
      </w:pPr>
    </w:p>
    <w:p w14:paraId="0B5EF667"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81 Wykonawcy:</w:t>
      </w:r>
    </w:p>
    <w:p w14:paraId="551F7CFF"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1.23 do SWZ.</w:t>
      </w:r>
    </w:p>
    <w:p w14:paraId="340B2997"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pozycji 1.4.9 załącznika numer 1.23 do SWZ:</w:t>
      </w:r>
    </w:p>
    <w:p w14:paraId="2B474F5D" w14:textId="77777777" w:rsidR="00982536" w:rsidRPr="0016660C" w:rsidRDefault="00982536" w:rsidP="00982536">
      <w:pPr>
        <w:spacing w:after="0" w:line="0" w:lineRule="atLeast"/>
        <w:jc w:val="both"/>
        <w:rPr>
          <w:rFonts w:cstheme="minorHAnsi"/>
          <w:sz w:val="24"/>
          <w:szCs w:val="24"/>
        </w:rPr>
      </w:pPr>
    </w:p>
    <w:p w14:paraId="69BC5D87"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7A5CED77" w14:textId="219DE266" w:rsidR="00982536" w:rsidRPr="0016660C" w:rsidRDefault="00982536" w:rsidP="00982536">
      <w:pPr>
        <w:spacing w:after="0" w:line="0" w:lineRule="atLeast"/>
        <w:jc w:val="both"/>
        <w:rPr>
          <w:rFonts w:cstheme="minorHAnsi"/>
          <w:sz w:val="24"/>
          <w:szCs w:val="24"/>
        </w:rPr>
      </w:pPr>
      <w:r w:rsidRPr="0016660C">
        <w:rPr>
          <w:rFonts w:cstheme="minorHAnsi"/>
          <w:sz w:val="24"/>
          <w:szCs w:val="24"/>
        </w:rPr>
        <w:t>1.4.9</w:t>
      </w:r>
      <w:r w:rsidRPr="0016660C">
        <w:rPr>
          <w:rFonts w:cstheme="minorHAnsi"/>
          <w:sz w:val="24"/>
          <w:szCs w:val="24"/>
        </w:rPr>
        <w:tab/>
        <w:t xml:space="preserve">Wykonawca dostarczy i zainstaluje osiem Łączników LAN 8J, każdy składający się z minimum 4 włókien światłowodowych </w:t>
      </w:r>
      <w:proofErr w:type="spellStart"/>
      <w:r w:rsidRPr="0016660C">
        <w:rPr>
          <w:rFonts w:cstheme="minorHAnsi"/>
          <w:sz w:val="24"/>
          <w:szCs w:val="24"/>
        </w:rPr>
        <w:t>jednomodowych</w:t>
      </w:r>
      <w:proofErr w:type="spellEnd"/>
      <w:r w:rsidRPr="0016660C">
        <w:rPr>
          <w:rFonts w:cstheme="minorHAnsi"/>
          <w:sz w:val="24"/>
          <w:szCs w:val="24"/>
        </w:rPr>
        <w:t>.</w:t>
      </w:r>
    </w:p>
    <w:p w14:paraId="41032AD6" w14:textId="77777777" w:rsidR="00C17703" w:rsidRPr="0016660C" w:rsidRDefault="00C17703" w:rsidP="00982536">
      <w:pPr>
        <w:spacing w:after="0" w:line="0" w:lineRule="atLeast"/>
        <w:jc w:val="both"/>
        <w:rPr>
          <w:rFonts w:cstheme="minorHAnsi"/>
          <w:sz w:val="24"/>
          <w:szCs w:val="24"/>
        </w:rPr>
      </w:pPr>
    </w:p>
    <w:p w14:paraId="5A0EDDDF"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0762A6BB" w14:textId="77777777" w:rsidR="00982536" w:rsidRPr="0016660C" w:rsidRDefault="00982536" w:rsidP="00982536">
      <w:pPr>
        <w:rPr>
          <w:rFonts w:cstheme="minorHAnsi"/>
          <w:sz w:val="24"/>
          <w:szCs w:val="24"/>
        </w:rPr>
      </w:pPr>
      <w:r w:rsidRPr="0016660C">
        <w:rPr>
          <w:rFonts w:cstheme="minorHAnsi"/>
          <w:sz w:val="24"/>
          <w:szCs w:val="24"/>
        </w:rPr>
        <w:t>1.4.9</w:t>
      </w:r>
      <w:r w:rsidRPr="0016660C">
        <w:rPr>
          <w:rFonts w:cstheme="minorHAnsi"/>
          <w:sz w:val="24"/>
          <w:szCs w:val="24"/>
        </w:rPr>
        <w:tab/>
        <w:t xml:space="preserve">Wykonawca dostarczy i zainstaluje osiem Łączników LAN 4J, każdy składający się z minimum 4 włókien światłowodowych </w:t>
      </w:r>
      <w:proofErr w:type="spellStart"/>
      <w:r w:rsidRPr="0016660C">
        <w:rPr>
          <w:rFonts w:cstheme="minorHAnsi"/>
          <w:sz w:val="24"/>
          <w:szCs w:val="24"/>
        </w:rPr>
        <w:t>jednomodowych</w:t>
      </w:r>
      <w:proofErr w:type="spellEnd"/>
      <w:r w:rsidRPr="0016660C">
        <w:rPr>
          <w:rFonts w:cstheme="minorHAnsi"/>
          <w:sz w:val="24"/>
          <w:szCs w:val="24"/>
        </w:rPr>
        <w:t>.</w:t>
      </w:r>
    </w:p>
    <w:p w14:paraId="7FE732BC"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82 Wykonawcy:</w:t>
      </w:r>
    </w:p>
    <w:p w14:paraId="63925440"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7FB7021F"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SzW_8_2021_Zalacznik_nr_1.27_do_SWZ_-_OPZ_dla_czesci_27</w:t>
      </w:r>
    </w:p>
    <w:p w14:paraId="2AD96E87"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Poz.1.4.1 oraz 1.4.10</w:t>
      </w:r>
    </w:p>
    <w:p w14:paraId="7271EFE8"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 xml:space="preserve">Proszę o określenie ilości szaf </w:t>
      </w:r>
      <w:proofErr w:type="spellStart"/>
      <w:r w:rsidRPr="0016660C">
        <w:rPr>
          <w:rFonts w:cstheme="minorHAnsi"/>
          <w:sz w:val="24"/>
          <w:szCs w:val="24"/>
        </w:rPr>
        <w:t>rack</w:t>
      </w:r>
      <w:proofErr w:type="spellEnd"/>
      <w:r w:rsidRPr="0016660C">
        <w:rPr>
          <w:rFonts w:cstheme="minorHAnsi"/>
          <w:sz w:val="24"/>
          <w:szCs w:val="24"/>
        </w:rPr>
        <w:t xml:space="preserve"> - pozycja 1.4.1 mówi o jednej sztuce, pozycja 1.4.10 o</w:t>
      </w:r>
    </w:p>
    <w:p w14:paraId="180D8055"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dwóch.</w:t>
      </w:r>
    </w:p>
    <w:p w14:paraId="590109D4" w14:textId="77777777" w:rsidR="00982536" w:rsidRPr="0016660C" w:rsidRDefault="00982536" w:rsidP="00982536">
      <w:pPr>
        <w:spacing w:after="0" w:line="0" w:lineRule="atLeast"/>
        <w:jc w:val="both"/>
        <w:rPr>
          <w:rFonts w:cstheme="minorHAnsi"/>
          <w:b/>
          <w:color w:val="000000"/>
          <w:sz w:val="24"/>
          <w:szCs w:val="24"/>
          <w:u w:val="single"/>
        </w:rPr>
      </w:pPr>
    </w:p>
    <w:p w14:paraId="17E2F8C3"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82 Wykonawcy:</w:t>
      </w:r>
    </w:p>
    <w:p w14:paraId="796E1625"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1.27 do SWZ.</w:t>
      </w:r>
    </w:p>
    <w:p w14:paraId="0F548A52" w14:textId="7A400B1C" w:rsidR="00982536" w:rsidRPr="0016660C" w:rsidRDefault="00982536" w:rsidP="00982536">
      <w:pPr>
        <w:spacing w:after="0" w:line="0" w:lineRule="atLeast"/>
        <w:jc w:val="both"/>
        <w:rPr>
          <w:rFonts w:cstheme="minorHAnsi"/>
          <w:sz w:val="24"/>
          <w:szCs w:val="24"/>
        </w:rPr>
      </w:pPr>
      <w:r w:rsidRPr="0016660C">
        <w:rPr>
          <w:rFonts w:cstheme="minorHAnsi"/>
          <w:sz w:val="24"/>
          <w:szCs w:val="24"/>
        </w:rPr>
        <w:t>W pozycji 1.4.</w:t>
      </w:r>
      <w:r w:rsidR="00526FDF" w:rsidRPr="0016660C">
        <w:rPr>
          <w:rFonts w:cstheme="minorHAnsi"/>
          <w:sz w:val="24"/>
          <w:szCs w:val="24"/>
        </w:rPr>
        <w:t>10</w:t>
      </w:r>
      <w:r w:rsidRPr="0016660C">
        <w:rPr>
          <w:rFonts w:cstheme="minorHAnsi"/>
          <w:sz w:val="24"/>
          <w:szCs w:val="24"/>
        </w:rPr>
        <w:t xml:space="preserve"> załącznika numer 1.2</w:t>
      </w:r>
      <w:r w:rsidR="006062A9" w:rsidRPr="0016660C">
        <w:rPr>
          <w:rFonts w:cstheme="minorHAnsi"/>
          <w:sz w:val="24"/>
          <w:szCs w:val="24"/>
        </w:rPr>
        <w:t>7</w:t>
      </w:r>
      <w:r w:rsidRPr="0016660C">
        <w:rPr>
          <w:rFonts w:cstheme="minorHAnsi"/>
          <w:sz w:val="24"/>
          <w:szCs w:val="24"/>
        </w:rPr>
        <w:t xml:space="preserve"> do SWZ:</w:t>
      </w:r>
    </w:p>
    <w:p w14:paraId="394B2F73" w14:textId="77777777" w:rsidR="00982536" w:rsidRPr="0016660C" w:rsidRDefault="00982536" w:rsidP="00982536">
      <w:pPr>
        <w:spacing w:after="0" w:line="0" w:lineRule="atLeast"/>
        <w:jc w:val="both"/>
        <w:rPr>
          <w:rFonts w:cstheme="minorHAnsi"/>
          <w:sz w:val="24"/>
          <w:szCs w:val="24"/>
        </w:rPr>
      </w:pPr>
    </w:p>
    <w:p w14:paraId="14682972"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7B0AA5A5" w14:textId="318F2E08" w:rsidR="00982536" w:rsidRPr="0016660C" w:rsidRDefault="00982536" w:rsidP="00982536">
      <w:pPr>
        <w:spacing w:after="0" w:line="0" w:lineRule="atLeast"/>
        <w:jc w:val="both"/>
        <w:rPr>
          <w:rFonts w:cstheme="minorHAnsi"/>
          <w:sz w:val="24"/>
          <w:szCs w:val="24"/>
        </w:rPr>
      </w:pPr>
      <w:r w:rsidRPr="0016660C">
        <w:rPr>
          <w:rFonts w:cstheme="minorHAnsi"/>
          <w:sz w:val="24"/>
          <w:szCs w:val="24"/>
        </w:rPr>
        <w:t>1.4.10</w:t>
      </w:r>
      <w:r w:rsidRPr="0016660C">
        <w:rPr>
          <w:rFonts w:cstheme="minorHAnsi"/>
          <w:sz w:val="24"/>
          <w:szCs w:val="24"/>
        </w:rPr>
        <w:tab/>
        <w:t xml:space="preserve">Wykonawca dostarczy i zainstaluje dwie Szafki </w:t>
      </w:r>
      <w:proofErr w:type="spellStart"/>
      <w:r w:rsidRPr="0016660C">
        <w:rPr>
          <w:rFonts w:cstheme="minorHAnsi"/>
          <w:sz w:val="24"/>
          <w:szCs w:val="24"/>
        </w:rPr>
        <w:t>Rack</w:t>
      </w:r>
      <w:proofErr w:type="spellEnd"/>
      <w:r w:rsidRPr="0016660C">
        <w:rPr>
          <w:rFonts w:cstheme="minorHAnsi"/>
          <w:sz w:val="24"/>
          <w:szCs w:val="24"/>
        </w:rPr>
        <w:t xml:space="preserve"> o wysokości użytkowej 9U i głębokości ok. 500mm.</w:t>
      </w:r>
    </w:p>
    <w:p w14:paraId="5CE5BE06" w14:textId="77777777" w:rsidR="00C17703" w:rsidRPr="0016660C" w:rsidRDefault="00C17703" w:rsidP="00982536">
      <w:pPr>
        <w:spacing w:after="0" w:line="0" w:lineRule="atLeast"/>
        <w:jc w:val="both"/>
        <w:rPr>
          <w:rFonts w:cstheme="minorHAnsi"/>
          <w:sz w:val="24"/>
          <w:szCs w:val="24"/>
        </w:rPr>
      </w:pPr>
    </w:p>
    <w:p w14:paraId="6281A3B9"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2272E8EB" w14:textId="77777777" w:rsidR="00982536" w:rsidRPr="0016660C" w:rsidRDefault="00982536" w:rsidP="00982536">
      <w:pPr>
        <w:rPr>
          <w:rFonts w:cstheme="minorHAnsi"/>
          <w:sz w:val="24"/>
          <w:szCs w:val="24"/>
        </w:rPr>
      </w:pPr>
      <w:r w:rsidRPr="0016660C">
        <w:rPr>
          <w:rFonts w:cstheme="minorHAnsi"/>
          <w:sz w:val="24"/>
          <w:szCs w:val="24"/>
        </w:rPr>
        <w:t>1.4.10</w:t>
      </w:r>
      <w:r w:rsidRPr="0016660C">
        <w:rPr>
          <w:rFonts w:cstheme="minorHAnsi"/>
          <w:sz w:val="24"/>
          <w:szCs w:val="24"/>
        </w:rPr>
        <w:tab/>
      </w:r>
      <w:bookmarkStart w:id="4" w:name="_Hlk81226757"/>
      <w:r w:rsidRPr="0016660C">
        <w:rPr>
          <w:rFonts w:cstheme="minorHAnsi"/>
          <w:sz w:val="24"/>
          <w:szCs w:val="24"/>
        </w:rPr>
        <w:t xml:space="preserve">Wykonawca dostarczy i zainstaluje Szafkę </w:t>
      </w:r>
      <w:proofErr w:type="spellStart"/>
      <w:r w:rsidRPr="0016660C">
        <w:rPr>
          <w:rFonts w:cstheme="minorHAnsi"/>
          <w:sz w:val="24"/>
          <w:szCs w:val="24"/>
        </w:rPr>
        <w:t>Rack</w:t>
      </w:r>
      <w:proofErr w:type="spellEnd"/>
      <w:r w:rsidRPr="0016660C">
        <w:rPr>
          <w:rFonts w:cstheme="minorHAnsi"/>
          <w:sz w:val="24"/>
          <w:szCs w:val="24"/>
        </w:rPr>
        <w:t xml:space="preserve"> o wysokości użytkowej 9U i głębokości ok. 500mm</w:t>
      </w:r>
      <w:bookmarkEnd w:id="4"/>
      <w:r w:rsidRPr="0016660C">
        <w:rPr>
          <w:rFonts w:cstheme="minorHAnsi"/>
          <w:sz w:val="24"/>
          <w:szCs w:val="24"/>
        </w:rPr>
        <w:t>.</w:t>
      </w:r>
    </w:p>
    <w:p w14:paraId="15667740" w14:textId="77777777" w:rsidR="00982536" w:rsidRPr="0016660C" w:rsidRDefault="00982536" w:rsidP="00982536">
      <w:pPr>
        <w:spacing w:after="0" w:line="0" w:lineRule="atLeast"/>
        <w:jc w:val="both"/>
        <w:rPr>
          <w:rFonts w:cstheme="minorHAnsi"/>
          <w:sz w:val="24"/>
          <w:szCs w:val="24"/>
        </w:rPr>
      </w:pPr>
      <w:r w:rsidRPr="0016660C">
        <w:rPr>
          <w:rFonts w:cstheme="minorHAnsi"/>
          <w:b/>
          <w:color w:val="000000"/>
          <w:sz w:val="24"/>
          <w:szCs w:val="24"/>
          <w:u w:val="single"/>
        </w:rPr>
        <w:t>Pytanie nr 83 Wykonawcy:</w:t>
      </w:r>
    </w:p>
    <w:p w14:paraId="16F9A161"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Dotyczy:</w:t>
      </w:r>
    </w:p>
    <w:p w14:paraId="01B0B286"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SzW_8_2021_Zalacznik_nr_1.33_do_SWZ_-_OPZ_dla_czesci_33</w:t>
      </w:r>
    </w:p>
    <w:p w14:paraId="72BD7F91"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1.4.1 wskazuje jeden łącznik</w:t>
      </w:r>
    </w:p>
    <w:p w14:paraId="6AD3C30E"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1.4.8 wskazuje łącznik w 3 odcinkach, ale nie wskazuje punktów, które mają być</w:t>
      </w:r>
    </w:p>
    <w:p w14:paraId="58EED7B6"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połączone</w:t>
      </w:r>
    </w:p>
    <w:p w14:paraId="5DD6430C"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lastRenderedPageBreak/>
        <w:t>Poz</w:t>
      </w:r>
      <w:proofErr w:type="spellEnd"/>
      <w:r w:rsidRPr="0016660C">
        <w:rPr>
          <w:rFonts w:cstheme="minorHAnsi"/>
          <w:sz w:val="24"/>
          <w:szCs w:val="24"/>
        </w:rPr>
        <w:t xml:space="preserve"> 1.4.9 wskazuje łącznik pomiędzy PD w Laboratorium, a dwoma PD w budynkach</w:t>
      </w:r>
    </w:p>
    <w:p w14:paraId="7FD70CB4"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Administracji i Portierni</w:t>
      </w:r>
    </w:p>
    <w:p w14:paraId="780F646D" w14:textId="77777777" w:rsidR="00982536" w:rsidRPr="0016660C" w:rsidRDefault="00982536" w:rsidP="00982536">
      <w:pPr>
        <w:spacing w:after="0" w:line="0" w:lineRule="atLeast"/>
        <w:jc w:val="both"/>
        <w:rPr>
          <w:rFonts w:cstheme="minorHAnsi"/>
          <w:sz w:val="24"/>
          <w:szCs w:val="24"/>
        </w:rPr>
      </w:pPr>
      <w:proofErr w:type="spellStart"/>
      <w:r w:rsidRPr="0016660C">
        <w:rPr>
          <w:rFonts w:cstheme="minorHAnsi"/>
          <w:sz w:val="24"/>
          <w:szCs w:val="24"/>
        </w:rPr>
        <w:t>Poz</w:t>
      </w:r>
      <w:proofErr w:type="spellEnd"/>
      <w:r w:rsidRPr="0016660C">
        <w:rPr>
          <w:rFonts w:cstheme="minorHAnsi"/>
          <w:sz w:val="24"/>
          <w:szCs w:val="24"/>
        </w:rPr>
        <w:t xml:space="preserve"> 1.4.10 wskazuje łącznik pomiędzy PD w budynku Administracji, a trzema PD w 3 różnych</w:t>
      </w:r>
    </w:p>
    <w:p w14:paraId="018CA05D"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budynkach</w:t>
      </w:r>
    </w:p>
    <w:p w14:paraId="0AF0BF85"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Proszę określenie całkowitej ilości łączników, a także występowania kanalizacji</w:t>
      </w:r>
    </w:p>
    <w:p w14:paraId="50EFF97A"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sz w:val="24"/>
          <w:szCs w:val="24"/>
        </w:rPr>
        <w:t>teletechnicznej dla punktu 1.4.10</w:t>
      </w:r>
    </w:p>
    <w:p w14:paraId="2142B073"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83 Wykonawcy:</w:t>
      </w:r>
    </w:p>
    <w:p w14:paraId="1677F5F6"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Zapis z pozycji 1.4.9 załącznika jest błędny i został dodany do treści załącznika 1.33 do SWZ przez pomyłkę.</w:t>
      </w:r>
    </w:p>
    <w:p w14:paraId="13238B1A"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Wykonawca zainstaluje Łącznik LAN 8J pomiędzy punktem dystrybucyjnym znajdującym się w budynku Administracji a trzema punktami dystrybucyjnymi znajdującymi się w trzech budynkach. Na dachach budynków znajdują się przejścia kablowe między budynkami. Łącznik LAN 8J składa się z trzech odcinków.</w:t>
      </w:r>
    </w:p>
    <w:p w14:paraId="559C28C7" w14:textId="77777777" w:rsidR="00982536" w:rsidRPr="0016660C" w:rsidRDefault="00982536" w:rsidP="00982536">
      <w:pPr>
        <w:spacing w:after="0" w:line="0" w:lineRule="atLeast"/>
        <w:jc w:val="both"/>
        <w:rPr>
          <w:rFonts w:cstheme="minorHAnsi"/>
          <w:sz w:val="24"/>
          <w:szCs w:val="24"/>
        </w:rPr>
      </w:pPr>
    </w:p>
    <w:p w14:paraId="62D54D4E"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Zamawiający dokonuje zmiany w załączniku numer 1.33 do SWZ.</w:t>
      </w:r>
    </w:p>
    <w:p w14:paraId="2C03A292"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Usunięto pozycje 1.4.9 załącznika numer 1.33 do SWZ.</w:t>
      </w:r>
    </w:p>
    <w:p w14:paraId="228090D6" w14:textId="77777777" w:rsidR="00982536" w:rsidRPr="0016660C" w:rsidRDefault="00982536" w:rsidP="00982536">
      <w:pPr>
        <w:spacing w:after="0" w:line="0" w:lineRule="atLeast"/>
        <w:jc w:val="both"/>
        <w:rPr>
          <w:rFonts w:cstheme="minorHAnsi"/>
          <w:sz w:val="24"/>
          <w:szCs w:val="24"/>
        </w:rPr>
      </w:pPr>
    </w:p>
    <w:p w14:paraId="39411465"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Było:</w:t>
      </w:r>
    </w:p>
    <w:p w14:paraId="10B83871" w14:textId="77777777" w:rsidR="00982536" w:rsidRPr="0016660C" w:rsidRDefault="00982536" w:rsidP="00982536">
      <w:pPr>
        <w:spacing w:after="0" w:line="0" w:lineRule="atLeast"/>
        <w:jc w:val="both"/>
        <w:rPr>
          <w:rFonts w:cstheme="minorHAnsi"/>
          <w:sz w:val="24"/>
          <w:szCs w:val="24"/>
        </w:rPr>
      </w:pPr>
      <w:r w:rsidRPr="0016660C">
        <w:rPr>
          <w:rFonts w:cstheme="minorHAnsi"/>
          <w:sz w:val="24"/>
          <w:szCs w:val="24"/>
        </w:rPr>
        <w:t>1.4.9</w:t>
      </w:r>
      <w:r w:rsidRPr="0016660C">
        <w:rPr>
          <w:rFonts w:cstheme="minorHAnsi"/>
          <w:sz w:val="24"/>
          <w:szCs w:val="24"/>
        </w:rPr>
        <w:tab/>
        <w:t>Wykonawca zainstaluje Łącznik LAN 8J pomiędzy punktem dystrybucyjnym znajdującym się w budynku Laboratorium a dwoma punktami dystrybucyjnymi, które znajdują się w budynku Administracji oraz w budynku Portierni. Pomiędzy budynkami znajduję się kanalizacja teletechniczna. Kable należy ułożyć w istniejącej kanalizacji teletechnicznej.</w:t>
      </w:r>
    </w:p>
    <w:p w14:paraId="065A010D" w14:textId="77777777" w:rsidR="00982536" w:rsidRPr="0016660C" w:rsidRDefault="00982536" w:rsidP="00982536">
      <w:pPr>
        <w:spacing w:after="0" w:line="0" w:lineRule="atLeast"/>
        <w:jc w:val="both"/>
        <w:rPr>
          <w:rFonts w:cstheme="minorHAnsi"/>
          <w:sz w:val="24"/>
          <w:szCs w:val="24"/>
        </w:rPr>
      </w:pPr>
    </w:p>
    <w:p w14:paraId="45E6F377" w14:textId="77777777" w:rsidR="00982536" w:rsidRPr="0016660C" w:rsidRDefault="00982536" w:rsidP="00982536">
      <w:pPr>
        <w:spacing w:after="0" w:line="0" w:lineRule="atLeast"/>
        <w:jc w:val="both"/>
        <w:rPr>
          <w:rFonts w:cstheme="minorHAnsi"/>
          <w:b/>
          <w:sz w:val="24"/>
          <w:szCs w:val="24"/>
        </w:rPr>
      </w:pPr>
      <w:r w:rsidRPr="0016660C">
        <w:rPr>
          <w:rFonts w:cstheme="minorHAnsi"/>
          <w:b/>
          <w:sz w:val="24"/>
          <w:szCs w:val="24"/>
        </w:rPr>
        <w:t xml:space="preserve">Jest: </w:t>
      </w:r>
    </w:p>
    <w:p w14:paraId="4816E85C" w14:textId="77777777" w:rsidR="00982536" w:rsidRPr="0016660C" w:rsidRDefault="00982536" w:rsidP="00982536">
      <w:pPr>
        <w:spacing w:after="0" w:line="0" w:lineRule="atLeast"/>
        <w:jc w:val="both"/>
        <w:rPr>
          <w:rFonts w:cstheme="minorHAnsi"/>
          <w:b/>
          <w:color w:val="000000"/>
          <w:sz w:val="24"/>
          <w:szCs w:val="24"/>
          <w:u w:val="single"/>
        </w:rPr>
      </w:pPr>
      <w:r w:rsidRPr="0016660C">
        <w:rPr>
          <w:rFonts w:cstheme="minorHAnsi"/>
          <w:sz w:val="24"/>
          <w:szCs w:val="24"/>
        </w:rPr>
        <w:t>-</w:t>
      </w:r>
    </w:p>
    <w:p w14:paraId="201223CA" w14:textId="77777777" w:rsidR="00982536" w:rsidRPr="0016660C" w:rsidRDefault="00982536" w:rsidP="00FE7E36">
      <w:pPr>
        <w:spacing w:after="0" w:line="0" w:lineRule="atLeast"/>
        <w:jc w:val="both"/>
        <w:rPr>
          <w:rFonts w:cstheme="minorHAnsi"/>
          <w:color w:val="000000"/>
          <w:sz w:val="24"/>
          <w:szCs w:val="24"/>
        </w:rPr>
      </w:pPr>
    </w:p>
    <w:p w14:paraId="73F81C03" w14:textId="6EA73968" w:rsidR="008F3799" w:rsidRPr="0016660C" w:rsidRDefault="008F3799" w:rsidP="008F3799">
      <w:pPr>
        <w:spacing w:after="0" w:line="0" w:lineRule="atLeast"/>
        <w:jc w:val="both"/>
        <w:rPr>
          <w:rFonts w:cstheme="minorHAnsi"/>
          <w:b/>
          <w:sz w:val="24"/>
          <w:szCs w:val="24"/>
          <w:u w:val="single"/>
        </w:rPr>
      </w:pPr>
      <w:r w:rsidRPr="0016660C">
        <w:rPr>
          <w:rFonts w:cstheme="minorHAnsi"/>
          <w:b/>
          <w:sz w:val="24"/>
          <w:szCs w:val="24"/>
          <w:u w:val="single"/>
        </w:rPr>
        <w:t>Pytanie nr 84 Wykonawcy:</w:t>
      </w:r>
    </w:p>
    <w:p w14:paraId="09B27296"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Dotyczy:</w:t>
      </w:r>
    </w:p>
    <w:p w14:paraId="1DE2A130"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SzW_8_2021_Zmodyfikowany_SWZ_20210821 – pkt V</w:t>
      </w:r>
    </w:p>
    <w:p w14:paraId="1A4E66DC"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Zamawiający wymaga wykonania przedmiotu umowy w ciągu 100 dni dla części 1 i 2, oraz 90</w:t>
      </w:r>
    </w:p>
    <w:p w14:paraId="4CCCD725"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dni dla części 3-43.</w:t>
      </w:r>
    </w:p>
    <w:p w14:paraId="69667C62"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Z uwagi na braki materiałowe w przemyśle półprzewodnikowym, które wpływają na globalne</w:t>
      </w:r>
    </w:p>
    <w:p w14:paraId="1BBEA28E"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łańcuchy dostaw, spowalniając produkcję w wielu branżach, w szczególności IT, wnosimy o</w:t>
      </w:r>
    </w:p>
    <w:p w14:paraId="7B6EEB16"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wydłużenie terminu wykonania przedmiotu umowy dla części 2-43 do 270 dni.</w:t>
      </w:r>
    </w:p>
    <w:p w14:paraId="693DB276"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Obecnie estymowane terminy dostaw urządzeń sieciowych (przełączniki, Access Point-y)</w:t>
      </w:r>
    </w:p>
    <w:p w14:paraId="7EF4424A" w14:textId="77777777" w:rsidR="008F3799" w:rsidRPr="0016660C" w:rsidRDefault="008F3799" w:rsidP="008F3799">
      <w:pPr>
        <w:autoSpaceDE w:val="0"/>
        <w:autoSpaceDN w:val="0"/>
        <w:adjustRightInd w:val="0"/>
        <w:spacing w:after="0" w:line="240" w:lineRule="auto"/>
        <w:rPr>
          <w:rFonts w:cstheme="minorHAnsi"/>
          <w:sz w:val="24"/>
          <w:szCs w:val="24"/>
        </w:rPr>
      </w:pPr>
      <w:r w:rsidRPr="0016660C">
        <w:rPr>
          <w:rFonts w:cstheme="minorHAnsi"/>
          <w:sz w:val="24"/>
          <w:szCs w:val="24"/>
        </w:rPr>
        <w:t>spełniających wymogi SIWZ oscylują w zależności od producenta od 150 do 190 dni</w:t>
      </w:r>
    </w:p>
    <w:p w14:paraId="7BA00086" w14:textId="77777777" w:rsidR="008F3799" w:rsidRPr="0016660C" w:rsidRDefault="008F3799" w:rsidP="008F3799">
      <w:pPr>
        <w:rPr>
          <w:rFonts w:cstheme="minorHAnsi"/>
          <w:sz w:val="24"/>
          <w:szCs w:val="24"/>
        </w:rPr>
      </w:pPr>
      <w:r w:rsidRPr="0016660C">
        <w:rPr>
          <w:rFonts w:cstheme="minorHAnsi"/>
          <w:sz w:val="24"/>
          <w:szCs w:val="24"/>
        </w:rPr>
        <w:t>kalendarzowych, przy czym nie są to terminy gwarantowane.</w:t>
      </w:r>
    </w:p>
    <w:p w14:paraId="3C2DE341" w14:textId="515A8609" w:rsidR="008F3799" w:rsidRPr="0016660C" w:rsidRDefault="008F3799" w:rsidP="008F3799">
      <w:pPr>
        <w:spacing w:after="0" w:line="0" w:lineRule="atLeast"/>
        <w:jc w:val="both"/>
        <w:rPr>
          <w:rFonts w:cstheme="minorHAnsi"/>
          <w:b/>
          <w:sz w:val="24"/>
          <w:szCs w:val="24"/>
          <w:u w:val="single"/>
        </w:rPr>
      </w:pPr>
      <w:r w:rsidRPr="0016660C">
        <w:rPr>
          <w:rFonts w:cstheme="minorHAnsi"/>
          <w:b/>
          <w:sz w:val="24"/>
          <w:szCs w:val="24"/>
          <w:u w:val="single"/>
        </w:rPr>
        <w:t>Odpowiedź Zamawiającego na pytanie nr 84 Wykonawcy:</w:t>
      </w:r>
    </w:p>
    <w:p w14:paraId="47740948" w14:textId="3F3073A3" w:rsidR="008F3799" w:rsidRPr="0016660C" w:rsidRDefault="008F3799" w:rsidP="008F3799">
      <w:pPr>
        <w:rPr>
          <w:rFonts w:cstheme="minorHAnsi"/>
          <w:sz w:val="24"/>
          <w:szCs w:val="24"/>
        </w:rPr>
      </w:pPr>
      <w:r w:rsidRPr="0016660C">
        <w:rPr>
          <w:rFonts w:cstheme="minorHAnsi"/>
          <w:sz w:val="24"/>
          <w:szCs w:val="24"/>
        </w:rPr>
        <w:t>Zamawiający przedłużył okres realizacji umowy w części 3-43 do 180 dni. W tym zakresie dokonane zostały zmiany umowy nr 9,1</w:t>
      </w:r>
      <w:r w:rsidR="002924E9" w:rsidRPr="0016660C">
        <w:rPr>
          <w:rFonts w:cstheme="minorHAnsi"/>
          <w:sz w:val="24"/>
          <w:szCs w:val="24"/>
        </w:rPr>
        <w:t>1</w:t>
      </w:r>
      <w:r w:rsidR="008D32EB" w:rsidRPr="0016660C">
        <w:rPr>
          <w:rFonts w:cstheme="minorHAnsi"/>
          <w:sz w:val="24"/>
          <w:szCs w:val="24"/>
        </w:rPr>
        <w:t>.</w:t>
      </w:r>
      <w:r w:rsidRPr="0016660C">
        <w:rPr>
          <w:rFonts w:cstheme="minorHAnsi"/>
          <w:sz w:val="24"/>
          <w:szCs w:val="24"/>
        </w:rPr>
        <w:t xml:space="preserve"> </w:t>
      </w:r>
    </w:p>
    <w:p w14:paraId="3859F187" w14:textId="77777777" w:rsidR="008F3799" w:rsidRPr="0016660C" w:rsidRDefault="008F3799" w:rsidP="008F3799">
      <w:pPr>
        <w:spacing w:after="0" w:line="0" w:lineRule="atLeast"/>
        <w:jc w:val="both"/>
        <w:rPr>
          <w:rFonts w:cstheme="minorHAnsi"/>
          <w:b/>
          <w:color w:val="000000"/>
          <w:sz w:val="24"/>
          <w:szCs w:val="24"/>
          <w:u w:val="single"/>
        </w:rPr>
      </w:pPr>
    </w:p>
    <w:p w14:paraId="16C13ACA" w14:textId="18D4D772" w:rsidR="008F3799" w:rsidRPr="0016660C" w:rsidRDefault="008F3799" w:rsidP="008F3799">
      <w:pPr>
        <w:spacing w:after="0" w:line="0" w:lineRule="atLeast"/>
        <w:jc w:val="both"/>
        <w:rPr>
          <w:rFonts w:cstheme="minorHAnsi"/>
          <w:sz w:val="24"/>
          <w:szCs w:val="24"/>
        </w:rPr>
      </w:pPr>
      <w:r w:rsidRPr="0016660C">
        <w:rPr>
          <w:rFonts w:cstheme="minorHAnsi"/>
          <w:b/>
          <w:color w:val="000000"/>
          <w:sz w:val="24"/>
          <w:szCs w:val="24"/>
          <w:u w:val="single"/>
        </w:rPr>
        <w:t>Pytanie nr 85 Wykonawcy:</w:t>
      </w:r>
    </w:p>
    <w:p w14:paraId="0DF90FBB"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Prosimy o umożliwienie przeprowadzenia wizji lokalnych w poniższych podmiotach:</w:t>
      </w:r>
    </w:p>
    <w:p w14:paraId="26DD4330"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ZN 1.3</w:t>
      </w:r>
    </w:p>
    <w:p w14:paraId="11676281"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Wojewódzki Szpital Zespolony im. Ludwika Perzyny w Kaliszu, ul. Poznańska 79; 62-800</w:t>
      </w:r>
    </w:p>
    <w:p w14:paraId="463AAF14"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lastRenderedPageBreak/>
        <w:t>Kalisz</w:t>
      </w:r>
    </w:p>
    <w:p w14:paraId="545B5F4A"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ZN 1.4</w:t>
      </w:r>
    </w:p>
    <w:p w14:paraId="50638F98"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Wielospecjalistyczny Szpital Miejski im. Józefa Strusia z Zakładem Opiekuńczo-Leczniczym.</w:t>
      </w:r>
    </w:p>
    <w:p w14:paraId="1688A1C6"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Samodzielny Publiczny Zakład Opieki Zdrowotnej z Siedziba w Poznaniu przy ul. Szwajcarskiej</w:t>
      </w:r>
    </w:p>
    <w:p w14:paraId="12B2DD75"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3, ul. Szwajcarska 3; 61-285 Poznań.</w:t>
      </w:r>
    </w:p>
    <w:p w14:paraId="72E691A4"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ZN 1.8</w:t>
      </w:r>
    </w:p>
    <w:p w14:paraId="126E2D01"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Poznański Ośrodek Specjalistycznych Usług Medycznych, Al. Solidarności 36; 61-696 Poznań.</w:t>
      </w:r>
    </w:p>
    <w:p w14:paraId="27C12C8C"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ZN 1.12</w:t>
      </w:r>
    </w:p>
    <w:p w14:paraId="38D6BEA4"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Zespół Opieki Zdrowotnej; ul. Kościuszki 74; 62-100 Wągrowiec.</w:t>
      </w:r>
    </w:p>
    <w:p w14:paraId="215C73DE"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ZN 1.43</w:t>
      </w:r>
    </w:p>
    <w:p w14:paraId="72D5E0C4"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Szpital Specjalistyczny w Pile im. Stanisława Staszica, ul. Rydygiera 1; 64-920 Piła.</w:t>
      </w:r>
    </w:p>
    <w:p w14:paraId="121CA63C" w14:textId="77777777" w:rsidR="008F3799" w:rsidRPr="0016660C" w:rsidRDefault="008F3799" w:rsidP="008F3799">
      <w:pPr>
        <w:spacing w:after="0" w:line="0" w:lineRule="atLeast"/>
        <w:jc w:val="both"/>
        <w:rPr>
          <w:rFonts w:cstheme="minorHAnsi"/>
          <w:sz w:val="24"/>
          <w:szCs w:val="24"/>
        </w:rPr>
      </w:pPr>
    </w:p>
    <w:p w14:paraId="7021F5FB" w14:textId="77777777"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85 Wykonawcy:</w:t>
      </w:r>
    </w:p>
    <w:p w14:paraId="61E68223"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W celu uzgodnienia terminów przeprowadzenia wizji lokalnych w powyższych podmiotach należy skontaktować się z  osobą wyznaczoną do kontaktu z Wykonawcami:</w:t>
      </w:r>
    </w:p>
    <w:p w14:paraId="631B5E8A"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Pan Marcin Kowalak</w:t>
      </w:r>
    </w:p>
    <w:p w14:paraId="2C06CE91"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 xml:space="preserve">tel. : +48 61 855 35 10 </w:t>
      </w:r>
    </w:p>
    <w:p w14:paraId="1C2F62E0"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e-mail: marcin.kowalak@szpitalewielkopolski.pl</w:t>
      </w:r>
    </w:p>
    <w:p w14:paraId="52D316FD" w14:textId="77777777" w:rsidR="008F3799" w:rsidRPr="0016660C" w:rsidRDefault="008F3799" w:rsidP="008F3799">
      <w:pPr>
        <w:spacing w:after="0" w:line="0" w:lineRule="atLeast"/>
        <w:jc w:val="both"/>
        <w:rPr>
          <w:rFonts w:cstheme="minorHAnsi"/>
          <w:b/>
          <w:color w:val="000000"/>
          <w:sz w:val="24"/>
          <w:szCs w:val="24"/>
          <w:u w:val="single"/>
        </w:rPr>
      </w:pPr>
    </w:p>
    <w:p w14:paraId="1B1E552E" w14:textId="41C42365"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86</w:t>
      </w:r>
      <w:r w:rsidRPr="0016660C">
        <w:rPr>
          <w:rFonts w:cstheme="minorHAnsi"/>
          <w:b/>
          <w:color w:val="000000"/>
          <w:sz w:val="24"/>
          <w:szCs w:val="24"/>
          <w:u w:val="single"/>
        </w:rPr>
        <w:t xml:space="preserve"> Wykonawcy:</w:t>
      </w:r>
    </w:p>
    <w:p w14:paraId="7717184B"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do par. 5 ust. 15 Załącznika nr 4 do SIWZ w taki sposób,</w:t>
      </w:r>
    </w:p>
    <w:p w14:paraId="4C0BE4AA"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że prawa majątkowe przejdą na Zamawiającego w dniu zapłaty wynagrodzenia za przedmiot</w:t>
      </w:r>
    </w:p>
    <w:p w14:paraId="7F502B7D"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umowy?</w:t>
      </w:r>
    </w:p>
    <w:p w14:paraId="41A16387" w14:textId="77777777" w:rsidR="008F3799" w:rsidRPr="0016660C" w:rsidRDefault="008F3799" w:rsidP="008F3799">
      <w:pPr>
        <w:spacing w:after="0" w:line="0" w:lineRule="atLeast"/>
        <w:jc w:val="both"/>
        <w:rPr>
          <w:rFonts w:cstheme="minorHAnsi"/>
          <w:sz w:val="24"/>
          <w:szCs w:val="24"/>
        </w:rPr>
      </w:pPr>
    </w:p>
    <w:p w14:paraId="67741B77" w14:textId="3974D040"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86</w:t>
      </w:r>
      <w:r w:rsidRPr="0016660C">
        <w:rPr>
          <w:rFonts w:cstheme="minorHAnsi"/>
          <w:b/>
          <w:color w:val="000000"/>
          <w:sz w:val="24"/>
          <w:szCs w:val="24"/>
          <w:u w:val="single"/>
        </w:rPr>
        <w:t xml:space="preserve"> Wykonawcy:</w:t>
      </w:r>
    </w:p>
    <w:p w14:paraId="1D8BC494" w14:textId="5165F241" w:rsidR="008F3799" w:rsidRPr="0016660C" w:rsidRDefault="008F3799" w:rsidP="008F3799">
      <w:pPr>
        <w:spacing w:after="0" w:line="0" w:lineRule="atLeast"/>
        <w:jc w:val="both"/>
        <w:rPr>
          <w:rFonts w:cstheme="minorHAnsi"/>
          <w:color w:val="000000"/>
          <w:sz w:val="24"/>
          <w:szCs w:val="24"/>
        </w:rPr>
      </w:pPr>
      <w:r w:rsidRPr="0016660C">
        <w:rPr>
          <w:rFonts w:cstheme="minorHAnsi"/>
          <w:color w:val="000000"/>
          <w:sz w:val="24"/>
          <w:szCs w:val="24"/>
        </w:rPr>
        <w:t>Zamawiający nie dokona w tym zakresie zmiany umowy. Po stronie Wykonawcy nie ma żadnego ryzyka, że Zamawiający nie zapłaci wynagrodzenia.</w:t>
      </w:r>
    </w:p>
    <w:p w14:paraId="0AF430E8" w14:textId="77777777" w:rsidR="00E04F43" w:rsidRPr="0016660C" w:rsidRDefault="00E04F43" w:rsidP="008F3799">
      <w:pPr>
        <w:spacing w:after="0" w:line="0" w:lineRule="atLeast"/>
        <w:jc w:val="both"/>
        <w:rPr>
          <w:rFonts w:cstheme="minorHAnsi"/>
          <w:b/>
          <w:color w:val="000000"/>
          <w:sz w:val="24"/>
          <w:szCs w:val="24"/>
          <w:u w:val="single"/>
        </w:rPr>
      </w:pPr>
    </w:p>
    <w:p w14:paraId="137DB3AA" w14:textId="2E049E85"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87</w:t>
      </w:r>
      <w:r w:rsidRPr="0016660C">
        <w:rPr>
          <w:rFonts w:cstheme="minorHAnsi"/>
          <w:b/>
          <w:color w:val="000000"/>
          <w:sz w:val="24"/>
          <w:szCs w:val="24"/>
          <w:u w:val="single"/>
        </w:rPr>
        <w:t xml:space="preserve"> Wykonawcy:</w:t>
      </w:r>
    </w:p>
    <w:p w14:paraId="4C7D3C52"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par. 9 ust. 5-9 w taki sposób, że do Załącznika nr 4 do</w:t>
      </w:r>
    </w:p>
    <w:p w14:paraId="7B7FE669"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SIWZ zostanie wprowadzone jedno postanowienie, zgodnie z którym Wykonawca oświadcza,</w:t>
      </w:r>
    </w:p>
    <w:p w14:paraId="74B73510"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że licencje na wszelkie oprogramowanie jest udzielane na warunkach określonych przez</w:t>
      </w:r>
    </w:p>
    <w:p w14:paraId="337BAECF"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 xml:space="preserve">producenta. </w:t>
      </w:r>
    </w:p>
    <w:p w14:paraId="2AEE08C0" w14:textId="77777777" w:rsidR="008F3799" w:rsidRPr="0016660C" w:rsidRDefault="008F3799" w:rsidP="008F3799">
      <w:pPr>
        <w:spacing w:after="0" w:line="0" w:lineRule="atLeast"/>
        <w:jc w:val="both"/>
        <w:rPr>
          <w:rFonts w:cstheme="minorHAnsi"/>
          <w:sz w:val="24"/>
          <w:szCs w:val="24"/>
        </w:rPr>
      </w:pPr>
    </w:p>
    <w:p w14:paraId="08D28785" w14:textId="0DDBF2DD"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87</w:t>
      </w:r>
      <w:r w:rsidRPr="0016660C">
        <w:rPr>
          <w:rFonts w:cstheme="minorHAnsi"/>
          <w:b/>
          <w:color w:val="000000"/>
          <w:sz w:val="24"/>
          <w:szCs w:val="24"/>
          <w:u w:val="single"/>
        </w:rPr>
        <w:t xml:space="preserve"> Wykonawcy:</w:t>
      </w:r>
    </w:p>
    <w:p w14:paraId="5F9E138A" w14:textId="77777777" w:rsidR="008F3799" w:rsidRPr="0016660C" w:rsidRDefault="008F3799" w:rsidP="008F3799">
      <w:pPr>
        <w:widowControl w:val="0"/>
        <w:spacing w:before="120" w:after="120" w:line="320" w:lineRule="atLeast"/>
        <w:contextualSpacing/>
        <w:mirrorIndents/>
        <w:jc w:val="both"/>
        <w:rPr>
          <w:rFonts w:cstheme="minorHAnsi"/>
          <w:sz w:val="24"/>
          <w:szCs w:val="24"/>
        </w:rPr>
      </w:pPr>
      <w:r w:rsidRPr="0016660C">
        <w:rPr>
          <w:rFonts w:cstheme="minorHAnsi"/>
          <w:sz w:val="24"/>
          <w:szCs w:val="24"/>
        </w:rPr>
        <w:t xml:space="preserve">W umowie dotyczącej części 3-43 w par. 9 ust 7  znajdują już się postanowienia - </w:t>
      </w:r>
      <w:r w:rsidRPr="0016660C">
        <w:rPr>
          <w:rFonts w:eastAsia="Times New Roman" w:cstheme="minorHAnsi"/>
          <w:i/>
          <w:sz w:val="24"/>
          <w:szCs w:val="24"/>
          <w:lang w:eastAsia="pl-PL"/>
        </w:rPr>
        <w:t>Wszelkie licencje do Aplikacji, o jakich mowa w Umowie udzielone zostaną na warunkach producenta opisanych Aplikacji, o ile Umowa nie stanowi inaczej, w szczególności warunki te nie mogą być sprzeczne z postanowieniami niniejszego paragrafu Umowy.</w:t>
      </w:r>
      <w:r w:rsidRPr="0016660C">
        <w:rPr>
          <w:rFonts w:cstheme="minorHAnsi"/>
          <w:sz w:val="24"/>
          <w:szCs w:val="24"/>
        </w:rPr>
        <w:t xml:space="preserve"> Analogiczny zapis jest w umowie dotyczącej części 1,2. Zamawiający w opisie przedmiotu zamówieniu postawił minimalne wymagania w zakresie warunków licencji. Również zagadnienie to nie jest w sposób rozbudowany zawarte we wzorach umów. Niemniej jednak licencje do wszelkich oprogramowani objętych przedmiotem umów (Aplikacji) musza zawsze umożliwiać korzystanie z tych Aplikacji w sposób zgodny z umowami. </w:t>
      </w:r>
    </w:p>
    <w:p w14:paraId="4E608959" w14:textId="77777777" w:rsidR="008F3799" w:rsidRPr="0016660C" w:rsidRDefault="008F3799" w:rsidP="008F3799">
      <w:pPr>
        <w:widowControl w:val="0"/>
        <w:spacing w:before="120" w:after="120" w:line="320" w:lineRule="atLeast"/>
        <w:contextualSpacing/>
        <w:mirrorIndents/>
        <w:jc w:val="both"/>
        <w:rPr>
          <w:rFonts w:eastAsia="Times New Roman" w:cstheme="minorHAnsi"/>
          <w:i/>
          <w:sz w:val="24"/>
          <w:szCs w:val="24"/>
          <w:lang w:eastAsia="pl-PL"/>
        </w:rPr>
      </w:pPr>
      <w:r w:rsidRPr="0016660C">
        <w:rPr>
          <w:rFonts w:cstheme="minorHAnsi"/>
          <w:sz w:val="24"/>
          <w:szCs w:val="24"/>
        </w:rPr>
        <w:t xml:space="preserve">Zamawiający w tym zakresie nie będzie już wprowadzał zmian do wzorów umów. Zamawiający dopuszcza że oprogramowania mają być licencjonowane na warunkach producenta </w:t>
      </w:r>
      <w:r w:rsidRPr="0016660C">
        <w:rPr>
          <w:rFonts w:cstheme="minorHAnsi"/>
          <w:sz w:val="24"/>
          <w:szCs w:val="24"/>
        </w:rPr>
        <w:lastRenderedPageBreak/>
        <w:t>oprogramowani, zaznaczając przy tym o ile warunki licencjonowania nie są sprzeczne z umową i z tego zastrzeżenia zamawiający nie zrezygnuje.</w:t>
      </w:r>
    </w:p>
    <w:p w14:paraId="18416440" w14:textId="77777777" w:rsidR="00E04F43" w:rsidRPr="0016660C" w:rsidRDefault="00E04F43" w:rsidP="008F3799">
      <w:pPr>
        <w:spacing w:after="0" w:line="0" w:lineRule="atLeast"/>
        <w:jc w:val="both"/>
        <w:rPr>
          <w:rFonts w:cstheme="minorHAnsi"/>
          <w:b/>
          <w:color w:val="000000"/>
          <w:sz w:val="24"/>
          <w:szCs w:val="24"/>
          <w:u w:val="single"/>
        </w:rPr>
      </w:pPr>
    </w:p>
    <w:p w14:paraId="60EB35D6" w14:textId="3230F578"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88</w:t>
      </w:r>
      <w:r w:rsidRPr="0016660C">
        <w:rPr>
          <w:rFonts w:cstheme="minorHAnsi"/>
          <w:b/>
          <w:color w:val="000000"/>
          <w:sz w:val="24"/>
          <w:szCs w:val="24"/>
          <w:u w:val="single"/>
        </w:rPr>
        <w:t xml:space="preserve"> Wykonawcy:</w:t>
      </w:r>
    </w:p>
    <w:p w14:paraId="70FB8C97"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par. 13 ust. Załącznika nr 4 do SIWZ w taki sposób, że</w:t>
      </w:r>
    </w:p>
    <w:p w14:paraId="7D4D64ED"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własność Urządzeń przechodzi na Zamawiającego w dniu płatności całości wynagrodzenia?</w:t>
      </w:r>
    </w:p>
    <w:p w14:paraId="6E537F6E" w14:textId="77777777" w:rsidR="00E04F43" w:rsidRPr="0016660C" w:rsidRDefault="00E04F43" w:rsidP="008F3799">
      <w:pPr>
        <w:spacing w:after="0" w:line="0" w:lineRule="atLeast"/>
        <w:jc w:val="both"/>
        <w:rPr>
          <w:rFonts w:cstheme="minorHAnsi"/>
          <w:b/>
          <w:color w:val="000000"/>
          <w:sz w:val="24"/>
          <w:szCs w:val="24"/>
          <w:u w:val="single"/>
        </w:rPr>
      </w:pPr>
    </w:p>
    <w:p w14:paraId="51A27FCD" w14:textId="3B46B18A"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88</w:t>
      </w:r>
      <w:r w:rsidRPr="0016660C">
        <w:rPr>
          <w:rFonts w:cstheme="minorHAnsi"/>
          <w:b/>
          <w:color w:val="000000"/>
          <w:sz w:val="24"/>
          <w:szCs w:val="24"/>
          <w:u w:val="single"/>
        </w:rPr>
        <w:t xml:space="preserve"> Wykonawcy:</w:t>
      </w:r>
    </w:p>
    <w:p w14:paraId="25A5E763" w14:textId="77777777" w:rsidR="00E04F43" w:rsidRPr="0016660C" w:rsidRDefault="008F3799" w:rsidP="00E04F43">
      <w:pPr>
        <w:widowControl w:val="0"/>
        <w:spacing w:before="120" w:after="120" w:line="320" w:lineRule="atLeast"/>
        <w:contextualSpacing/>
        <w:mirrorIndents/>
        <w:jc w:val="both"/>
        <w:rPr>
          <w:rFonts w:cstheme="minorHAnsi"/>
          <w:sz w:val="24"/>
          <w:szCs w:val="24"/>
        </w:rPr>
      </w:pPr>
      <w:r w:rsidRPr="0016660C">
        <w:rPr>
          <w:rFonts w:cstheme="minorHAnsi"/>
          <w:sz w:val="24"/>
          <w:szCs w:val="24"/>
        </w:rPr>
        <w:t>Nie. W tym zakresie zamawiający nie wprowadza zmian w umowie. Zagadnienie to już było wyjaśniane. Pytanie zawiera wniosek o wprowadzenie do umowy sprzedaży, która przenosi własność rzeczy z dniem wydania zastrzeżenia umownego uzależniającego przeniesienie własności od zapłacenia ceny co nie jest rozwiązaniem standardowym i w przedmiotowym zamówieniu całkowicie zbędnym. Po stronie wykonawcy nie ma żadnego ryzyka że zamawiający nie zapłaci wynagrodzenia należnego Wykonawcy.</w:t>
      </w:r>
    </w:p>
    <w:p w14:paraId="468C4638" w14:textId="388A1DCC" w:rsidR="008F3799" w:rsidRPr="0016660C" w:rsidRDefault="008F3799" w:rsidP="00E04F43">
      <w:pPr>
        <w:widowControl w:val="0"/>
        <w:spacing w:before="120" w:after="120" w:line="320" w:lineRule="atLeast"/>
        <w:contextualSpacing/>
        <w:mirrorIndents/>
        <w:jc w:val="both"/>
        <w:rPr>
          <w:rFonts w:cstheme="minorHAnsi"/>
          <w:sz w:val="24"/>
          <w:szCs w:val="24"/>
        </w:rPr>
      </w:pPr>
      <w:r w:rsidRPr="0016660C">
        <w:rPr>
          <w:rFonts w:cstheme="minorHAnsi"/>
          <w:sz w:val="24"/>
          <w:szCs w:val="24"/>
        </w:rPr>
        <w:t xml:space="preserve">  </w:t>
      </w:r>
    </w:p>
    <w:p w14:paraId="49B8D740" w14:textId="5286C85F"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89</w:t>
      </w:r>
      <w:r w:rsidRPr="0016660C">
        <w:rPr>
          <w:rFonts w:cstheme="minorHAnsi"/>
          <w:b/>
          <w:color w:val="000000"/>
          <w:sz w:val="24"/>
          <w:szCs w:val="24"/>
          <w:u w:val="single"/>
        </w:rPr>
        <w:t xml:space="preserve"> Wykonawcy:</w:t>
      </w:r>
    </w:p>
    <w:p w14:paraId="09CD750A"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par. 15 ust. 1 Załącznika nr 4 do SIWZ w taki sposób, że</w:t>
      </w:r>
    </w:p>
    <w:p w14:paraId="2A0FAEA4"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Wykonawca nie odpowiada z tytułu rękojmi za wady w związku z tym, że Wykonawca nie</w:t>
      </w:r>
    </w:p>
    <w:p w14:paraId="36AB9149"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jest producentem urządzeń?</w:t>
      </w:r>
    </w:p>
    <w:p w14:paraId="6EF170D6" w14:textId="77777777" w:rsidR="008F3799" w:rsidRPr="0016660C" w:rsidRDefault="008F3799" w:rsidP="008F3799">
      <w:pPr>
        <w:spacing w:after="0" w:line="0" w:lineRule="atLeast"/>
        <w:jc w:val="both"/>
        <w:rPr>
          <w:rFonts w:cstheme="minorHAnsi"/>
          <w:sz w:val="24"/>
          <w:szCs w:val="24"/>
        </w:rPr>
      </w:pPr>
    </w:p>
    <w:p w14:paraId="3F82C158" w14:textId="04843737"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89</w:t>
      </w:r>
      <w:r w:rsidRPr="0016660C">
        <w:rPr>
          <w:rFonts w:cstheme="minorHAnsi"/>
          <w:b/>
          <w:color w:val="000000"/>
          <w:sz w:val="24"/>
          <w:szCs w:val="24"/>
          <w:u w:val="single"/>
        </w:rPr>
        <w:t xml:space="preserve"> Wykonawcy:</w:t>
      </w:r>
    </w:p>
    <w:p w14:paraId="380C0EA1" w14:textId="5673AD06" w:rsidR="008F3799" w:rsidRPr="0016660C" w:rsidRDefault="008F3799" w:rsidP="00D05508">
      <w:pPr>
        <w:widowControl w:val="0"/>
        <w:spacing w:before="120" w:after="120" w:line="320" w:lineRule="atLeast"/>
        <w:contextualSpacing/>
        <w:mirrorIndents/>
        <w:jc w:val="both"/>
        <w:rPr>
          <w:rFonts w:cstheme="minorHAnsi"/>
          <w:sz w:val="24"/>
          <w:szCs w:val="24"/>
        </w:rPr>
      </w:pPr>
      <w:r w:rsidRPr="0016660C">
        <w:rPr>
          <w:rFonts w:cstheme="minorHAnsi"/>
          <w:sz w:val="24"/>
          <w:szCs w:val="24"/>
        </w:rPr>
        <w:t>Nie. Stanowiłoby to istotne ograniczenie uprawnień zamawiającego. Nie będzie w tym zakresie zmian w umowie.</w:t>
      </w:r>
    </w:p>
    <w:p w14:paraId="2EC1A23C" w14:textId="77777777" w:rsidR="00D05508" w:rsidRPr="0016660C" w:rsidRDefault="00D05508" w:rsidP="00D05508">
      <w:pPr>
        <w:widowControl w:val="0"/>
        <w:spacing w:before="120" w:after="120" w:line="320" w:lineRule="atLeast"/>
        <w:contextualSpacing/>
        <w:mirrorIndents/>
        <w:jc w:val="both"/>
        <w:rPr>
          <w:rFonts w:cstheme="minorHAnsi"/>
          <w:sz w:val="24"/>
          <w:szCs w:val="24"/>
        </w:rPr>
      </w:pPr>
    </w:p>
    <w:p w14:paraId="4BA29885" w14:textId="4308B688"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90</w:t>
      </w:r>
      <w:r w:rsidRPr="0016660C">
        <w:rPr>
          <w:rFonts w:cstheme="minorHAnsi"/>
          <w:b/>
          <w:color w:val="000000"/>
          <w:sz w:val="24"/>
          <w:szCs w:val="24"/>
          <w:u w:val="single"/>
        </w:rPr>
        <w:t xml:space="preserve"> Wykonawcy:</w:t>
      </w:r>
    </w:p>
    <w:p w14:paraId="27A6DA8D" w14:textId="77777777" w:rsidR="008F3799" w:rsidRPr="0016660C" w:rsidRDefault="008F3799" w:rsidP="00D05508">
      <w:pPr>
        <w:widowControl w:val="0"/>
        <w:spacing w:before="120" w:after="120" w:line="320" w:lineRule="atLeast"/>
        <w:contextualSpacing/>
        <w:mirrorIndents/>
        <w:jc w:val="both"/>
        <w:rPr>
          <w:rFonts w:cstheme="minorHAnsi"/>
          <w:sz w:val="24"/>
          <w:szCs w:val="24"/>
        </w:rPr>
      </w:pPr>
      <w:r w:rsidRPr="0016660C">
        <w:rPr>
          <w:rFonts w:cstheme="minorHAnsi"/>
          <w:sz w:val="24"/>
          <w:szCs w:val="24"/>
        </w:rPr>
        <w:t>Czy Zamawiający dopuszcza wprowadzenie na końcu ust. 1 par. 17 zdania, że Wykonawca</w:t>
      </w:r>
    </w:p>
    <w:p w14:paraId="471B1D07" w14:textId="77777777" w:rsidR="008F3799" w:rsidRPr="0016660C" w:rsidRDefault="008F3799" w:rsidP="00D05508">
      <w:pPr>
        <w:widowControl w:val="0"/>
        <w:spacing w:before="120" w:after="120" w:line="320" w:lineRule="atLeast"/>
        <w:contextualSpacing/>
        <w:mirrorIndents/>
        <w:jc w:val="both"/>
        <w:rPr>
          <w:rFonts w:cstheme="minorHAnsi"/>
          <w:sz w:val="24"/>
          <w:szCs w:val="24"/>
        </w:rPr>
      </w:pPr>
      <w:r w:rsidRPr="0016660C">
        <w:rPr>
          <w:rFonts w:cstheme="minorHAnsi"/>
          <w:sz w:val="24"/>
          <w:szCs w:val="24"/>
        </w:rPr>
        <w:t>nie ponosi odpowiedzialności za niedotrzymanie terminu wynikające z przyczyn leżących po</w:t>
      </w:r>
    </w:p>
    <w:p w14:paraId="76356C28" w14:textId="77777777" w:rsidR="008F3799" w:rsidRPr="0016660C" w:rsidRDefault="008F3799" w:rsidP="00D05508">
      <w:pPr>
        <w:widowControl w:val="0"/>
        <w:spacing w:before="120" w:after="120" w:line="320" w:lineRule="atLeast"/>
        <w:contextualSpacing/>
        <w:mirrorIndents/>
        <w:jc w:val="both"/>
        <w:rPr>
          <w:rFonts w:cstheme="minorHAnsi"/>
          <w:sz w:val="24"/>
          <w:szCs w:val="24"/>
        </w:rPr>
      </w:pPr>
      <w:r w:rsidRPr="0016660C">
        <w:rPr>
          <w:rFonts w:cstheme="minorHAnsi"/>
          <w:sz w:val="24"/>
          <w:szCs w:val="24"/>
        </w:rPr>
        <w:t>stronie producenta?</w:t>
      </w:r>
    </w:p>
    <w:p w14:paraId="7A8339D5" w14:textId="77777777" w:rsidR="008F3799" w:rsidRPr="0016660C" w:rsidRDefault="008F3799" w:rsidP="008F3799">
      <w:pPr>
        <w:spacing w:after="0" w:line="0" w:lineRule="atLeast"/>
        <w:jc w:val="both"/>
        <w:rPr>
          <w:rFonts w:cstheme="minorHAnsi"/>
          <w:sz w:val="24"/>
          <w:szCs w:val="24"/>
        </w:rPr>
      </w:pPr>
    </w:p>
    <w:p w14:paraId="174E9199" w14:textId="19CBDA50"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90</w:t>
      </w:r>
      <w:r w:rsidRPr="0016660C">
        <w:rPr>
          <w:rFonts w:cstheme="minorHAnsi"/>
          <w:b/>
          <w:color w:val="000000"/>
          <w:sz w:val="24"/>
          <w:szCs w:val="24"/>
          <w:u w:val="single"/>
        </w:rPr>
        <w:t xml:space="preserve"> Wykonawcy:</w:t>
      </w:r>
    </w:p>
    <w:p w14:paraId="5062957E" w14:textId="710DEC7F" w:rsidR="00E04F43" w:rsidRPr="0016660C" w:rsidRDefault="008F3799" w:rsidP="00E04F43">
      <w:pPr>
        <w:spacing w:after="0" w:line="0" w:lineRule="atLeast"/>
        <w:jc w:val="both"/>
        <w:rPr>
          <w:rFonts w:cstheme="minorHAnsi"/>
          <w:sz w:val="24"/>
          <w:szCs w:val="24"/>
        </w:rPr>
      </w:pPr>
      <w:r w:rsidRPr="0016660C">
        <w:rPr>
          <w:rFonts w:cstheme="minorHAnsi"/>
          <w:sz w:val="24"/>
          <w:szCs w:val="24"/>
        </w:rPr>
        <w:t xml:space="preserve">Nie. Zamawiający podpisuje umowy z konkretnym wykonawcą a nieterminowe wykonanie umowy obciąża wykonawcę. Takie ograniczenie odpowiedzialności wykonawcy jak proponuje pytający jest niedopuszczalne. </w:t>
      </w:r>
    </w:p>
    <w:p w14:paraId="69A187D8" w14:textId="77777777" w:rsidR="008F3799" w:rsidRPr="0016660C" w:rsidRDefault="008F3799" w:rsidP="00E04F43">
      <w:pPr>
        <w:spacing w:after="0" w:line="0" w:lineRule="atLeast"/>
        <w:jc w:val="both"/>
        <w:rPr>
          <w:rFonts w:cstheme="minorHAnsi"/>
          <w:sz w:val="24"/>
          <w:szCs w:val="24"/>
        </w:rPr>
      </w:pPr>
      <w:r w:rsidRPr="0016660C">
        <w:rPr>
          <w:rFonts w:cstheme="minorHAnsi"/>
          <w:sz w:val="24"/>
          <w:szCs w:val="24"/>
        </w:rPr>
        <w:t>W tym zakresie nie będzie zmian w umowie.</w:t>
      </w:r>
    </w:p>
    <w:p w14:paraId="74E569BE" w14:textId="3C82ED54" w:rsidR="008F3799" w:rsidRPr="0016660C" w:rsidRDefault="008F3799" w:rsidP="00E04F43">
      <w:pPr>
        <w:spacing w:after="0" w:line="0" w:lineRule="atLeast"/>
        <w:jc w:val="both"/>
        <w:rPr>
          <w:rFonts w:cstheme="minorHAnsi"/>
          <w:sz w:val="24"/>
          <w:szCs w:val="24"/>
        </w:rPr>
      </w:pPr>
      <w:r w:rsidRPr="0016660C">
        <w:rPr>
          <w:rFonts w:cstheme="minorHAnsi"/>
          <w:sz w:val="24"/>
          <w:szCs w:val="24"/>
        </w:rPr>
        <w:t>Zamawiający jednak podkreśla że istotnie przesunął termin realizacji umów.</w:t>
      </w:r>
    </w:p>
    <w:p w14:paraId="05D78730" w14:textId="77777777" w:rsidR="00E04F43" w:rsidRPr="0016660C" w:rsidRDefault="00E04F43" w:rsidP="00E04F43">
      <w:pPr>
        <w:spacing w:after="0" w:line="0" w:lineRule="atLeast"/>
        <w:jc w:val="both"/>
        <w:rPr>
          <w:rFonts w:cstheme="minorHAnsi"/>
          <w:sz w:val="24"/>
          <w:szCs w:val="24"/>
        </w:rPr>
      </w:pPr>
    </w:p>
    <w:p w14:paraId="1E92EAE3" w14:textId="7447C3E1"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91</w:t>
      </w:r>
      <w:r w:rsidRPr="0016660C">
        <w:rPr>
          <w:rFonts w:cstheme="minorHAnsi"/>
          <w:b/>
          <w:color w:val="000000"/>
          <w:sz w:val="24"/>
          <w:szCs w:val="24"/>
          <w:u w:val="single"/>
        </w:rPr>
        <w:t xml:space="preserve"> Wykonawcy:</w:t>
      </w:r>
    </w:p>
    <w:p w14:paraId="7D8B0960"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w par. 17 ust. 9 i 10 Załącznika nr 4 do SIWZ zgodnie z</w:t>
      </w:r>
    </w:p>
    <w:p w14:paraId="59F3AC59"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którą suma kar umownych nie przekroczy 10% wynagrodzenia brutto?</w:t>
      </w:r>
    </w:p>
    <w:p w14:paraId="7427B190" w14:textId="77777777" w:rsidR="008F3799" w:rsidRPr="0016660C" w:rsidRDefault="008F3799" w:rsidP="008F3799">
      <w:pPr>
        <w:spacing w:after="0" w:line="0" w:lineRule="atLeast"/>
        <w:jc w:val="both"/>
        <w:rPr>
          <w:rFonts w:cstheme="minorHAnsi"/>
          <w:sz w:val="24"/>
          <w:szCs w:val="24"/>
        </w:rPr>
      </w:pPr>
    </w:p>
    <w:p w14:paraId="31D3DC59" w14:textId="1293D700"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91</w:t>
      </w:r>
      <w:r w:rsidRPr="0016660C">
        <w:rPr>
          <w:rFonts w:cstheme="minorHAnsi"/>
          <w:b/>
          <w:color w:val="000000"/>
          <w:sz w:val="24"/>
          <w:szCs w:val="24"/>
          <w:u w:val="single"/>
        </w:rPr>
        <w:t xml:space="preserve"> Wykonawcy:</w:t>
      </w:r>
    </w:p>
    <w:p w14:paraId="7F3646CC" w14:textId="454D1863" w:rsidR="008F3799" w:rsidRPr="0016660C" w:rsidRDefault="008F3799" w:rsidP="00D05508">
      <w:pPr>
        <w:spacing w:after="0" w:line="0" w:lineRule="atLeast"/>
        <w:jc w:val="both"/>
        <w:rPr>
          <w:rFonts w:cstheme="minorHAnsi"/>
          <w:sz w:val="24"/>
          <w:szCs w:val="24"/>
        </w:rPr>
      </w:pPr>
      <w:r w:rsidRPr="0016660C">
        <w:rPr>
          <w:rFonts w:cstheme="minorHAnsi"/>
          <w:sz w:val="24"/>
          <w:szCs w:val="24"/>
        </w:rPr>
        <w:t>Zamawiający zmianą umowy numer 1</w:t>
      </w:r>
      <w:r w:rsidR="00840FDC" w:rsidRPr="0016660C">
        <w:rPr>
          <w:rFonts w:cstheme="minorHAnsi"/>
          <w:sz w:val="24"/>
          <w:szCs w:val="24"/>
        </w:rPr>
        <w:t>0</w:t>
      </w:r>
      <w:r w:rsidRPr="0016660C">
        <w:rPr>
          <w:rFonts w:cstheme="minorHAnsi"/>
          <w:sz w:val="24"/>
          <w:szCs w:val="24"/>
        </w:rPr>
        <w:t xml:space="preserve"> co donosi się do części 1-2 oraz zmianą umowy numer 1</w:t>
      </w:r>
      <w:r w:rsidR="00840FDC" w:rsidRPr="0016660C">
        <w:rPr>
          <w:rFonts w:cstheme="minorHAnsi"/>
          <w:sz w:val="24"/>
          <w:szCs w:val="24"/>
        </w:rPr>
        <w:t>1</w:t>
      </w:r>
      <w:r w:rsidRPr="0016660C">
        <w:rPr>
          <w:rFonts w:cstheme="minorHAnsi"/>
          <w:sz w:val="24"/>
          <w:szCs w:val="24"/>
        </w:rPr>
        <w:t xml:space="preserve"> co odnosi się do części 3-43 dokonał obniżenia kar umownych w zakresie ich maksymalnych limitów, na zasadzie suma kar umownych z tytułu zwłoki nie może przekraczać 10 % </w:t>
      </w:r>
      <w:r w:rsidRPr="0016660C">
        <w:rPr>
          <w:rFonts w:cstheme="minorHAnsi"/>
          <w:sz w:val="24"/>
          <w:szCs w:val="24"/>
        </w:rPr>
        <w:lastRenderedPageBreak/>
        <w:t>Wynagrodzenia za wyjątkiem zwłoki w zakresie usuwania wad, to jest obowiązków wykonawcy w zakresie rękojmi i gwarancji gdzie limit został obniżony do 70 % Wynagrodzenia.</w:t>
      </w:r>
    </w:p>
    <w:p w14:paraId="395E435A" w14:textId="77777777" w:rsidR="00D05508" w:rsidRPr="0016660C" w:rsidRDefault="00D05508" w:rsidP="00D05508">
      <w:pPr>
        <w:spacing w:after="0" w:line="0" w:lineRule="atLeast"/>
        <w:jc w:val="both"/>
        <w:rPr>
          <w:rFonts w:cstheme="minorHAnsi"/>
          <w:sz w:val="24"/>
          <w:szCs w:val="24"/>
        </w:rPr>
      </w:pPr>
    </w:p>
    <w:p w14:paraId="6046F8F8" w14:textId="22C68667"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Pytanie nr </w:t>
      </w:r>
      <w:r w:rsidR="00E04F43" w:rsidRPr="0016660C">
        <w:rPr>
          <w:rFonts w:cstheme="minorHAnsi"/>
          <w:b/>
          <w:color w:val="000000"/>
          <w:sz w:val="24"/>
          <w:szCs w:val="24"/>
          <w:u w:val="single"/>
        </w:rPr>
        <w:t>92</w:t>
      </w:r>
      <w:r w:rsidRPr="0016660C">
        <w:rPr>
          <w:rFonts w:cstheme="minorHAnsi"/>
          <w:b/>
          <w:color w:val="000000"/>
          <w:sz w:val="24"/>
          <w:szCs w:val="24"/>
          <w:u w:val="single"/>
        </w:rPr>
        <w:t xml:space="preserve"> Wykonawcy:</w:t>
      </w:r>
    </w:p>
    <w:p w14:paraId="6D8D3245"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Czy Zamawiający dopuszcza zmianę w par. 18 ust. 4 Załącznika nr 4 do SIWZ zgodnie z którą</w:t>
      </w:r>
    </w:p>
    <w:p w14:paraId="5CCE732E"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Zamawiający może skorzystać z odstąpienia od realizacji Projektu w terminie do 30 dni od</w:t>
      </w:r>
    </w:p>
    <w:p w14:paraId="77259E20" w14:textId="77777777" w:rsidR="008F3799" w:rsidRPr="0016660C" w:rsidRDefault="008F3799" w:rsidP="008F3799">
      <w:pPr>
        <w:spacing w:after="0" w:line="0" w:lineRule="atLeast"/>
        <w:jc w:val="both"/>
        <w:rPr>
          <w:rFonts w:cstheme="minorHAnsi"/>
          <w:sz w:val="24"/>
          <w:szCs w:val="24"/>
        </w:rPr>
      </w:pPr>
      <w:r w:rsidRPr="0016660C">
        <w:rPr>
          <w:rFonts w:cstheme="minorHAnsi"/>
          <w:sz w:val="24"/>
          <w:szCs w:val="24"/>
        </w:rPr>
        <w:t>podpisania Umowy?</w:t>
      </w:r>
    </w:p>
    <w:p w14:paraId="79301979" w14:textId="77777777" w:rsidR="008F3799" w:rsidRPr="0016660C" w:rsidRDefault="008F3799" w:rsidP="008F3799">
      <w:pPr>
        <w:spacing w:after="0" w:line="0" w:lineRule="atLeast"/>
        <w:jc w:val="both"/>
        <w:rPr>
          <w:rFonts w:cstheme="minorHAnsi"/>
          <w:sz w:val="24"/>
          <w:szCs w:val="24"/>
        </w:rPr>
      </w:pPr>
    </w:p>
    <w:p w14:paraId="454E2DDE" w14:textId="0A5A9A29" w:rsidR="008F3799" w:rsidRPr="0016660C" w:rsidRDefault="008F3799" w:rsidP="008F379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Odpowiedź Zamawiającego na pytanie nr </w:t>
      </w:r>
      <w:r w:rsidR="00E04F43" w:rsidRPr="0016660C">
        <w:rPr>
          <w:rFonts w:cstheme="minorHAnsi"/>
          <w:b/>
          <w:color w:val="000000"/>
          <w:sz w:val="24"/>
          <w:szCs w:val="24"/>
          <w:u w:val="single"/>
        </w:rPr>
        <w:t>92</w:t>
      </w:r>
      <w:r w:rsidRPr="0016660C">
        <w:rPr>
          <w:rFonts w:cstheme="minorHAnsi"/>
          <w:b/>
          <w:color w:val="000000"/>
          <w:sz w:val="24"/>
          <w:szCs w:val="24"/>
          <w:u w:val="single"/>
        </w:rPr>
        <w:t xml:space="preserve"> Wykonawcy:</w:t>
      </w:r>
    </w:p>
    <w:p w14:paraId="0975B67F" w14:textId="4F487AEB" w:rsidR="008F3799" w:rsidRPr="0016660C" w:rsidRDefault="008F3799" w:rsidP="00A0295B">
      <w:pPr>
        <w:spacing w:after="0" w:line="0" w:lineRule="atLeast"/>
        <w:jc w:val="both"/>
        <w:rPr>
          <w:rFonts w:eastAsia="Times New Roman" w:cstheme="minorHAnsi"/>
          <w:i/>
          <w:sz w:val="24"/>
          <w:szCs w:val="24"/>
        </w:rPr>
      </w:pPr>
      <w:r w:rsidRPr="0016660C">
        <w:rPr>
          <w:rFonts w:cstheme="minorHAnsi"/>
          <w:color w:val="000000"/>
          <w:sz w:val="24"/>
          <w:szCs w:val="24"/>
        </w:rPr>
        <w:t>Zamawiający zmian</w:t>
      </w:r>
      <w:r w:rsidR="00A0295B" w:rsidRPr="0016660C">
        <w:rPr>
          <w:rFonts w:cstheme="minorHAnsi"/>
          <w:color w:val="000000"/>
          <w:sz w:val="24"/>
          <w:szCs w:val="24"/>
        </w:rPr>
        <w:t>ą</w:t>
      </w:r>
      <w:r w:rsidRPr="0016660C">
        <w:rPr>
          <w:rFonts w:cstheme="minorHAnsi"/>
          <w:color w:val="000000"/>
          <w:sz w:val="24"/>
          <w:szCs w:val="24"/>
        </w:rPr>
        <w:t xml:space="preserve"> umowy numer 1</w:t>
      </w:r>
      <w:r w:rsidR="00840FDC" w:rsidRPr="0016660C">
        <w:rPr>
          <w:rFonts w:cstheme="minorHAnsi"/>
          <w:color w:val="000000"/>
          <w:sz w:val="24"/>
          <w:szCs w:val="24"/>
        </w:rPr>
        <w:t>2</w:t>
      </w:r>
      <w:r w:rsidRPr="0016660C">
        <w:rPr>
          <w:rFonts w:cstheme="minorHAnsi"/>
          <w:color w:val="000000"/>
          <w:sz w:val="24"/>
          <w:szCs w:val="24"/>
        </w:rPr>
        <w:t xml:space="preserve"> co odnosi się do części 1-2 usunął dotychczasowy zapis umowy par 18 ust 4 o treści :</w:t>
      </w:r>
      <w:r w:rsidRPr="0016660C">
        <w:rPr>
          <w:rFonts w:eastAsia="Times New Roman" w:cstheme="minorHAnsi"/>
          <w:sz w:val="24"/>
          <w:szCs w:val="24"/>
        </w:rPr>
        <w:t xml:space="preserve"> </w:t>
      </w:r>
      <w:r w:rsidRPr="0016660C">
        <w:rPr>
          <w:rFonts w:eastAsia="Times New Roman" w:cstheme="minorHAnsi"/>
          <w:i/>
          <w:sz w:val="24"/>
          <w:szCs w:val="24"/>
        </w:rPr>
        <w:t xml:space="preserve">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10 000 (słownie: dziesięć tysięcy) złotych, przy czym Zamawiający z wskazanego prawa skorzystać może wyłącznie w terminie 0 dni od dnia podpisania Umowy. </w:t>
      </w:r>
      <w:r w:rsidRPr="0016660C">
        <w:rPr>
          <w:rFonts w:eastAsia="Times New Roman" w:cstheme="minorHAnsi"/>
          <w:sz w:val="24"/>
          <w:szCs w:val="24"/>
        </w:rPr>
        <w:t>Po zmianie tego zapisu umowy już nie ma</w:t>
      </w:r>
      <w:r w:rsidR="00E04F43" w:rsidRPr="0016660C">
        <w:rPr>
          <w:rFonts w:eastAsia="Times New Roman" w:cstheme="minorHAnsi"/>
          <w:sz w:val="24"/>
          <w:szCs w:val="24"/>
        </w:rPr>
        <w:t>.</w:t>
      </w:r>
    </w:p>
    <w:p w14:paraId="03E6E827" w14:textId="77777777" w:rsidR="008F3799" w:rsidRPr="0016660C" w:rsidRDefault="008F3799" w:rsidP="008F3799">
      <w:pPr>
        <w:spacing w:after="0" w:line="0" w:lineRule="atLeast"/>
        <w:jc w:val="both"/>
        <w:rPr>
          <w:rFonts w:cstheme="minorHAnsi"/>
          <w:b/>
          <w:color w:val="000000"/>
          <w:sz w:val="24"/>
          <w:szCs w:val="24"/>
          <w:u w:val="single"/>
        </w:rPr>
      </w:pPr>
    </w:p>
    <w:p w14:paraId="4C64D49E" w14:textId="32BDF0DE" w:rsidR="008F3799" w:rsidRPr="0016660C" w:rsidRDefault="008F3799" w:rsidP="008F3799">
      <w:pPr>
        <w:spacing w:after="0" w:line="0" w:lineRule="atLeast"/>
        <w:jc w:val="both"/>
        <w:rPr>
          <w:rFonts w:cstheme="minorHAnsi"/>
          <w:color w:val="000000"/>
          <w:sz w:val="24"/>
          <w:szCs w:val="24"/>
        </w:rPr>
      </w:pPr>
      <w:r w:rsidRPr="0016660C">
        <w:rPr>
          <w:rFonts w:cstheme="minorHAnsi"/>
          <w:color w:val="000000"/>
          <w:sz w:val="24"/>
          <w:szCs w:val="24"/>
        </w:rPr>
        <w:t>Taka sama zmiana odnośnie części 3-43 wprowadzona została zmiana umowy numer 1</w:t>
      </w:r>
      <w:r w:rsidR="00840FDC" w:rsidRPr="0016660C">
        <w:rPr>
          <w:rFonts w:cstheme="minorHAnsi"/>
          <w:color w:val="000000"/>
          <w:sz w:val="24"/>
          <w:szCs w:val="24"/>
        </w:rPr>
        <w:t>3</w:t>
      </w:r>
      <w:r w:rsidRPr="0016660C">
        <w:rPr>
          <w:rFonts w:cstheme="minorHAnsi"/>
          <w:color w:val="000000"/>
          <w:sz w:val="24"/>
          <w:szCs w:val="24"/>
        </w:rPr>
        <w:t>.</w:t>
      </w:r>
    </w:p>
    <w:p w14:paraId="3BCE3324" w14:textId="77777777" w:rsidR="00840FDC" w:rsidRPr="0016660C" w:rsidRDefault="00840FDC" w:rsidP="008F3799">
      <w:pPr>
        <w:spacing w:after="0" w:line="0" w:lineRule="atLeast"/>
        <w:jc w:val="both"/>
        <w:rPr>
          <w:rFonts w:cstheme="minorHAnsi"/>
          <w:color w:val="000000"/>
          <w:sz w:val="24"/>
          <w:szCs w:val="24"/>
        </w:rPr>
      </w:pPr>
    </w:p>
    <w:p w14:paraId="40DAB2D7"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93 Wykonawcy:</w:t>
      </w:r>
    </w:p>
    <w:p w14:paraId="5BDC9193" w14:textId="77777777" w:rsidR="00614018" w:rsidRPr="0016660C" w:rsidRDefault="00614018" w:rsidP="00E53D6C">
      <w:pPr>
        <w:spacing w:after="0" w:line="0" w:lineRule="atLeast"/>
        <w:jc w:val="both"/>
        <w:rPr>
          <w:rFonts w:cstheme="minorHAnsi"/>
          <w:sz w:val="24"/>
          <w:szCs w:val="24"/>
        </w:rPr>
      </w:pPr>
      <w:r w:rsidRPr="0016660C">
        <w:rPr>
          <w:rFonts w:cstheme="minorHAnsi"/>
          <w:sz w:val="24"/>
          <w:szCs w:val="24"/>
        </w:rPr>
        <w:t>Dotyczy Tablet typ A:</w:t>
      </w:r>
    </w:p>
    <w:p w14:paraId="37C995CF" w14:textId="77777777" w:rsidR="00614018" w:rsidRPr="0016660C" w:rsidRDefault="00614018" w:rsidP="00E53D6C">
      <w:pPr>
        <w:spacing w:after="0" w:line="0" w:lineRule="atLeast"/>
        <w:jc w:val="both"/>
        <w:rPr>
          <w:rFonts w:cstheme="minorHAnsi"/>
          <w:sz w:val="24"/>
          <w:szCs w:val="24"/>
        </w:rPr>
      </w:pPr>
    </w:p>
    <w:p w14:paraId="4B850522" w14:textId="77777777" w:rsidR="00614018" w:rsidRPr="0016660C" w:rsidRDefault="00614018" w:rsidP="00E53D6C">
      <w:pPr>
        <w:spacing w:after="0" w:line="0" w:lineRule="atLeast"/>
        <w:jc w:val="both"/>
        <w:rPr>
          <w:rFonts w:cstheme="minorHAnsi"/>
          <w:sz w:val="24"/>
          <w:szCs w:val="24"/>
        </w:rPr>
      </w:pPr>
      <w:r w:rsidRPr="0016660C">
        <w:rPr>
          <w:rFonts w:cstheme="minorHAnsi"/>
          <w:sz w:val="24"/>
          <w:szCs w:val="24"/>
        </w:rPr>
        <w:t>1. Pkt. 1.3 Obudowa</w:t>
      </w:r>
    </w:p>
    <w:p w14:paraId="4922C883" w14:textId="77777777" w:rsidR="00614018" w:rsidRPr="0016660C" w:rsidRDefault="00614018" w:rsidP="00E53D6C">
      <w:pPr>
        <w:spacing w:after="0" w:line="0" w:lineRule="atLeast"/>
        <w:jc w:val="both"/>
        <w:rPr>
          <w:rFonts w:cstheme="minorHAnsi"/>
          <w:sz w:val="24"/>
          <w:szCs w:val="24"/>
        </w:rPr>
      </w:pPr>
    </w:p>
    <w:p w14:paraId="5673174A" w14:textId="77777777" w:rsidR="00614018" w:rsidRPr="0016660C" w:rsidRDefault="00614018" w:rsidP="00E53D6C">
      <w:pPr>
        <w:spacing w:after="0" w:line="0" w:lineRule="atLeast"/>
        <w:jc w:val="both"/>
        <w:rPr>
          <w:rFonts w:cstheme="minorHAnsi"/>
          <w:sz w:val="24"/>
          <w:szCs w:val="24"/>
        </w:rPr>
      </w:pPr>
      <w:r w:rsidRPr="0016660C">
        <w:rPr>
          <w:rFonts w:cstheme="minorHAnsi"/>
          <w:sz w:val="24"/>
          <w:szCs w:val="24"/>
        </w:rPr>
        <w:t>- Czy Zamawiający w celu potwierdzenia spełnienia wymagań dla standardów odporności na wstrząsy, zarysowania i upadek będzie wymagał, aby zaoferowane urządzenie było zgodne ze standardem odporności MIL-STD 810G lub równoważnym obejmujący swym zakresem testy odporności o wskazanym zakresie?</w:t>
      </w:r>
    </w:p>
    <w:p w14:paraId="18515996" w14:textId="77777777" w:rsidR="00614018" w:rsidRPr="0016660C" w:rsidRDefault="00614018" w:rsidP="00E53D6C">
      <w:pPr>
        <w:spacing w:after="0" w:line="0" w:lineRule="atLeast"/>
        <w:jc w:val="both"/>
        <w:rPr>
          <w:rFonts w:cstheme="minorHAnsi"/>
          <w:sz w:val="24"/>
          <w:szCs w:val="24"/>
        </w:rPr>
      </w:pPr>
    </w:p>
    <w:p w14:paraId="03E691F5" w14:textId="77777777" w:rsidR="00614018" w:rsidRPr="0016660C" w:rsidRDefault="00614018" w:rsidP="00E53D6C">
      <w:pPr>
        <w:spacing w:after="0" w:line="0" w:lineRule="atLeast"/>
        <w:jc w:val="both"/>
        <w:rPr>
          <w:rFonts w:cstheme="minorHAnsi"/>
          <w:sz w:val="24"/>
          <w:szCs w:val="24"/>
        </w:rPr>
      </w:pPr>
      <w:r w:rsidRPr="0016660C">
        <w:rPr>
          <w:rFonts w:cstheme="minorHAnsi"/>
          <w:sz w:val="24"/>
          <w:szCs w:val="24"/>
        </w:rPr>
        <w:t>- Czy Zamawiający wymaga by zaoferowane urządzenie było odporne na kontakt z cieczą (np. roztworem do dezynfekcji) poprzez zgodność z normą IP68?</w:t>
      </w:r>
    </w:p>
    <w:p w14:paraId="3F7A1BE7" w14:textId="77777777" w:rsidR="00614018" w:rsidRPr="0016660C" w:rsidRDefault="00614018" w:rsidP="00614018">
      <w:pPr>
        <w:spacing w:after="0" w:line="0" w:lineRule="atLeast"/>
        <w:jc w:val="both"/>
        <w:rPr>
          <w:rFonts w:ascii="Calibri" w:hAnsi="Calibri" w:cs="Calibri"/>
          <w:color w:val="70AD47" w:themeColor="accent6"/>
        </w:rPr>
      </w:pPr>
    </w:p>
    <w:p w14:paraId="4A8D33BA"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93 Wykonawcy:</w:t>
      </w:r>
    </w:p>
    <w:p w14:paraId="26063300" w14:textId="2429B39F" w:rsidR="00614018" w:rsidRPr="0016660C" w:rsidRDefault="00614018" w:rsidP="000A1B27">
      <w:pPr>
        <w:spacing w:after="0" w:line="0" w:lineRule="atLeast"/>
        <w:jc w:val="both"/>
        <w:rPr>
          <w:rFonts w:cstheme="minorHAnsi"/>
          <w:sz w:val="24"/>
          <w:szCs w:val="24"/>
        </w:rPr>
      </w:pPr>
      <w:r w:rsidRPr="0016660C">
        <w:rPr>
          <w:rFonts w:cstheme="minorHAnsi"/>
          <w:sz w:val="24"/>
          <w:szCs w:val="24"/>
        </w:rPr>
        <w:t>Zamawiający nie określił dla Tabletu typ A wymaganej klasy szczelności IP. Zamawiający wymaga aby komputer, obudowa oraz ekran urządzenia umożliwiały dezynfekcje roztworem z zawartością alkoholu.</w:t>
      </w:r>
    </w:p>
    <w:p w14:paraId="6EDC8FBC" w14:textId="77777777" w:rsidR="000A1B27" w:rsidRPr="0016660C" w:rsidRDefault="000A1B27" w:rsidP="000A1B27">
      <w:pPr>
        <w:spacing w:after="0" w:line="0" w:lineRule="atLeast"/>
        <w:jc w:val="both"/>
        <w:rPr>
          <w:rFonts w:cstheme="minorHAnsi"/>
          <w:sz w:val="24"/>
          <w:szCs w:val="24"/>
        </w:rPr>
      </w:pPr>
    </w:p>
    <w:p w14:paraId="56DF44F7"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t>Zamawiający dokonuje zmiany w załącznikach numer A1, A2 i A3 do OPZ w zakresie odporności urządzenia.</w:t>
      </w:r>
    </w:p>
    <w:p w14:paraId="4E6599E3" w14:textId="1E83093F" w:rsidR="00614018" w:rsidRPr="0016660C" w:rsidRDefault="00614018" w:rsidP="000A1B27">
      <w:pPr>
        <w:spacing w:after="0" w:line="0" w:lineRule="atLeast"/>
        <w:jc w:val="both"/>
        <w:rPr>
          <w:rFonts w:cstheme="minorHAnsi"/>
          <w:sz w:val="24"/>
          <w:szCs w:val="24"/>
        </w:rPr>
      </w:pPr>
      <w:r w:rsidRPr="0016660C">
        <w:rPr>
          <w:rFonts w:cstheme="minorHAnsi"/>
          <w:sz w:val="24"/>
          <w:szCs w:val="24"/>
        </w:rPr>
        <w:t>W pozycji 1.3.1 załącznika numer A1 i A2 do OPZ:</w:t>
      </w:r>
    </w:p>
    <w:p w14:paraId="240689BC" w14:textId="77777777" w:rsidR="000A1B27" w:rsidRPr="0016660C" w:rsidRDefault="000A1B27" w:rsidP="000A1B27">
      <w:pPr>
        <w:spacing w:after="0" w:line="0" w:lineRule="atLeast"/>
        <w:jc w:val="both"/>
        <w:rPr>
          <w:rFonts w:cstheme="minorHAnsi"/>
          <w:sz w:val="24"/>
          <w:szCs w:val="24"/>
        </w:rPr>
      </w:pPr>
    </w:p>
    <w:p w14:paraId="2ACD715B" w14:textId="7777777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Było:</w:t>
      </w:r>
    </w:p>
    <w:p w14:paraId="26828C5F" w14:textId="74B7D334" w:rsidR="00614018" w:rsidRPr="0016660C" w:rsidRDefault="00614018" w:rsidP="000A1B27">
      <w:pPr>
        <w:spacing w:after="0" w:line="0" w:lineRule="atLeast"/>
        <w:jc w:val="both"/>
        <w:rPr>
          <w:rFonts w:cstheme="minorHAnsi"/>
          <w:sz w:val="24"/>
          <w:szCs w:val="24"/>
        </w:rPr>
      </w:pPr>
      <w:r w:rsidRPr="0016660C">
        <w:rPr>
          <w:rFonts w:cstheme="minorHAnsi"/>
          <w:sz w:val="24"/>
          <w:szCs w:val="24"/>
        </w:rPr>
        <w:t>1.3.1</w:t>
      </w:r>
      <w:r w:rsidRPr="0016660C">
        <w:rPr>
          <w:rFonts w:cstheme="minorHAnsi"/>
          <w:sz w:val="24"/>
          <w:szCs w:val="24"/>
        </w:rPr>
        <w:tab/>
        <w:t>Komputer w wzmocnionej obudowie, odporny na wstrząsy, zarysowania, upadek z wysokości minimum 1,0 metra na powierzchnię utwardzoną typu beton, asfalt itp.</w:t>
      </w:r>
    </w:p>
    <w:p w14:paraId="4B2E68BA" w14:textId="77777777" w:rsidR="00C17703" w:rsidRPr="0016660C" w:rsidRDefault="00C17703" w:rsidP="000A1B27">
      <w:pPr>
        <w:spacing w:after="0" w:line="0" w:lineRule="atLeast"/>
        <w:jc w:val="both"/>
        <w:rPr>
          <w:rFonts w:cstheme="minorHAnsi"/>
          <w:sz w:val="24"/>
          <w:szCs w:val="24"/>
        </w:rPr>
      </w:pPr>
    </w:p>
    <w:p w14:paraId="794FE9F5" w14:textId="7777777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 xml:space="preserve">Jest: </w:t>
      </w:r>
    </w:p>
    <w:p w14:paraId="09CF46DB"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lastRenderedPageBreak/>
        <w:t>1.3.1</w:t>
      </w:r>
      <w:r w:rsidRPr="0016660C">
        <w:rPr>
          <w:rFonts w:cstheme="minorHAnsi"/>
          <w:sz w:val="24"/>
          <w:szCs w:val="24"/>
        </w:rPr>
        <w:tab/>
        <w:t>Komputer w wzmocnionej obudowie, odporny na wstrząsy, zarysowania, upadek z wysokości. Odporność na upadek z wysokości zgodna z wymaganiami normy MIL-STD 810G lub MIL-STD 810H w zakresie odporności na upadek z wysokości minimum 1 metra.</w:t>
      </w:r>
    </w:p>
    <w:p w14:paraId="6FDDF3EE" w14:textId="77777777" w:rsidR="00614018" w:rsidRPr="0016660C" w:rsidRDefault="00614018" w:rsidP="000A1B27">
      <w:pPr>
        <w:spacing w:after="0" w:line="0" w:lineRule="atLeast"/>
        <w:jc w:val="both"/>
        <w:rPr>
          <w:rFonts w:cstheme="minorHAnsi"/>
          <w:sz w:val="24"/>
          <w:szCs w:val="24"/>
        </w:rPr>
      </w:pPr>
    </w:p>
    <w:p w14:paraId="30E3F064"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t>W pozycji 1.3.1 załącznika numer A3 do OPZ:</w:t>
      </w:r>
    </w:p>
    <w:p w14:paraId="3389FAC7" w14:textId="7777777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Było:</w:t>
      </w:r>
    </w:p>
    <w:p w14:paraId="4F6684F3" w14:textId="4E7484B5" w:rsidR="00614018" w:rsidRPr="0016660C" w:rsidRDefault="00614018" w:rsidP="000A1B27">
      <w:pPr>
        <w:spacing w:after="0" w:line="0" w:lineRule="atLeast"/>
        <w:jc w:val="both"/>
        <w:rPr>
          <w:rFonts w:cstheme="minorHAnsi"/>
          <w:sz w:val="24"/>
          <w:szCs w:val="24"/>
        </w:rPr>
      </w:pPr>
      <w:r w:rsidRPr="0016660C">
        <w:rPr>
          <w:rFonts w:cstheme="minorHAnsi"/>
          <w:sz w:val="24"/>
          <w:szCs w:val="24"/>
        </w:rPr>
        <w:t>1.3.1</w:t>
      </w:r>
      <w:r w:rsidRPr="0016660C">
        <w:rPr>
          <w:rFonts w:cstheme="minorHAnsi"/>
          <w:sz w:val="24"/>
          <w:szCs w:val="24"/>
        </w:rPr>
        <w:tab/>
        <w:t>Obudowa wzmocniona, odporna na wstrząsy, zarysowania, upadek z wysokości minimum 1,0 metra na powierzchnię utwardzoną typu beton, asfalt itp.</w:t>
      </w:r>
    </w:p>
    <w:p w14:paraId="6713E520" w14:textId="77777777" w:rsidR="00C17703" w:rsidRPr="0016660C" w:rsidRDefault="00C17703" w:rsidP="000A1B27">
      <w:pPr>
        <w:spacing w:after="0" w:line="0" w:lineRule="atLeast"/>
        <w:jc w:val="both"/>
        <w:rPr>
          <w:rFonts w:cstheme="minorHAnsi"/>
          <w:sz w:val="24"/>
          <w:szCs w:val="24"/>
        </w:rPr>
      </w:pPr>
    </w:p>
    <w:p w14:paraId="2B074442" w14:textId="7777777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 xml:space="preserve">Jest: </w:t>
      </w:r>
    </w:p>
    <w:p w14:paraId="50D2539E" w14:textId="2B1525CE" w:rsidR="00614018" w:rsidRPr="0016660C" w:rsidRDefault="00614018" w:rsidP="000A1B27">
      <w:pPr>
        <w:spacing w:after="0" w:line="0" w:lineRule="atLeast"/>
        <w:jc w:val="both"/>
        <w:rPr>
          <w:rFonts w:cstheme="minorHAnsi"/>
          <w:sz w:val="24"/>
          <w:szCs w:val="24"/>
        </w:rPr>
      </w:pPr>
      <w:r w:rsidRPr="0016660C">
        <w:rPr>
          <w:rFonts w:cstheme="minorHAnsi"/>
          <w:sz w:val="24"/>
          <w:szCs w:val="24"/>
        </w:rPr>
        <w:t>1.3.1</w:t>
      </w:r>
      <w:r w:rsidRPr="0016660C">
        <w:rPr>
          <w:rFonts w:cstheme="minorHAnsi"/>
          <w:sz w:val="24"/>
          <w:szCs w:val="24"/>
        </w:rPr>
        <w:tab/>
        <w:t xml:space="preserve">Obudowa wzmocniona, odporna na wstrząsy, zarysowania, upadek z wysokości. </w:t>
      </w:r>
      <w:r w:rsidR="006A1F30" w:rsidRPr="0016660C">
        <w:rPr>
          <w:rFonts w:cstheme="minorHAnsi"/>
          <w:sz w:val="24"/>
          <w:szCs w:val="24"/>
        </w:rPr>
        <w:t>Odporność na upadek z wysokości zgodna z wymaganiami normy MIL-STD 810G lub MIL-STD 810H w zakresie odporności na upadek z wysokości minimum 1 metra</w:t>
      </w:r>
      <w:r w:rsidRPr="0016660C">
        <w:rPr>
          <w:rFonts w:cstheme="minorHAnsi"/>
          <w:sz w:val="24"/>
          <w:szCs w:val="24"/>
        </w:rPr>
        <w:t>.</w:t>
      </w:r>
    </w:p>
    <w:p w14:paraId="1B100E1E" w14:textId="51FA43CE" w:rsidR="00595B5C" w:rsidRPr="0016660C" w:rsidRDefault="00595B5C" w:rsidP="000A1B27">
      <w:pPr>
        <w:spacing w:after="0" w:line="0" w:lineRule="atLeast"/>
        <w:jc w:val="both"/>
        <w:rPr>
          <w:rFonts w:cstheme="minorHAnsi"/>
          <w:sz w:val="24"/>
          <w:szCs w:val="24"/>
        </w:rPr>
      </w:pPr>
    </w:p>
    <w:p w14:paraId="1F00B31A" w14:textId="77777777" w:rsidR="000A1B27" w:rsidRPr="0016660C" w:rsidRDefault="000A1B27" w:rsidP="00614018">
      <w:pPr>
        <w:spacing w:after="0" w:line="0" w:lineRule="atLeast"/>
        <w:jc w:val="both"/>
        <w:rPr>
          <w:rFonts w:cstheme="minorHAnsi"/>
          <w:b/>
          <w:color w:val="70AD47" w:themeColor="accent6"/>
          <w:sz w:val="24"/>
          <w:szCs w:val="24"/>
          <w:u w:val="single"/>
        </w:rPr>
      </w:pPr>
    </w:p>
    <w:p w14:paraId="102D850A" w14:textId="35EB4D49"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94 Wykonawcy:</w:t>
      </w:r>
    </w:p>
    <w:p w14:paraId="135B47A0"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Dotyczy Tablet typ A:</w:t>
      </w:r>
    </w:p>
    <w:p w14:paraId="2FD77C33" w14:textId="77777777" w:rsidR="00614018" w:rsidRPr="0016660C" w:rsidRDefault="00614018" w:rsidP="00614018">
      <w:pPr>
        <w:spacing w:after="0" w:line="0" w:lineRule="atLeast"/>
        <w:jc w:val="both"/>
        <w:rPr>
          <w:rFonts w:cstheme="minorHAnsi"/>
          <w:sz w:val="24"/>
          <w:szCs w:val="24"/>
        </w:rPr>
      </w:pPr>
    </w:p>
    <w:p w14:paraId="78C47768"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2. Pkt 1.14 Inne</w:t>
      </w:r>
    </w:p>
    <w:p w14:paraId="2425CA8B" w14:textId="77777777" w:rsidR="00614018" w:rsidRPr="0016660C" w:rsidRDefault="00614018" w:rsidP="00614018">
      <w:pPr>
        <w:spacing w:after="0" w:line="0" w:lineRule="atLeast"/>
        <w:jc w:val="both"/>
        <w:rPr>
          <w:rFonts w:cstheme="minorHAnsi"/>
          <w:sz w:val="24"/>
          <w:szCs w:val="24"/>
        </w:rPr>
      </w:pPr>
    </w:p>
    <w:p w14:paraId="58D7F06A"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 Czy Zamawiający wymaga, by w celu zachowania pełnej kompatybilności oraz funkcjonalności, rysik z cienką końcówką był rozwiązaniem dedykowanym przez producenta tabletu i był fabrycznym elementem zestawu producenta?</w:t>
      </w:r>
    </w:p>
    <w:p w14:paraId="6F2EFC01" w14:textId="77777777" w:rsidR="00614018" w:rsidRPr="0016660C" w:rsidRDefault="00614018" w:rsidP="00614018">
      <w:pPr>
        <w:spacing w:after="0" w:line="0" w:lineRule="atLeast"/>
        <w:jc w:val="both"/>
        <w:rPr>
          <w:rFonts w:ascii="Calibri" w:hAnsi="Calibri" w:cs="Calibri"/>
          <w:color w:val="70AD47" w:themeColor="accent6"/>
        </w:rPr>
      </w:pPr>
    </w:p>
    <w:p w14:paraId="7886A8F9"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94 Wykonawcy:</w:t>
      </w:r>
    </w:p>
    <w:p w14:paraId="610D46F9"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t>Zamawiający nie wymaga aby rysik z cienką końcówką był fabrycznym elementem zestawu producenta urządzenia. Zamawiający nie wymaga aby rysik był rozwiązaniem dedykowanym przez producenta.</w:t>
      </w:r>
    </w:p>
    <w:p w14:paraId="59B741BC" w14:textId="77777777" w:rsidR="000A1B27" w:rsidRPr="0016660C" w:rsidRDefault="000A1B27" w:rsidP="000A1B27">
      <w:pPr>
        <w:spacing w:after="0" w:line="0" w:lineRule="atLeast"/>
        <w:jc w:val="both"/>
        <w:rPr>
          <w:rFonts w:cstheme="minorHAnsi"/>
          <w:sz w:val="24"/>
          <w:szCs w:val="24"/>
        </w:rPr>
      </w:pPr>
    </w:p>
    <w:p w14:paraId="5568BBA9" w14:textId="165E2532" w:rsidR="00614018" w:rsidRPr="0016660C" w:rsidRDefault="00614018" w:rsidP="000A1B27">
      <w:pPr>
        <w:spacing w:after="0" w:line="0" w:lineRule="atLeast"/>
        <w:jc w:val="both"/>
        <w:rPr>
          <w:rFonts w:cstheme="minorHAnsi"/>
          <w:sz w:val="24"/>
          <w:szCs w:val="24"/>
        </w:rPr>
      </w:pPr>
      <w:r w:rsidRPr="0016660C">
        <w:rPr>
          <w:rFonts w:cstheme="minorHAnsi"/>
          <w:sz w:val="24"/>
          <w:szCs w:val="24"/>
        </w:rPr>
        <w:t>Zamawiający dokonuje zmiany w załącznikach numer A1 i A2 do</w:t>
      </w:r>
      <w:r w:rsidR="003B019B" w:rsidRPr="0016660C">
        <w:rPr>
          <w:rFonts w:cstheme="minorHAnsi"/>
          <w:sz w:val="24"/>
          <w:szCs w:val="24"/>
        </w:rPr>
        <w:t xml:space="preserve"> OPZ</w:t>
      </w:r>
      <w:r w:rsidRPr="0016660C">
        <w:rPr>
          <w:rFonts w:cstheme="minorHAnsi"/>
          <w:sz w:val="24"/>
          <w:szCs w:val="24"/>
        </w:rPr>
        <w:t>.</w:t>
      </w:r>
    </w:p>
    <w:p w14:paraId="2DF4303E"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t>W pozycji 1.14.4 załącznika numer A1 i A2 do OPZ:</w:t>
      </w:r>
    </w:p>
    <w:p w14:paraId="519D19D5" w14:textId="77777777" w:rsidR="000A1B27" w:rsidRPr="0016660C" w:rsidRDefault="000A1B27" w:rsidP="000A1B27">
      <w:pPr>
        <w:spacing w:after="0" w:line="0" w:lineRule="atLeast"/>
        <w:jc w:val="both"/>
        <w:rPr>
          <w:rFonts w:cstheme="minorHAnsi"/>
          <w:b/>
          <w:bCs/>
          <w:sz w:val="24"/>
          <w:szCs w:val="24"/>
        </w:rPr>
      </w:pPr>
    </w:p>
    <w:p w14:paraId="0BEB78F1" w14:textId="78E3AE2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Było:</w:t>
      </w:r>
    </w:p>
    <w:p w14:paraId="638B74CA" w14:textId="0149E082" w:rsidR="00614018" w:rsidRPr="0016660C" w:rsidRDefault="00614018" w:rsidP="000A1B27">
      <w:pPr>
        <w:spacing w:after="0" w:line="0" w:lineRule="atLeast"/>
        <w:jc w:val="both"/>
        <w:rPr>
          <w:rFonts w:cstheme="minorHAnsi"/>
          <w:sz w:val="24"/>
          <w:szCs w:val="24"/>
        </w:rPr>
      </w:pPr>
      <w:r w:rsidRPr="0016660C">
        <w:rPr>
          <w:rFonts w:cstheme="minorHAnsi"/>
          <w:sz w:val="24"/>
          <w:szCs w:val="24"/>
        </w:rPr>
        <w:t>1.14.4</w:t>
      </w:r>
      <w:r w:rsidRPr="0016660C">
        <w:rPr>
          <w:rFonts w:cstheme="minorHAnsi"/>
          <w:sz w:val="24"/>
          <w:szCs w:val="24"/>
        </w:rPr>
        <w:tab/>
        <w:t>Rysik z cienką końcówką umożliwiającą pisanie i rysowanie, kompatybilny z dostarczonym urządzeniem.</w:t>
      </w:r>
    </w:p>
    <w:p w14:paraId="0A369394" w14:textId="77777777" w:rsidR="00C17703" w:rsidRPr="0016660C" w:rsidRDefault="00C17703" w:rsidP="000A1B27">
      <w:pPr>
        <w:spacing w:after="0" w:line="0" w:lineRule="atLeast"/>
        <w:jc w:val="both"/>
        <w:rPr>
          <w:rFonts w:cstheme="minorHAnsi"/>
          <w:sz w:val="24"/>
          <w:szCs w:val="24"/>
        </w:rPr>
      </w:pPr>
    </w:p>
    <w:p w14:paraId="780C4EE8" w14:textId="77777777" w:rsidR="00614018" w:rsidRPr="0016660C" w:rsidRDefault="00614018" w:rsidP="000A1B27">
      <w:pPr>
        <w:spacing w:after="0" w:line="0" w:lineRule="atLeast"/>
        <w:jc w:val="both"/>
        <w:rPr>
          <w:rFonts w:cstheme="minorHAnsi"/>
          <w:b/>
          <w:bCs/>
          <w:sz w:val="24"/>
          <w:szCs w:val="24"/>
        </w:rPr>
      </w:pPr>
      <w:r w:rsidRPr="0016660C">
        <w:rPr>
          <w:rFonts w:cstheme="minorHAnsi"/>
          <w:b/>
          <w:bCs/>
          <w:sz w:val="24"/>
          <w:szCs w:val="24"/>
        </w:rPr>
        <w:t xml:space="preserve">Jest: </w:t>
      </w:r>
    </w:p>
    <w:p w14:paraId="0B3C1F35" w14:textId="77777777" w:rsidR="00614018" w:rsidRPr="0016660C" w:rsidRDefault="00614018" w:rsidP="000A1B27">
      <w:pPr>
        <w:spacing w:after="0" w:line="0" w:lineRule="atLeast"/>
        <w:jc w:val="both"/>
        <w:rPr>
          <w:rFonts w:cstheme="minorHAnsi"/>
          <w:sz w:val="24"/>
          <w:szCs w:val="24"/>
        </w:rPr>
      </w:pPr>
      <w:r w:rsidRPr="0016660C">
        <w:rPr>
          <w:rFonts w:cstheme="minorHAnsi"/>
          <w:sz w:val="24"/>
          <w:szCs w:val="24"/>
        </w:rPr>
        <w:t>1.14.4</w:t>
      </w:r>
      <w:r w:rsidRPr="0016660C">
        <w:rPr>
          <w:rFonts w:cstheme="minorHAnsi"/>
          <w:sz w:val="24"/>
          <w:szCs w:val="24"/>
        </w:rPr>
        <w:tab/>
        <w:t>Rysik z cienką końcówką umożliwiającą pisanie i rysowanie na dostarczonym urządzeniu.</w:t>
      </w:r>
    </w:p>
    <w:p w14:paraId="55830D0E" w14:textId="77777777" w:rsidR="00FF7A97" w:rsidRPr="0016660C" w:rsidRDefault="00FF7A97" w:rsidP="00614018">
      <w:pPr>
        <w:spacing w:after="0" w:line="0" w:lineRule="atLeast"/>
        <w:jc w:val="both"/>
        <w:rPr>
          <w:rFonts w:cstheme="minorHAnsi"/>
          <w:b/>
          <w:color w:val="70AD47" w:themeColor="accent6"/>
          <w:sz w:val="24"/>
          <w:szCs w:val="24"/>
          <w:u w:val="single"/>
        </w:rPr>
      </w:pPr>
    </w:p>
    <w:p w14:paraId="53933094" w14:textId="46200595"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95 Wykonawcy:</w:t>
      </w:r>
    </w:p>
    <w:p w14:paraId="4227AFA5"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Dotyczy Tablet typ B:</w:t>
      </w:r>
    </w:p>
    <w:p w14:paraId="078A2DE7" w14:textId="77777777" w:rsidR="00614018" w:rsidRPr="0016660C" w:rsidRDefault="00614018" w:rsidP="00614018">
      <w:pPr>
        <w:spacing w:after="0" w:line="0" w:lineRule="atLeast"/>
        <w:jc w:val="both"/>
        <w:rPr>
          <w:rFonts w:cstheme="minorHAnsi"/>
          <w:sz w:val="24"/>
          <w:szCs w:val="24"/>
        </w:rPr>
      </w:pPr>
    </w:p>
    <w:p w14:paraId="5B0FAC0A"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Pkt. 1.3 Obudowa.</w:t>
      </w:r>
    </w:p>
    <w:p w14:paraId="0347F386" w14:textId="77777777" w:rsidR="00614018" w:rsidRPr="0016660C" w:rsidRDefault="00614018" w:rsidP="00614018">
      <w:pPr>
        <w:spacing w:after="0" w:line="0" w:lineRule="atLeast"/>
        <w:jc w:val="both"/>
        <w:rPr>
          <w:rFonts w:cstheme="minorHAnsi"/>
          <w:sz w:val="24"/>
          <w:szCs w:val="24"/>
        </w:rPr>
      </w:pPr>
    </w:p>
    <w:p w14:paraId="7A5600C4"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 xml:space="preserve">- Czy Zamawiający dopuszcza rozwiązanie polegające na zastosowaniu dedykowanej obudowy wzmacniającej odporność urządzenia na wstrząsy, zarysowania oraz upadek oraz czy </w:t>
      </w:r>
      <w:r w:rsidRPr="0016660C">
        <w:rPr>
          <w:rFonts w:cstheme="minorHAnsi"/>
          <w:sz w:val="24"/>
          <w:szCs w:val="24"/>
        </w:rPr>
        <w:lastRenderedPageBreak/>
        <w:t>Zamawiający w celu potwierdzenia spełnienia wymagań dla standardów odporności, będzie wymagał, aby zastosowana obudowa spełniała standard odporności MIL-STD 810G lub równoważny obejmujący swym zakresem testy odporności o wskazanym zakresie?</w:t>
      </w:r>
    </w:p>
    <w:p w14:paraId="50685C09" w14:textId="77777777" w:rsidR="00614018" w:rsidRPr="0016660C" w:rsidRDefault="00614018" w:rsidP="00614018">
      <w:pPr>
        <w:spacing w:after="0" w:line="0" w:lineRule="atLeast"/>
        <w:jc w:val="both"/>
        <w:rPr>
          <w:rFonts w:ascii="Calibri" w:hAnsi="Calibri" w:cs="Calibri"/>
          <w:color w:val="70AD47" w:themeColor="accent6"/>
        </w:rPr>
      </w:pPr>
    </w:p>
    <w:p w14:paraId="4E9FA75A"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95 Wykonawcy:</w:t>
      </w:r>
    </w:p>
    <w:p w14:paraId="5DE3F89E" w14:textId="28AC8EBF" w:rsidR="00614018" w:rsidRPr="0016660C" w:rsidRDefault="00614018" w:rsidP="00FF7A97">
      <w:pPr>
        <w:spacing w:after="0" w:line="0" w:lineRule="atLeast"/>
        <w:jc w:val="both"/>
        <w:rPr>
          <w:rFonts w:cstheme="minorHAnsi"/>
          <w:sz w:val="24"/>
          <w:szCs w:val="24"/>
        </w:rPr>
      </w:pPr>
      <w:r w:rsidRPr="0016660C">
        <w:rPr>
          <w:rFonts w:cstheme="minorHAnsi"/>
          <w:sz w:val="24"/>
          <w:szCs w:val="24"/>
        </w:rPr>
        <w:t xml:space="preserve">Zamawiający </w:t>
      </w:r>
      <w:r w:rsidR="008B5D69" w:rsidRPr="0016660C">
        <w:rPr>
          <w:rFonts w:cstheme="minorHAnsi"/>
          <w:sz w:val="24"/>
          <w:szCs w:val="24"/>
        </w:rPr>
        <w:t>dla urządzeń Tablet typ A i Tablet typ B uznaje z</w:t>
      </w:r>
      <w:r w:rsidR="00445859" w:rsidRPr="0016660C">
        <w:rPr>
          <w:rFonts w:cstheme="minorHAnsi"/>
          <w:sz w:val="24"/>
          <w:szCs w:val="24"/>
        </w:rPr>
        <w:t>a równoważne</w:t>
      </w:r>
      <w:r w:rsidRPr="0016660C">
        <w:rPr>
          <w:rFonts w:cstheme="minorHAnsi"/>
          <w:sz w:val="24"/>
          <w:szCs w:val="24"/>
        </w:rPr>
        <w:t xml:space="preserve"> rozwiązanie polegające na zastosowaniu dedykowanej dodatkowej obudowy wzmacniającej odporność urządzenia. Dedykowana obudowa musi umożliwiać jej montaż oraz demontaż bez użycia kleju, taśm klejących. Dodatkowa obudowa musi być dedykowana do oferowanego urządzenia i być przymocowana w sposób trwały, uniemożliwiający odpadnięcie obudowy podczas normalnego użytkowania</w:t>
      </w:r>
      <w:r w:rsidR="00363F86" w:rsidRPr="0016660C">
        <w:rPr>
          <w:rFonts w:cstheme="minorHAnsi"/>
          <w:sz w:val="24"/>
          <w:szCs w:val="24"/>
        </w:rPr>
        <w:t xml:space="preserve"> urządzenia. Urządzenie wraz z dedykowaną obudową musi spełniać wszystkie wymagania</w:t>
      </w:r>
      <w:r w:rsidR="008B5D69" w:rsidRPr="0016660C">
        <w:rPr>
          <w:rFonts w:cstheme="minorHAnsi"/>
          <w:sz w:val="24"/>
          <w:szCs w:val="24"/>
        </w:rPr>
        <w:t xml:space="preserve"> dotyczące tego urządzenia</w:t>
      </w:r>
      <w:r w:rsidR="00363F86" w:rsidRPr="0016660C">
        <w:rPr>
          <w:rFonts w:cstheme="minorHAnsi"/>
          <w:sz w:val="24"/>
          <w:szCs w:val="24"/>
        </w:rPr>
        <w:t xml:space="preserve"> </w:t>
      </w:r>
      <w:r w:rsidR="008B5D69" w:rsidRPr="0016660C">
        <w:rPr>
          <w:rFonts w:cstheme="minorHAnsi"/>
          <w:sz w:val="24"/>
          <w:szCs w:val="24"/>
        </w:rPr>
        <w:t>opisane</w:t>
      </w:r>
      <w:r w:rsidR="00363F86" w:rsidRPr="0016660C">
        <w:rPr>
          <w:rFonts w:cstheme="minorHAnsi"/>
          <w:sz w:val="24"/>
          <w:szCs w:val="24"/>
        </w:rPr>
        <w:t xml:space="preserve"> w SWZ</w:t>
      </w:r>
      <w:r w:rsidR="008B5D69" w:rsidRPr="0016660C">
        <w:rPr>
          <w:rFonts w:cstheme="minorHAnsi"/>
          <w:sz w:val="24"/>
          <w:szCs w:val="24"/>
        </w:rPr>
        <w:t xml:space="preserve"> wraz z załącznikami</w:t>
      </w:r>
      <w:r w:rsidR="00363F86" w:rsidRPr="0016660C">
        <w:rPr>
          <w:rFonts w:cstheme="minorHAnsi"/>
          <w:sz w:val="24"/>
          <w:szCs w:val="24"/>
        </w:rPr>
        <w:t>.</w:t>
      </w:r>
    </w:p>
    <w:p w14:paraId="3EA9990A" w14:textId="77777777" w:rsidR="00FF7A97" w:rsidRPr="0016660C" w:rsidRDefault="00FF7A97" w:rsidP="00FF7A97">
      <w:pPr>
        <w:spacing w:after="0" w:line="0" w:lineRule="atLeast"/>
        <w:jc w:val="both"/>
        <w:rPr>
          <w:rFonts w:cstheme="minorHAnsi"/>
          <w:sz w:val="24"/>
          <w:szCs w:val="24"/>
        </w:rPr>
      </w:pPr>
    </w:p>
    <w:p w14:paraId="295A469C" w14:textId="5939E01D" w:rsidR="007A70CB" w:rsidRPr="0016660C" w:rsidRDefault="00614018" w:rsidP="007A70CB">
      <w:pPr>
        <w:spacing w:after="0" w:line="0" w:lineRule="atLeast"/>
        <w:jc w:val="both"/>
        <w:rPr>
          <w:rFonts w:cstheme="minorHAnsi"/>
          <w:sz w:val="24"/>
          <w:szCs w:val="24"/>
        </w:rPr>
      </w:pPr>
      <w:r w:rsidRPr="0016660C">
        <w:rPr>
          <w:rFonts w:cstheme="minorHAnsi"/>
          <w:sz w:val="24"/>
          <w:szCs w:val="24"/>
        </w:rPr>
        <w:t xml:space="preserve">Zamawiający zmienił w zakresie </w:t>
      </w:r>
      <w:r w:rsidR="00896963" w:rsidRPr="0016660C">
        <w:rPr>
          <w:rFonts w:cstheme="minorHAnsi"/>
          <w:sz w:val="24"/>
          <w:szCs w:val="24"/>
        </w:rPr>
        <w:t xml:space="preserve">wymagań dotyczących </w:t>
      </w:r>
      <w:r w:rsidR="00E53D6C" w:rsidRPr="0016660C">
        <w:rPr>
          <w:rFonts w:cstheme="minorHAnsi"/>
          <w:sz w:val="24"/>
          <w:szCs w:val="24"/>
        </w:rPr>
        <w:t xml:space="preserve">odporności urządzenia </w:t>
      </w:r>
      <w:r w:rsidRPr="0016660C">
        <w:rPr>
          <w:rFonts w:cstheme="minorHAnsi"/>
          <w:sz w:val="24"/>
          <w:szCs w:val="24"/>
        </w:rPr>
        <w:t>załącznik numer A2 do OPZ. Zamawiający udzielił odpowiedzi w</w:t>
      </w:r>
      <w:r w:rsidR="00E53D6C" w:rsidRPr="0016660C">
        <w:rPr>
          <w:rFonts w:cstheme="minorHAnsi"/>
          <w:sz w:val="24"/>
          <w:szCs w:val="24"/>
        </w:rPr>
        <w:t xml:space="preserve"> zakresie </w:t>
      </w:r>
      <w:r w:rsidR="007A70CB" w:rsidRPr="0016660C">
        <w:rPr>
          <w:rFonts w:cstheme="minorHAnsi"/>
          <w:sz w:val="24"/>
          <w:szCs w:val="24"/>
        </w:rPr>
        <w:t xml:space="preserve">wymagań dotyczących </w:t>
      </w:r>
      <w:r w:rsidR="00E53D6C" w:rsidRPr="0016660C">
        <w:rPr>
          <w:rFonts w:cstheme="minorHAnsi"/>
          <w:sz w:val="24"/>
          <w:szCs w:val="24"/>
        </w:rPr>
        <w:t>odporności urządzenia w</w:t>
      </w:r>
      <w:r w:rsidRPr="0016660C">
        <w:rPr>
          <w:rFonts w:cstheme="minorHAnsi"/>
          <w:sz w:val="24"/>
          <w:szCs w:val="24"/>
        </w:rPr>
        <w:t xml:space="preserve"> odpowiedzi na pytanie numer 93.</w:t>
      </w:r>
    </w:p>
    <w:p w14:paraId="1DFA688A" w14:textId="77777777" w:rsidR="00FF7A97" w:rsidRPr="0016660C" w:rsidRDefault="00FF7A97" w:rsidP="00FF7A97">
      <w:pPr>
        <w:spacing w:after="0" w:line="0" w:lineRule="atLeast"/>
        <w:jc w:val="both"/>
        <w:rPr>
          <w:rFonts w:cstheme="minorHAnsi"/>
          <w:sz w:val="24"/>
          <w:szCs w:val="24"/>
        </w:rPr>
      </w:pPr>
    </w:p>
    <w:p w14:paraId="3CF391B6"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96 Wykonawcy:</w:t>
      </w:r>
    </w:p>
    <w:p w14:paraId="48277601" w14:textId="77777777" w:rsidR="00614018" w:rsidRPr="0016660C" w:rsidRDefault="00614018" w:rsidP="00FF7A97">
      <w:pPr>
        <w:spacing w:after="0" w:line="0" w:lineRule="atLeast"/>
        <w:jc w:val="both"/>
        <w:rPr>
          <w:rFonts w:cstheme="minorHAnsi"/>
          <w:sz w:val="24"/>
          <w:szCs w:val="24"/>
        </w:rPr>
      </w:pPr>
      <w:r w:rsidRPr="0016660C">
        <w:rPr>
          <w:rFonts w:cstheme="minorHAnsi"/>
          <w:sz w:val="24"/>
          <w:szCs w:val="24"/>
        </w:rPr>
        <w:t>Dotyczy Tablet typ B:</w:t>
      </w:r>
    </w:p>
    <w:p w14:paraId="321AA937" w14:textId="1DE09D4C" w:rsidR="00614018" w:rsidRPr="0016660C" w:rsidRDefault="00614018" w:rsidP="00FF7A97">
      <w:pPr>
        <w:spacing w:after="0" w:line="0" w:lineRule="atLeast"/>
        <w:jc w:val="both"/>
        <w:rPr>
          <w:rFonts w:cstheme="minorHAnsi"/>
          <w:sz w:val="24"/>
          <w:szCs w:val="24"/>
        </w:rPr>
      </w:pPr>
      <w:r w:rsidRPr="0016660C">
        <w:rPr>
          <w:rFonts w:cstheme="minorHAnsi"/>
          <w:sz w:val="24"/>
          <w:szCs w:val="24"/>
        </w:rPr>
        <w:t>2. Pkt. 1.4 Ekran.</w:t>
      </w:r>
    </w:p>
    <w:p w14:paraId="4CFF2062" w14:textId="77777777" w:rsidR="00FF7A97" w:rsidRPr="0016660C" w:rsidRDefault="00FF7A97" w:rsidP="00FF7A97">
      <w:pPr>
        <w:spacing w:after="0" w:line="0" w:lineRule="atLeast"/>
        <w:jc w:val="both"/>
        <w:rPr>
          <w:rFonts w:cstheme="minorHAnsi"/>
          <w:sz w:val="24"/>
          <w:szCs w:val="24"/>
        </w:rPr>
      </w:pPr>
    </w:p>
    <w:p w14:paraId="2F919A5C" w14:textId="2A894303" w:rsidR="00614018" w:rsidRPr="0016660C" w:rsidRDefault="00614018" w:rsidP="00FF7A97">
      <w:pPr>
        <w:spacing w:after="0" w:line="0" w:lineRule="atLeast"/>
        <w:jc w:val="both"/>
        <w:rPr>
          <w:rFonts w:cstheme="minorHAnsi"/>
          <w:sz w:val="24"/>
          <w:szCs w:val="24"/>
        </w:rPr>
      </w:pPr>
      <w:r w:rsidRPr="0016660C">
        <w:rPr>
          <w:rFonts w:cstheme="minorHAnsi"/>
          <w:sz w:val="24"/>
          <w:szCs w:val="24"/>
        </w:rPr>
        <w:t>- Czy Zamawiający dopuści matrycę o jasności minimum 350 cd/m2, co pozwoli złożyć ofertę obejmującą produkty wiodącego producenta tabletów w klasie produktów wyposażonych w system operacyjny zgodny z OPZ.</w:t>
      </w:r>
    </w:p>
    <w:p w14:paraId="6EDC8B80" w14:textId="77777777" w:rsidR="00FF7A97" w:rsidRPr="0016660C" w:rsidRDefault="00FF7A97" w:rsidP="00FF7A97">
      <w:pPr>
        <w:spacing w:after="0" w:line="0" w:lineRule="atLeast"/>
        <w:jc w:val="both"/>
        <w:rPr>
          <w:rFonts w:cstheme="minorHAnsi"/>
          <w:sz w:val="24"/>
          <w:szCs w:val="24"/>
        </w:rPr>
      </w:pPr>
    </w:p>
    <w:p w14:paraId="23E914CF"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96 Wykonawcy:</w:t>
      </w:r>
    </w:p>
    <w:p w14:paraId="3FD019BF" w14:textId="3F0ED4EF" w:rsidR="00614018" w:rsidRPr="0016660C" w:rsidRDefault="00614018" w:rsidP="00FF7A97">
      <w:pPr>
        <w:spacing w:after="0" w:line="0" w:lineRule="atLeast"/>
        <w:jc w:val="both"/>
        <w:rPr>
          <w:rFonts w:cstheme="minorHAnsi"/>
          <w:sz w:val="24"/>
          <w:szCs w:val="24"/>
        </w:rPr>
      </w:pPr>
      <w:r w:rsidRPr="0016660C">
        <w:rPr>
          <w:rFonts w:cstheme="minorHAnsi"/>
          <w:sz w:val="24"/>
          <w:szCs w:val="24"/>
        </w:rPr>
        <w:t>Zamawiający dokonuje zmiany w załącznikach numer A2 do</w:t>
      </w:r>
      <w:r w:rsidR="003B019B" w:rsidRPr="0016660C">
        <w:rPr>
          <w:rFonts w:cstheme="minorHAnsi"/>
          <w:sz w:val="24"/>
          <w:szCs w:val="24"/>
        </w:rPr>
        <w:t xml:space="preserve"> OPZ</w:t>
      </w:r>
      <w:r w:rsidRPr="0016660C">
        <w:rPr>
          <w:rFonts w:cstheme="minorHAnsi"/>
          <w:sz w:val="24"/>
          <w:szCs w:val="24"/>
        </w:rPr>
        <w:t>.</w:t>
      </w:r>
    </w:p>
    <w:p w14:paraId="2D789858" w14:textId="728A3D25" w:rsidR="00614018" w:rsidRPr="0016660C" w:rsidRDefault="00614018" w:rsidP="00FF7A97">
      <w:pPr>
        <w:spacing w:after="0" w:line="0" w:lineRule="atLeast"/>
        <w:jc w:val="both"/>
        <w:rPr>
          <w:rFonts w:cstheme="minorHAnsi"/>
          <w:sz w:val="24"/>
          <w:szCs w:val="24"/>
        </w:rPr>
      </w:pPr>
      <w:r w:rsidRPr="0016660C">
        <w:rPr>
          <w:rFonts w:cstheme="minorHAnsi"/>
          <w:sz w:val="24"/>
          <w:szCs w:val="24"/>
        </w:rPr>
        <w:t>W pozycji 1.4.3 załącznika numer A2 do OPZ:</w:t>
      </w:r>
    </w:p>
    <w:p w14:paraId="3C58A3B6" w14:textId="77777777" w:rsidR="00FF7A97" w:rsidRPr="0016660C" w:rsidRDefault="00FF7A97" w:rsidP="00FF7A97">
      <w:pPr>
        <w:spacing w:after="0" w:line="0" w:lineRule="atLeast"/>
        <w:jc w:val="both"/>
        <w:rPr>
          <w:rFonts w:cstheme="minorHAnsi"/>
          <w:sz w:val="24"/>
          <w:szCs w:val="24"/>
        </w:rPr>
      </w:pPr>
    </w:p>
    <w:p w14:paraId="06792749" w14:textId="77777777" w:rsidR="00614018" w:rsidRPr="0016660C" w:rsidRDefault="00614018" w:rsidP="00FF7A97">
      <w:pPr>
        <w:spacing w:after="0" w:line="0" w:lineRule="atLeast"/>
        <w:jc w:val="both"/>
        <w:rPr>
          <w:rFonts w:cstheme="minorHAnsi"/>
          <w:b/>
          <w:bCs/>
          <w:sz w:val="24"/>
          <w:szCs w:val="24"/>
        </w:rPr>
      </w:pPr>
      <w:r w:rsidRPr="0016660C">
        <w:rPr>
          <w:rFonts w:cstheme="minorHAnsi"/>
          <w:b/>
          <w:bCs/>
          <w:sz w:val="24"/>
          <w:szCs w:val="24"/>
        </w:rPr>
        <w:t>Było:</w:t>
      </w:r>
    </w:p>
    <w:p w14:paraId="70E4E1A6" w14:textId="6AC838A8" w:rsidR="00614018" w:rsidRPr="0016660C" w:rsidRDefault="00614018" w:rsidP="00FF7A97">
      <w:pPr>
        <w:spacing w:after="0" w:line="0" w:lineRule="atLeast"/>
        <w:jc w:val="both"/>
        <w:rPr>
          <w:rFonts w:cstheme="minorHAnsi"/>
          <w:sz w:val="24"/>
          <w:szCs w:val="24"/>
        </w:rPr>
      </w:pPr>
      <w:r w:rsidRPr="0016660C">
        <w:rPr>
          <w:rFonts w:cstheme="minorHAnsi"/>
          <w:sz w:val="24"/>
          <w:szCs w:val="24"/>
        </w:rPr>
        <w:t>1.4.3</w:t>
      </w:r>
      <w:r w:rsidRPr="0016660C">
        <w:rPr>
          <w:rFonts w:cstheme="minorHAnsi"/>
          <w:sz w:val="24"/>
          <w:szCs w:val="24"/>
        </w:rPr>
        <w:tab/>
        <w:t>Matryca podświetlana LED  o jasności minimum 390 nitów.</w:t>
      </w:r>
    </w:p>
    <w:p w14:paraId="1E326A99" w14:textId="77777777" w:rsidR="00C17703" w:rsidRPr="0016660C" w:rsidRDefault="00C17703" w:rsidP="00FF7A97">
      <w:pPr>
        <w:spacing w:after="0" w:line="0" w:lineRule="atLeast"/>
        <w:jc w:val="both"/>
        <w:rPr>
          <w:rFonts w:cstheme="minorHAnsi"/>
          <w:sz w:val="24"/>
          <w:szCs w:val="24"/>
        </w:rPr>
      </w:pPr>
    </w:p>
    <w:p w14:paraId="17B19E1C" w14:textId="77777777" w:rsidR="00614018" w:rsidRPr="0016660C" w:rsidRDefault="00614018" w:rsidP="00FF7A97">
      <w:pPr>
        <w:spacing w:after="0" w:line="0" w:lineRule="atLeast"/>
        <w:jc w:val="both"/>
        <w:rPr>
          <w:rFonts w:cstheme="minorHAnsi"/>
          <w:b/>
          <w:bCs/>
          <w:sz w:val="24"/>
          <w:szCs w:val="24"/>
        </w:rPr>
      </w:pPr>
      <w:r w:rsidRPr="0016660C">
        <w:rPr>
          <w:rFonts w:cstheme="minorHAnsi"/>
          <w:b/>
          <w:bCs/>
          <w:sz w:val="24"/>
          <w:szCs w:val="24"/>
        </w:rPr>
        <w:t xml:space="preserve">Jest: </w:t>
      </w:r>
    </w:p>
    <w:p w14:paraId="140B54F1" w14:textId="77777777" w:rsidR="00614018" w:rsidRPr="0016660C" w:rsidRDefault="00614018" w:rsidP="00FF7A97">
      <w:pPr>
        <w:spacing w:after="0" w:line="0" w:lineRule="atLeast"/>
        <w:jc w:val="both"/>
        <w:rPr>
          <w:rFonts w:cstheme="minorHAnsi"/>
          <w:sz w:val="24"/>
          <w:szCs w:val="24"/>
        </w:rPr>
      </w:pPr>
      <w:r w:rsidRPr="0016660C">
        <w:rPr>
          <w:rFonts w:cstheme="minorHAnsi"/>
          <w:sz w:val="24"/>
          <w:szCs w:val="24"/>
        </w:rPr>
        <w:t>1.4.3</w:t>
      </w:r>
      <w:r w:rsidRPr="0016660C">
        <w:rPr>
          <w:rFonts w:cstheme="minorHAnsi"/>
          <w:sz w:val="24"/>
          <w:szCs w:val="24"/>
        </w:rPr>
        <w:tab/>
        <w:t>Matryca podświetlana LED  o jasności minimum 345 nitów.</w:t>
      </w:r>
    </w:p>
    <w:p w14:paraId="5ACC9801" w14:textId="77777777" w:rsidR="00FF7A97" w:rsidRPr="0016660C" w:rsidRDefault="00FF7A97" w:rsidP="00614018">
      <w:pPr>
        <w:spacing w:after="0" w:line="0" w:lineRule="atLeast"/>
        <w:jc w:val="both"/>
        <w:rPr>
          <w:rFonts w:cstheme="minorHAnsi"/>
          <w:b/>
          <w:color w:val="70AD47" w:themeColor="accent6"/>
          <w:sz w:val="24"/>
          <w:szCs w:val="24"/>
          <w:u w:val="single"/>
        </w:rPr>
      </w:pPr>
    </w:p>
    <w:p w14:paraId="0281CAA8" w14:textId="2F8D4CEB"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97 Wykonawcy:</w:t>
      </w:r>
    </w:p>
    <w:p w14:paraId="16A52CFB"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Dotyczy Tablet typ B:</w:t>
      </w:r>
    </w:p>
    <w:p w14:paraId="59BB6516" w14:textId="77777777" w:rsidR="00614018" w:rsidRPr="0016660C" w:rsidRDefault="00614018" w:rsidP="00614018">
      <w:pPr>
        <w:spacing w:after="0" w:line="0" w:lineRule="atLeast"/>
        <w:jc w:val="both"/>
        <w:rPr>
          <w:rFonts w:cstheme="minorHAnsi"/>
          <w:sz w:val="24"/>
          <w:szCs w:val="24"/>
        </w:rPr>
      </w:pPr>
    </w:p>
    <w:p w14:paraId="0521D6E9"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3. 1.13 Zasilanie</w:t>
      </w:r>
    </w:p>
    <w:p w14:paraId="7E3E5AEB" w14:textId="77777777" w:rsidR="00614018" w:rsidRPr="0016660C" w:rsidRDefault="00614018" w:rsidP="00614018">
      <w:pPr>
        <w:spacing w:after="0" w:line="0" w:lineRule="atLeast"/>
        <w:jc w:val="both"/>
        <w:rPr>
          <w:rFonts w:cstheme="minorHAnsi"/>
          <w:sz w:val="24"/>
          <w:szCs w:val="24"/>
        </w:rPr>
      </w:pPr>
    </w:p>
    <w:p w14:paraId="3932E501"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 xml:space="preserve">- Czy Zamawiający dopuści jako równoważne urządzenie wyposażone w baterię o pojemności 3500mAh pozwalające na pracę do 10 godzin, potwierdzone oficjalną informacją producenta o przeprowadzonych testach przy ustawieniu jasności na poziomie 150 nitów, przy włączonej sieci Wi-Fi w trybie aktywnego użytkowania oraz trybu gotowości. Część aktywnego użytkowania składała się z testu polegającego na przeglądaniu stron internetowych na wielu otwartych kartach oraz testu produktywności wykorzystującego oprogramowanie Microsoft </w:t>
      </w:r>
      <w:r w:rsidRPr="0016660C">
        <w:rPr>
          <w:rFonts w:cstheme="minorHAnsi"/>
          <w:sz w:val="24"/>
          <w:szCs w:val="24"/>
        </w:rPr>
        <w:lastRenderedPageBreak/>
        <w:t>Word, PowerPoint, Excel i Outlook, przez część czasu urządzenie było użytkowane z bezczynnymi aplikacjami.</w:t>
      </w:r>
    </w:p>
    <w:p w14:paraId="7088261C" w14:textId="77777777" w:rsidR="00614018" w:rsidRPr="0016660C" w:rsidRDefault="00614018" w:rsidP="00614018">
      <w:pPr>
        <w:spacing w:after="0" w:line="0" w:lineRule="atLeast"/>
        <w:jc w:val="both"/>
        <w:rPr>
          <w:rFonts w:ascii="Calibri" w:hAnsi="Calibri" w:cs="Calibri"/>
          <w:color w:val="70AD47" w:themeColor="accent6"/>
        </w:rPr>
      </w:pPr>
    </w:p>
    <w:p w14:paraId="322AFCB4"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97 Wykonawcy:</w:t>
      </w:r>
    </w:p>
    <w:p w14:paraId="362D5B09" w14:textId="0556EE66" w:rsidR="00614018" w:rsidRPr="0016660C" w:rsidRDefault="00614018" w:rsidP="00FF7A97">
      <w:pPr>
        <w:spacing w:after="0" w:line="0" w:lineRule="atLeast"/>
        <w:jc w:val="both"/>
        <w:rPr>
          <w:rFonts w:cstheme="minorHAnsi"/>
          <w:sz w:val="24"/>
          <w:szCs w:val="24"/>
        </w:rPr>
      </w:pPr>
      <w:r w:rsidRPr="0016660C">
        <w:rPr>
          <w:rFonts w:cstheme="minorHAnsi"/>
          <w:sz w:val="24"/>
          <w:szCs w:val="24"/>
        </w:rPr>
        <w:t>Zamawiający dokonuje zmiany w załącznikach numer A2 do</w:t>
      </w:r>
      <w:r w:rsidR="003B019B" w:rsidRPr="0016660C">
        <w:rPr>
          <w:rFonts w:cstheme="minorHAnsi"/>
          <w:sz w:val="24"/>
          <w:szCs w:val="24"/>
        </w:rPr>
        <w:t xml:space="preserve"> OPZ</w:t>
      </w:r>
      <w:r w:rsidRPr="0016660C">
        <w:rPr>
          <w:rFonts w:cstheme="minorHAnsi"/>
          <w:sz w:val="24"/>
          <w:szCs w:val="24"/>
        </w:rPr>
        <w:t>.</w:t>
      </w:r>
    </w:p>
    <w:p w14:paraId="050A335A" w14:textId="1C17A03C" w:rsidR="00614018" w:rsidRPr="0016660C" w:rsidRDefault="00614018" w:rsidP="00FF7A97">
      <w:pPr>
        <w:spacing w:after="0" w:line="0" w:lineRule="atLeast"/>
        <w:jc w:val="both"/>
        <w:rPr>
          <w:rFonts w:cstheme="minorHAnsi"/>
          <w:sz w:val="24"/>
          <w:szCs w:val="24"/>
        </w:rPr>
      </w:pPr>
      <w:r w:rsidRPr="0016660C">
        <w:rPr>
          <w:rFonts w:cstheme="minorHAnsi"/>
          <w:sz w:val="24"/>
          <w:szCs w:val="24"/>
        </w:rPr>
        <w:t>W pozycji 1.13.2 załącznika numer A2 do OPZ:</w:t>
      </w:r>
    </w:p>
    <w:p w14:paraId="516AD099" w14:textId="77777777" w:rsidR="00FF7A97" w:rsidRPr="0016660C" w:rsidRDefault="00FF7A97" w:rsidP="00FF7A97">
      <w:pPr>
        <w:spacing w:after="0" w:line="0" w:lineRule="atLeast"/>
        <w:jc w:val="both"/>
        <w:rPr>
          <w:rFonts w:cstheme="minorHAnsi"/>
          <w:b/>
          <w:bCs/>
          <w:sz w:val="24"/>
          <w:szCs w:val="24"/>
        </w:rPr>
      </w:pPr>
    </w:p>
    <w:p w14:paraId="7360B751" w14:textId="77777777" w:rsidR="00614018" w:rsidRPr="0016660C" w:rsidRDefault="00614018" w:rsidP="00FF7A97">
      <w:pPr>
        <w:spacing w:after="0" w:line="0" w:lineRule="atLeast"/>
        <w:jc w:val="both"/>
        <w:rPr>
          <w:rFonts w:cstheme="minorHAnsi"/>
          <w:b/>
          <w:bCs/>
          <w:sz w:val="24"/>
          <w:szCs w:val="24"/>
        </w:rPr>
      </w:pPr>
      <w:r w:rsidRPr="0016660C">
        <w:rPr>
          <w:rFonts w:cstheme="minorHAnsi"/>
          <w:b/>
          <w:bCs/>
          <w:sz w:val="24"/>
          <w:szCs w:val="24"/>
        </w:rPr>
        <w:t>Było:</w:t>
      </w:r>
    </w:p>
    <w:p w14:paraId="6065A465" w14:textId="0F303E7C" w:rsidR="00614018" w:rsidRPr="0016660C" w:rsidRDefault="00614018" w:rsidP="00FF7A97">
      <w:pPr>
        <w:spacing w:after="0" w:line="0" w:lineRule="atLeast"/>
        <w:jc w:val="both"/>
        <w:rPr>
          <w:rFonts w:cstheme="minorHAnsi"/>
          <w:sz w:val="24"/>
          <w:szCs w:val="24"/>
        </w:rPr>
      </w:pPr>
      <w:r w:rsidRPr="0016660C">
        <w:rPr>
          <w:rFonts w:cstheme="minorHAnsi"/>
          <w:sz w:val="24"/>
          <w:szCs w:val="24"/>
        </w:rPr>
        <w:t>1.13.2</w:t>
      </w:r>
      <w:r w:rsidRPr="0016660C">
        <w:rPr>
          <w:rFonts w:cstheme="minorHAnsi"/>
          <w:sz w:val="24"/>
          <w:szCs w:val="24"/>
        </w:rPr>
        <w:tab/>
        <w:t xml:space="preserve">Komputer wyposażony w baterie o pojemności minimum baterię 5000 </w:t>
      </w:r>
      <w:proofErr w:type="spellStart"/>
      <w:r w:rsidRPr="0016660C">
        <w:rPr>
          <w:rFonts w:cstheme="minorHAnsi"/>
          <w:sz w:val="24"/>
          <w:szCs w:val="24"/>
        </w:rPr>
        <w:t>mAh</w:t>
      </w:r>
      <w:proofErr w:type="spellEnd"/>
      <w:r w:rsidRPr="0016660C">
        <w:rPr>
          <w:rFonts w:cstheme="minorHAnsi"/>
          <w:sz w:val="24"/>
          <w:szCs w:val="24"/>
        </w:rPr>
        <w:t>, umożliwiającą pracę bez zasilania (na baterii) przez co najmniej 7 godzin przy typowym użytkowaniu i jasności ekranu 60 cd/m2.</w:t>
      </w:r>
    </w:p>
    <w:p w14:paraId="48D9D8CA" w14:textId="77777777" w:rsidR="00C17703" w:rsidRPr="0016660C" w:rsidRDefault="00C17703" w:rsidP="00FF7A97">
      <w:pPr>
        <w:spacing w:after="0" w:line="0" w:lineRule="atLeast"/>
        <w:jc w:val="both"/>
        <w:rPr>
          <w:rFonts w:cstheme="minorHAnsi"/>
          <w:sz w:val="24"/>
          <w:szCs w:val="24"/>
        </w:rPr>
      </w:pPr>
    </w:p>
    <w:p w14:paraId="3660AE34" w14:textId="77777777" w:rsidR="00614018" w:rsidRPr="0016660C" w:rsidRDefault="00614018" w:rsidP="00FF7A97">
      <w:pPr>
        <w:spacing w:after="0" w:line="0" w:lineRule="atLeast"/>
        <w:jc w:val="both"/>
        <w:rPr>
          <w:rFonts w:cstheme="minorHAnsi"/>
          <w:b/>
          <w:bCs/>
          <w:sz w:val="24"/>
          <w:szCs w:val="24"/>
        </w:rPr>
      </w:pPr>
      <w:r w:rsidRPr="0016660C">
        <w:rPr>
          <w:rFonts w:cstheme="minorHAnsi"/>
          <w:b/>
          <w:bCs/>
          <w:sz w:val="24"/>
          <w:szCs w:val="24"/>
        </w:rPr>
        <w:t xml:space="preserve">Jest: </w:t>
      </w:r>
    </w:p>
    <w:p w14:paraId="3607CFDE" w14:textId="77777777" w:rsidR="00614018" w:rsidRPr="0016660C" w:rsidRDefault="00614018" w:rsidP="00FF7A97">
      <w:pPr>
        <w:spacing w:after="0" w:line="0" w:lineRule="atLeast"/>
        <w:jc w:val="both"/>
        <w:rPr>
          <w:rFonts w:cstheme="minorHAnsi"/>
          <w:sz w:val="24"/>
          <w:szCs w:val="24"/>
        </w:rPr>
      </w:pPr>
      <w:r w:rsidRPr="0016660C">
        <w:rPr>
          <w:rFonts w:cstheme="minorHAnsi"/>
          <w:sz w:val="24"/>
          <w:szCs w:val="24"/>
        </w:rPr>
        <w:t>1.13.2</w:t>
      </w:r>
      <w:r w:rsidRPr="0016660C">
        <w:rPr>
          <w:rFonts w:cstheme="minorHAnsi"/>
          <w:sz w:val="24"/>
          <w:szCs w:val="24"/>
        </w:rPr>
        <w:tab/>
        <w:t xml:space="preserve">Komputer wyposażony w baterie o pojemności minimum baterię 3400 </w:t>
      </w:r>
      <w:proofErr w:type="spellStart"/>
      <w:r w:rsidRPr="0016660C">
        <w:rPr>
          <w:rFonts w:cstheme="minorHAnsi"/>
          <w:sz w:val="24"/>
          <w:szCs w:val="24"/>
        </w:rPr>
        <w:t>mAh</w:t>
      </w:r>
      <w:proofErr w:type="spellEnd"/>
      <w:r w:rsidRPr="0016660C">
        <w:rPr>
          <w:rFonts w:cstheme="minorHAnsi"/>
          <w:sz w:val="24"/>
          <w:szCs w:val="24"/>
        </w:rPr>
        <w:t>, umożliwiającą pracę bez zasilania (na baterii) przez co najmniej 7 godzin przy typowym użytkowaniu i jasności ekranu 60 cd/m2.</w:t>
      </w:r>
    </w:p>
    <w:p w14:paraId="3FF3D1D2" w14:textId="77777777" w:rsidR="00FF7A97" w:rsidRPr="0016660C" w:rsidRDefault="00FF7A97" w:rsidP="00614018">
      <w:pPr>
        <w:spacing w:after="0" w:line="0" w:lineRule="atLeast"/>
        <w:jc w:val="both"/>
        <w:rPr>
          <w:rFonts w:cstheme="minorHAnsi"/>
          <w:b/>
          <w:color w:val="70AD47" w:themeColor="accent6"/>
          <w:sz w:val="24"/>
          <w:szCs w:val="24"/>
          <w:u w:val="single"/>
        </w:rPr>
      </w:pPr>
    </w:p>
    <w:p w14:paraId="711E5E8D" w14:textId="09D15D45"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98 Wykonawcy:</w:t>
      </w:r>
    </w:p>
    <w:p w14:paraId="618521EF"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Dotyczy Tablet typ B:</w:t>
      </w:r>
    </w:p>
    <w:p w14:paraId="4B73C290" w14:textId="77777777" w:rsidR="00614018" w:rsidRPr="0016660C" w:rsidRDefault="00614018" w:rsidP="00614018">
      <w:pPr>
        <w:spacing w:after="0" w:line="0" w:lineRule="atLeast"/>
        <w:jc w:val="both"/>
        <w:rPr>
          <w:rFonts w:cstheme="minorHAnsi"/>
          <w:sz w:val="24"/>
          <w:szCs w:val="24"/>
        </w:rPr>
      </w:pPr>
    </w:p>
    <w:p w14:paraId="32FBE801"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4. 1.14 Inne</w:t>
      </w:r>
    </w:p>
    <w:p w14:paraId="0500321A" w14:textId="77777777" w:rsidR="00614018" w:rsidRPr="0016660C" w:rsidRDefault="00614018" w:rsidP="00614018">
      <w:pPr>
        <w:spacing w:after="0" w:line="0" w:lineRule="atLeast"/>
        <w:jc w:val="both"/>
        <w:rPr>
          <w:rFonts w:cstheme="minorHAnsi"/>
          <w:sz w:val="24"/>
          <w:szCs w:val="24"/>
        </w:rPr>
      </w:pPr>
    </w:p>
    <w:p w14:paraId="738ECAB6" w14:textId="77777777" w:rsidR="00614018" w:rsidRPr="0016660C" w:rsidRDefault="00614018" w:rsidP="00614018">
      <w:pPr>
        <w:spacing w:after="0" w:line="0" w:lineRule="atLeast"/>
        <w:jc w:val="both"/>
        <w:rPr>
          <w:rFonts w:cstheme="minorHAnsi"/>
          <w:sz w:val="24"/>
          <w:szCs w:val="24"/>
        </w:rPr>
      </w:pPr>
      <w:r w:rsidRPr="0016660C">
        <w:rPr>
          <w:rFonts w:cstheme="minorHAnsi"/>
          <w:sz w:val="24"/>
          <w:szCs w:val="24"/>
        </w:rPr>
        <w:t>- Czy Zamawiający dopuści jako równoważną obudowę o grubości do 18 mm (w najgrubszym miejscu)  z wbudowanym stojakiem pozwalającym na podparcie tabletu oraz uchwytem na dedykowany rysik?</w:t>
      </w:r>
    </w:p>
    <w:p w14:paraId="48039BF5" w14:textId="77777777" w:rsidR="00614018" w:rsidRPr="0016660C" w:rsidRDefault="00614018" w:rsidP="00614018">
      <w:pPr>
        <w:spacing w:after="0" w:line="0" w:lineRule="atLeast"/>
        <w:jc w:val="both"/>
        <w:rPr>
          <w:rFonts w:ascii="Calibri" w:hAnsi="Calibri" w:cs="Calibri"/>
          <w:color w:val="70AD47" w:themeColor="accent6"/>
        </w:rPr>
      </w:pPr>
    </w:p>
    <w:p w14:paraId="4D82D8F3" w14:textId="07C53025" w:rsidR="00614018" w:rsidRPr="0016660C" w:rsidRDefault="00614018" w:rsidP="00614018">
      <w:pPr>
        <w:spacing w:after="0" w:line="0" w:lineRule="atLeast"/>
        <w:jc w:val="both"/>
        <w:rPr>
          <w:rFonts w:cstheme="minorHAnsi"/>
          <w:sz w:val="24"/>
          <w:szCs w:val="24"/>
        </w:rPr>
      </w:pPr>
      <w:r w:rsidRPr="0016660C">
        <w:rPr>
          <w:rFonts w:cstheme="minorHAnsi"/>
          <w:sz w:val="24"/>
          <w:szCs w:val="24"/>
        </w:rPr>
        <w:t>- Czy Zamawiający wymaga, by w celu zachowania pełnej kompatybilności oraz funkcjonalności, rysik z cienką końcówką był rozwiązaniem dedykowanym przez producenta tabletu i był fabrycznym elementem zestawu producenta?</w:t>
      </w:r>
    </w:p>
    <w:p w14:paraId="32D4C087" w14:textId="77777777" w:rsidR="00FF7A97" w:rsidRPr="0016660C" w:rsidRDefault="00FF7A97" w:rsidP="00614018">
      <w:pPr>
        <w:spacing w:after="0" w:line="0" w:lineRule="atLeast"/>
        <w:jc w:val="both"/>
        <w:rPr>
          <w:rFonts w:cstheme="minorHAnsi"/>
          <w:sz w:val="24"/>
          <w:szCs w:val="24"/>
        </w:rPr>
      </w:pPr>
    </w:p>
    <w:p w14:paraId="2FC9BF0A"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98 Wykonawcy:</w:t>
      </w:r>
    </w:p>
    <w:p w14:paraId="2A3DA58F" w14:textId="67241A5D" w:rsidR="00020A49" w:rsidRPr="0016660C" w:rsidRDefault="00DA23A3" w:rsidP="00DA23A3">
      <w:pPr>
        <w:spacing w:after="0" w:line="0" w:lineRule="atLeast"/>
        <w:jc w:val="both"/>
        <w:rPr>
          <w:rFonts w:cstheme="minorHAnsi"/>
          <w:sz w:val="24"/>
          <w:szCs w:val="24"/>
        </w:rPr>
      </w:pPr>
      <w:r w:rsidRPr="0016660C">
        <w:rPr>
          <w:rFonts w:cstheme="minorHAnsi"/>
          <w:sz w:val="24"/>
          <w:szCs w:val="24"/>
        </w:rPr>
        <w:t>Zamawiający zmienił w zakresie wymagań dotyczących rysika załącznik numer A2 do OPZ.</w:t>
      </w:r>
      <w:r w:rsidR="005D7980" w:rsidRPr="0016660C">
        <w:rPr>
          <w:rFonts w:cstheme="minorHAnsi"/>
          <w:sz w:val="24"/>
          <w:szCs w:val="24"/>
        </w:rPr>
        <w:t xml:space="preserve"> </w:t>
      </w:r>
      <w:r w:rsidRPr="0016660C">
        <w:rPr>
          <w:rFonts w:cstheme="minorHAnsi"/>
          <w:sz w:val="24"/>
          <w:szCs w:val="24"/>
        </w:rPr>
        <w:t xml:space="preserve">Zamawiający udzielił odpowiedzi w zakresie </w:t>
      </w:r>
      <w:r w:rsidR="00A72B56" w:rsidRPr="0016660C">
        <w:rPr>
          <w:rFonts w:cstheme="minorHAnsi"/>
          <w:sz w:val="24"/>
          <w:szCs w:val="24"/>
        </w:rPr>
        <w:t xml:space="preserve">wymagań dotyczących </w:t>
      </w:r>
      <w:r w:rsidRPr="0016660C">
        <w:rPr>
          <w:rFonts w:cstheme="minorHAnsi"/>
          <w:sz w:val="24"/>
          <w:szCs w:val="24"/>
        </w:rPr>
        <w:t>rysika w odpowiedzi na pytanie numer 94.</w:t>
      </w:r>
    </w:p>
    <w:p w14:paraId="1A052276" w14:textId="77777777" w:rsidR="00020A49" w:rsidRPr="0016660C" w:rsidRDefault="00020A49" w:rsidP="00020A49">
      <w:pPr>
        <w:spacing w:after="0" w:line="0" w:lineRule="atLeast"/>
        <w:jc w:val="both"/>
        <w:rPr>
          <w:rFonts w:cstheme="minorHAnsi"/>
          <w:sz w:val="24"/>
          <w:szCs w:val="24"/>
        </w:rPr>
      </w:pPr>
    </w:p>
    <w:p w14:paraId="5207D598" w14:textId="58C8001B" w:rsidR="00020A49" w:rsidRPr="0016660C" w:rsidRDefault="00020A49" w:rsidP="00020A49">
      <w:pPr>
        <w:spacing w:after="0" w:line="0" w:lineRule="atLeast"/>
        <w:jc w:val="both"/>
        <w:rPr>
          <w:rFonts w:cstheme="minorHAnsi"/>
          <w:sz w:val="24"/>
          <w:szCs w:val="24"/>
        </w:rPr>
      </w:pPr>
      <w:r w:rsidRPr="0016660C">
        <w:rPr>
          <w:rFonts w:cstheme="minorHAnsi"/>
          <w:sz w:val="24"/>
          <w:szCs w:val="24"/>
        </w:rPr>
        <w:t>Zamawiający dokonuje zmiany w załącznikach numer A1 i A2 do</w:t>
      </w:r>
      <w:r w:rsidR="003B019B" w:rsidRPr="0016660C">
        <w:rPr>
          <w:rFonts w:cstheme="minorHAnsi"/>
          <w:sz w:val="24"/>
          <w:szCs w:val="24"/>
        </w:rPr>
        <w:t xml:space="preserve"> OPZ</w:t>
      </w:r>
      <w:r w:rsidRPr="0016660C">
        <w:rPr>
          <w:rFonts w:cstheme="minorHAnsi"/>
          <w:sz w:val="24"/>
          <w:szCs w:val="24"/>
        </w:rPr>
        <w:t>.</w:t>
      </w:r>
    </w:p>
    <w:p w14:paraId="119A0210" w14:textId="45A45FC9" w:rsidR="00020A49" w:rsidRPr="0016660C" w:rsidRDefault="00020A49" w:rsidP="00020A49">
      <w:pPr>
        <w:spacing w:after="0" w:line="0" w:lineRule="atLeast"/>
        <w:jc w:val="both"/>
        <w:rPr>
          <w:rFonts w:cstheme="minorHAnsi"/>
          <w:sz w:val="24"/>
          <w:szCs w:val="24"/>
        </w:rPr>
      </w:pPr>
      <w:r w:rsidRPr="0016660C">
        <w:rPr>
          <w:rFonts w:cstheme="minorHAnsi"/>
          <w:sz w:val="24"/>
          <w:szCs w:val="24"/>
        </w:rPr>
        <w:t>W pozycji 1.14.</w:t>
      </w:r>
      <w:r w:rsidR="00CF307E" w:rsidRPr="0016660C">
        <w:rPr>
          <w:rFonts w:cstheme="minorHAnsi"/>
          <w:sz w:val="24"/>
          <w:szCs w:val="24"/>
        </w:rPr>
        <w:t>3</w:t>
      </w:r>
      <w:r w:rsidRPr="0016660C">
        <w:rPr>
          <w:rFonts w:cstheme="minorHAnsi"/>
          <w:sz w:val="24"/>
          <w:szCs w:val="24"/>
        </w:rPr>
        <w:t xml:space="preserve"> załącznika numer A1 i A2 do OPZ:</w:t>
      </w:r>
    </w:p>
    <w:p w14:paraId="5C4DCB1F" w14:textId="77777777" w:rsidR="00020A49" w:rsidRPr="0016660C" w:rsidRDefault="00020A49" w:rsidP="00020A49">
      <w:pPr>
        <w:spacing w:after="0" w:line="0" w:lineRule="atLeast"/>
        <w:jc w:val="both"/>
        <w:rPr>
          <w:rFonts w:cstheme="minorHAnsi"/>
          <w:b/>
          <w:bCs/>
          <w:sz w:val="24"/>
          <w:szCs w:val="24"/>
        </w:rPr>
      </w:pPr>
    </w:p>
    <w:p w14:paraId="2F763DA7" w14:textId="77777777" w:rsidR="00020A49" w:rsidRPr="0016660C" w:rsidRDefault="00020A49" w:rsidP="00020A49">
      <w:pPr>
        <w:spacing w:after="0" w:line="0" w:lineRule="atLeast"/>
        <w:jc w:val="both"/>
        <w:rPr>
          <w:rFonts w:cstheme="minorHAnsi"/>
          <w:b/>
          <w:bCs/>
          <w:sz w:val="24"/>
          <w:szCs w:val="24"/>
        </w:rPr>
      </w:pPr>
      <w:r w:rsidRPr="0016660C">
        <w:rPr>
          <w:rFonts w:cstheme="minorHAnsi"/>
          <w:b/>
          <w:bCs/>
          <w:sz w:val="24"/>
          <w:szCs w:val="24"/>
        </w:rPr>
        <w:t>Było:</w:t>
      </w:r>
    </w:p>
    <w:p w14:paraId="2422212F" w14:textId="685E8AA2" w:rsidR="00020A49" w:rsidRPr="0016660C" w:rsidRDefault="00020A49" w:rsidP="00020A49">
      <w:pPr>
        <w:spacing w:after="0" w:line="0" w:lineRule="atLeast"/>
        <w:jc w:val="both"/>
        <w:rPr>
          <w:rFonts w:cstheme="minorHAnsi"/>
          <w:sz w:val="24"/>
          <w:szCs w:val="24"/>
        </w:rPr>
      </w:pPr>
      <w:r w:rsidRPr="0016660C">
        <w:rPr>
          <w:rFonts w:cstheme="minorHAnsi"/>
          <w:sz w:val="24"/>
          <w:szCs w:val="24"/>
        </w:rPr>
        <w:t>1.14.3</w:t>
      </w:r>
      <w:r w:rsidRPr="0016660C">
        <w:rPr>
          <w:rFonts w:cstheme="minorHAnsi"/>
          <w:sz w:val="24"/>
          <w:szCs w:val="24"/>
        </w:rPr>
        <w:tab/>
        <w:t>Grubość komputera w obudowie nie może przekraczać 15mm.</w:t>
      </w:r>
    </w:p>
    <w:p w14:paraId="0DF94D1C" w14:textId="77777777" w:rsidR="00C17703" w:rsidRPr="0016660C" w:rsidRDefault="00C17703" w:rsidP="00020A49">
      <w:pPr>
        <w:spacing w:after="0" w:line="0" w:lineRule="atLeast"/>
        <w:jc w:val="both"/>
        <w:rPr>
          <w:rFonts w:cstheme="minorHAnsi"/>
          <w:sz w:val="24"/>
          <w:szCs w:val="24"/>
        </w:rPr>
      </w:pPr>
    </w:p>
    <w:p w14:paraId="274405F2" w14:textId="442A4191" w:rsidR="00020A49" w:rsidRPr="0016660C" w:rsidRDefault="00020A49" w:rsidP="00020A49">
      <w:pPr>
        <w:spacing w:after="0" w:line="0" w:lineRule="atLeast"/>
        <w:jc w:val="both"/>
        <w:rPr>
          <w:rFonts w:cstheme="minorHAnsi"/>
          <w:b/>
          <w:bCs/>
          <w:sz w:val="24"/>
          <w:szCs w:val="24"/>
        </w:rPr>
      </w:pPr>
      <w:r w:rsidRPr="0016660C">
        <w:rPr>
          <w:rFonts w:cstheme="minorHAnsi"/>
          <w:b/>
          <w:bCs/>
          <w:sz w:val="24"/>
          <w:szCs w:val="24"/>
        </w:rPr>
        <w:t xml:space="preserve">Jest: </w:t>
      </w:r>
    </w:p>
    <w:p w14:paraId="3397F9AB" w14:textId="0B32684B" w:rsidR="00020A49" w:rsidRPr="0016660C" w:rsidRDefault="00020A49" w:rsidP="00407B5C">
      <w:pPr>
        <w:spacing w:after="0" w:line="0" w:lineRule="atLeast"/>
        <w:jc w:val="both"/>
        <w:rPr>
          <w:rFonts w:cstheme="minorHAnsi"/>
          <w:sz w:val="24"/>
          <w:szCs w:val="24"/>
        </w:rPr>
      </w:pPr>
      <w:r w:rsidRPr="0016660C">
        <w:rPr>
          <w:rFonts w:cstheme="minorHAnsi"/>
          <w:sz w:val="24"/>
          <w:szCs w:val="24"/>
        </w:rPr>
        <w:t>1.14.3</w:t>
      </w:r>
      <w:r w:rsidRPr="0016660C">
        <w:rPr>
          <w:rFonts w:cstheme="minorHAnsi"/>
          <w:sz w:val="24"/>
          <w:szCs w:val="24"/>
        </w:rPr>
        <w:tab/>
        <w:t>Grubość komputera w obudowie nie może przekraczać 20mm.</w:t>
      </w:r>
    </w:p>
    <w:p w14:paraId="556F9018" w14:textId="77777777" w:rsidR="00614018" w:rsidRPr="0016660C" w:rsidRDefault="00614018" w:rsidP="00614018">
      <w:pPr>
        <w:rPr>
          <w:color w:val="70AD47" w:themeColor="accent6"/>
        </w:rPr>
      </w:pPr>
    </w:p>
    <w:p w14:paraId="33F7C495"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99 Wykonawcy:</w:t>
      </w:r>
    </w:p>
    <w:p w14:paraId="231E0D33" w14:textId="26EAC0A7" w:rsidR="00614018" w:rsidRPr="0016660C" w:rsidRDefault="00614018" w:rsidP="00614018">
      <w:pPr>
        <w:spacing w:after="0" w:line="0" w:lineRule="atLeast"/>
        <w:jc w:val="both"/>
        <w:rPr>
          <w:rFonts w:cstheme="minorHAnsi"/>
          <w:sz w:val="24"/>
          <w:szCs w:val="24"/>
        </w:rPr>
      </w:pPr>
      <w:r w:rsidRPr="0016660C">
        <w:rPr>
          <w:rFonts w:cstheme="minorHAnsi"/>
          <w:sz w:val="24"/>
          <w:szCs w:val="24"/>
        </w:rPr>
        <w:lastRenderedPageBreak/>
        <w:t>BEZPRZEWODOWY: CZY ZAMAWIAJĄCY DOPUŚCI SKANERA O SZEROKOŚCI DO 113,5MM ( PODANY WYMIAR DO 100 MM ) POD WARUNKIEM ŻE ŁĄCZNA KUBATURA WYMAGANYCH WYMIARÓW NIE PRZEKROCZY WYMIARÓW OCZEKIWANYCH PRZEZ KLIENTA 185X80X100 = 1 480 000,00 ? PRZEWODOWY: CZY ZAMAWIAJĄCY DOPUŚCI SKANERA O SZEROKOŚCI DO 101 MM ( TUTAJ JEST PODANY WYMIAR DO 100 MM ) POD WARUNKIEM ŻE ŁĄCZNA KUBATURA WYMAGANYCH WYMIARÓW NIE PRZEKROCZY WYMIARÓW OCZEKIWANYCH PRZEZ KLIENTA 185X80X100 = 1 480 000,00 ?</w:t>
      </w:r>
    </w:p>
    <w:p w14:paraId="16ED96B2" w14:textId="77777777" w:rsidR="00FF7A97" w:rsidRPr="0016660C" w:rsidRDefault="00FF7A97" w:rsidP="00614018">
      <w:pPr>
        <w:spacing w:after="0" w:line="0" w:lineRule="atLeast"/>
        <w:jc w:val="both"/>
        <w:rPr>
          <w:rFonts w:cstheme="minorHAnsi"/>
          <w:sz w:val="24"/>
          <w:szCs w:val="24"/>
        </w:rPr>
      </w:pPr>
    </w:p>
    <w:p w14:paraId="52ED35DE" w14:textId="77777777" w:rsidR="00614018" w:rsidRPr="0016660C" w:rsidRDefault="00614018" w:rsidP="00614018">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99 Wykonawcy:</w:t>
      </w:r>
    </w:p>
    <w:p w14:paraId="71386567" w14:textId="7FE5154C" w:rsidR="00614018" w:rsidRPr="0016660C" w:rsidRDefault="00614018" w:rsidP="00614018">
      <w:pPr>
        <w:spacing w:after="0" w:line="0" w:lineRule="atLeast"/>
        <w:jc w:val="both"/>
        <w:rPr>
          <w:rFonts w:cstheme="minorHAnsi"/>
          <w:sz w:val="24"/>
          <w:szCs w:val="24"/>
        </w:rPr>
      </w:pPr>
      <w:r w:rsidRPr="0016660C">
        <w:rPr>
          <w:rFonts w:cstheme="minorHAnsi"/>
          <w:sz w:val="24"/>
          <w:szCs w:val="24"/>
        </w:rPr>
        <w:t>Zamawiający dokonuje zmiany w załącznikach numer A5 i A6 do</w:t>
      </w:r>
      <w:r w:rsidR="003B019B" w:rsidRPr="0016660C">
        <w:rPr>
          <w:rFonts w:cstheme="minorHAnsi"/>
          <w:sz w:val="24"/>
          <w:szCs w:val="24"/>
        </w:rPr>
        <w:t xml:space="preserve"> OPZ</w:t>
      </w:r>
      <w:r w:rsidRPr="0016660C">
        <w:rPr>
          <w:rFonts w:cstheme="minorHAnsi"/>
          <w:sz w:val="24"/>
          <w:szCs w:val="24"/>
        </w:rPr>
        <w:t>.</w:t>
      </w:r>
    </w:p>
    <w:p w14:paraId="1B9725DE" w14:textId="33BADDD7" w:rsidR="00614018" w:rsidRPr="0016660C" w:rsidRDefault="00614018" w:rsidP="00614018">
      <w:pPr>
        <w:spacing w:after="0" w:line="0" w:lineRule="atLeast"/>
        <w:jc w:val="both"/>
        <w:rPr>
          <w:rFonts w:cstheme="minorHAnsi"/>
          <w:sz w:val="24"/>
          <w:szCs w:val="24"/>
        </w:rPr>
      </w:pPr>
      <w:r w:rsidRPr="0016660C">
        <w:rPr>
          <w:rFonts w:cstheme="minorHAnsi"/>
          <w:sz w:val="24"/>
          <w:szCs w:val="24"/>
        </w:rPr>
        <w:t>W pozycji 1.10.2 załącznika numer A5 i A6 do OPZ:</w:t>
      </w:r>
    </w:p>
    <w:p w14:paraId="22DD5D45" w14:textId="77777777" w:rsidR="00FF7A97" w:rsidRPr="0016660C" w:rsidRDefault="00FF7A97" w:rsidP="00614018">
      <w:pPr>
        <w:spacing w:after="0" w:line="0" w:lineRule="atLeast"/>
        <w:jc w:val="both"/>
        <w:rPr>
          <w:rFonts w:cstheme="minorHAnsi"/>
          <w:sz w:val="24"/>
          <w:szCs w:val="24"/>
        </w:rPr>
      </w:pPr>
    </w:p>
    <w:p w14:paraId="10947C75" w14:textId="77777777" w:rsidR="00614018" w:rsidRPr="0016660C" w:rsidRDefault="00614018" w:rsidP="00614018">
      <w:pPr>
        <w:spacing w:after="0" w:line="0" w:lineRule="atLeast"/>
        <w:jc w:val="both"/>
        <w:rPr>
          <w:rFonts w:cstheme="minorHAnsi"/>
          <w:b/>
          <w:bCs/>
          <w:sz w:val="24"/>
          <w:szCs w:val="24"/>
        </w:rPr>
      </w:pPr>
      <w:r w:rsidRPr="0016660C">
        <w:rPr>
          <w:rFonts w:cstheme="minorHAnsi"/>
          <w:b/>
          <w:bCs/>
          <w:sz w:val="24"/>
          <w:szCs w:val="24"/>
        </w:rPr>
        <w:t>Było:</w:t>
      </w:r>
    </w:p>
    <w:p w14:paraId="2B7760EF" w14:textId="300FDFFF" w:rsidR="00614018" w:rsidRPr="0016660C" w:rsidRDefault="00614018" w:rsidP="00614018">
      <w:pPr>
        <w:spacing w:after="0" w:line="0" w:lineRule="atLeast"/>
        <w:jc w:val="both"/>
        <w:rPr>
          <w:rFonts w:cstheme="minorHAnsi"/>
          <w:sz w:val="24"/>
          <w:szCs w:val="24"/>
        </w:rPr>
      </w:pPr>
      <w:r w:rsidRPr="0016660C">
        <w:rPr>
          <w:rFonts w:cstheme="minorHAnsi"/>
          <w:sz w:val="24"/>
          <w:szCs w:val="24"/>
        </w:rPr>
        <w:t>1.10.2</w:t>
      </w:r>
      <w:r w:rsidRPr="0016660C">
        <w:rPr>
          <w:rFonts w:cstheme="minorHAnsi"/>
          <w:sz w:val="24"/>
          <w:szCs w:val="24"/>
        </w:rPr>
        <w:tab/>
        <w:t>Maksymalne wymiary urządzenia bez przewodu i podstawki 185 mm x 80 mm x 100 mm.</w:t>
      </w:r>
    </w:p>
    <w:p w14:paraId="6C1115A5" w14:textId="77777777" w:rsidR="00C17703" w:rsidRPr="0016660C" w:rsidRDefault="00C17703" w:rsidP="00614018">
      <w:pPr>
        <w:spacing w:after="0" w:line="0" w:lineRule="atLeast"/>
        <w:jc w:val="both"/>
        <w:rPr>
          <w:rFonts w:cstheme="minorHAnsi"/>
          <w:sz w:val="24"/>
          <w:szCs w:val="24"/>
        </w:rPr>
      </w:pPr>
    </w:p>
    <w:p w14:paraId="1DCE6ECB" w14:textId="77777777" w:rsidR="00614018" w:rsidRPr="0016660C" w:rsidRDefault="00614018" w:rsidP="00614018">
      <w:pPr>
        <w:spacing w:after="0" w:line="0" w:lineRule="atLeast"/>
        <w:jc w:val="both"/>
        <w:rPr>
          <w:rFonts w:cstheme="minorHAnsi"/>
          <w:b/>
          <w:bCs/>
          <w:sz w:val="24"/>
          <w:szCs w:val="24"/>
        </w:rPr>
      </w:pPr>
      <w:r w:rsidRPr="0016660C">
        <w:rPr>
          <w:rFonts w:cstheme="minorHAnsi"/>
          <w:b/>
          <w:bCs/>
          <w:sz w:val="24"/>
          <w:szCs w:val="24"/>
        </w:rPr>
        <w:t xml:space="preserve">Jest: </w:t>
      </w:r>
    </w:p>
    <w:p w14:paraId="137D1D8B" w14:textId="77777777" w:rsidR="00614018" w:rsidRPr="0016660C" w:rsidRDefault="00614018" w:rsidP="00FF7A97">
      <w:pPr>
        <w:spacing w:after="0" w:line="0" w:lineRule="atLeast"/>
        <w:jc w:val="both"/>
        <w:rPr>
          <w:rFonts w:cstheme="minorHAnsi"/>
          <w:sz w:val="24"/>
          <w:szCs w:val="24"/>
        </w:rPr>
      </w:pPr>
      <w:r w:rsidRPr="0016660C">
        <w:rPr>
          <w:rFonts w:cstheme="minorHAnsi"/>
          <w:sz w:val="24"/>
          <w:szCs w:val="24"/>
        </w:rPr>
        <w:t>1.10.2</w:t>
      </w:r>
      <w:r w:rsidRPr="0016660C">
        <w:rPr>
          <w:rFonts w:cstheme="minorHAnsi"/>
          <w:sz w:val="24"/>
          <w:szCs w:val="24"/>
        </w:rPr>
        <w:tab/>
        <w:t>Maksymalne wymiary urządzenia bez przewodu i podstawki 185 mm x 80 mm x 115 mm.</w:t>
      </w:r>
    </w:p>
    <w:p w14:paraId="45469BFB" w14:textId="6184FABC" w:rsidR="00614018" w:rsidRPr="0016660C" w:rsidRDefault="00614018" w:rsidP="008F3799">
      <w:pPr>
        <w:spacing w:after="0" w:line="0" w:lineRule="atLeast"/>
        <w:jc w:val="both"/>
        <w:rPr>
          <w:rFonts w:cstheme="minorHAnsi"/>
          <w:color w:val="000000"/>
          <w:sz w:val="24"/>
          <w:szCs w:val="24"/>
        </w:rPr>
      </w:pPr>
    </w:p>
    <w:p w14:paraId="4593E386" w14:textId="558C74BA" w:rsidR="0004437F" w:rsidRPr="0016660C" w:rsidRDefault="0004437F" w:rsidP="008F3799">
      <w:pPr>
        <w:spacing w:after="0" w:line="0" w:lineRule="atLeast"/>
        <w:jc w:val="both"/>
        <w:rPr>
          <w:rFonts w:cstheme="minorHAnsi"/>
          <w:color w:val="000000"/>
          <w:sz w:val="24"/>
          <w:szCs w:val="24"/>
        </w:rPr>
      </w:pPr>
    </w:p>
    <w:p w14:paraId="20BC1409" w14:textId="77777777" w:rsidR="0004437F" w:rsidRPr="0016660C" w:rsidRDefault="0004437F" w:rsidP="0004437F">
      <w:pPr>
        <w:spacing w:after="0" w:line="0" w:lineRule="atLeast"/>
        <w:jc w:val="both"/>
        <w:rPr>
          <w:rFonts w:cstheme="minorHAnsi"/>
          <w:b/>
          <w:color w:val="000000"/>
          <w:sz w:val="24"/>
          <w:szCs w:val="24"/>
          <w:u w:val="single"/>
        </w:rPr>
      </w:pPr>
      <w:r w:rsidRPr="0016660C">
        <w:rPr>
          <w:rFonts w:cstheme="minorHAnsi"/>
          <w:b/>
          <w:color w:val="000000"/>
          <w:sz w:val="24"/>
          <w:szCs w:val="24"/>
          <w:u w:val="single"/>
        </w:rPr>
        <w:t>Pytanie nr 99 Wykonawcy:</w:t>
      </w:r>
    </w:p>
    <w:p w14:paraId="7C0F5993" w14:textId="77777777" w:rsidR="0004437F" w:rsidRPr="0016660C" w:rsidRDefault="0004437F" w:rsidP="0004437F">
      <w:pPr>
        <w:spacing w:after="0" w:line="0" w:lineRule="atLeast"/>
        <w:jc w:val="both"/>
        <w:rPr>
          <w:rFonts w:cstheme="minorHAnsi"/>
          <w:sz w:val="24"/>
          <w:szCs w:val="24"/>
        </w:rPr>
      </w:pPr>
      <w:r w:rsidRPr="0016660C">
        <w:rPr>
          <w:rFonts w:cstheme="minorHAnsi"/>
          <w:sz w:val="24"/>
          <w:szCs w:val="24"/>
        </w:rPr>
        <w:t xml:space="preserve">Zamawiający w załączniku C1 do OPZ w pkt. 1.7.1 oraz pośrednio w załączniku C2 do OPZ w pkt. 1.2.27 wymaga zgodności z protokołem CAPWAP (RFC5415). Protokół ten jest wykorzystywany do komunikacji </w:t>
      </w:r>
      <w:proofErr w:type="spellStart"/>
      <w:r w:rsidRPr="0016660C">
        <w:rPr>
          <w:rFonts w:cstheme="minorHAnsi"/>
          <w:sz w:val="24"/>
          <w:szCs w:val="24"/>
        </w:rPr>
        <w:t>AccessPoint'ów</w:t>
      </w:r>
      <w:proofErr w:type="spellEnd"/>
      <w:r w:rsidRPr="0016660C">
        <w:rPr>
          <w:rFonts w:cstheme="minorHAnsi"/>
          <w:sz w:val="24"/>
          <w:szCs w:val="24"/>
        </w:rPr>
        <w:t xml:space="preserve"> z kontrolerem WLAN i ich konfiguracji.</w:t>
      </w:r>
    </w:p>
    <w:p w14:paraId="73EC50C3" w14:textId="77777777" w:rsidR="0004437F" w:rsidRPr="0016660C" w:rsidRDefault="0004437F" w:rsidP="0004437F">
      <w:pPr>
        <w:spacing w:after="0" w:line="0" w:lineRule="atLeast"/>
        <w:jc w:val="both"/>
        <w:rPr>
          <w:rFonts w:cstheme="minorHAnsi"/>
          <w:sz w:val="24"/>
          <w:szCs w:val="24"/>
        </w:rPr>
      </w:pPr>
      <w:r w:rsidRPr="0016660C">
        <w:rPr>
          <w:rFonts w:cstheme="minorHAnsi"/>
          <w:sz w:val="24"/>
          <w:szCs w:val="24"/>
        </w:rPr>
        <w:t>Ponieważ Zamawiający oczekuje dostarczenia rozwiązania kompletnego tj. punktów dostępowych oraz kompatybilnego z nimi kontrolera ograniczenie komunikacji do określonego protokołu jest bezcelowe i ogranicza tylko konkurencję, ponieważ różni producenci sieci bezprzewodowych stosują w tym celu inne protokoły o tej samej funkcjonalności.</w:t>
      </w:r>
    </w:p>
    <w:p w14:paraId="4BE34C7D" w14:textId="77777777" w:rsidR="0004437F" w:rsidRPr="0016660C" w:rsidRDefault="0004437F" w:rsidP="0004437F">
      <w:pPr>
        <w:spacing w:after="0" w:line="0" w:lineRule="atLeast"/>
        <w:jc w:val="both"/>
        <w:rPr>
          <w:rFonts w:cstheme="minorHAnsi"/>
          <w:sz w:val="24"/>
          <w:szCs w:val="24"/>
        </w:rPr>
      </w:pPr>
      <w:r w:rsidRPr="0016660C">
        <w:rPr>
          <w:rFonts w:cstheme="minorHAnsi"/>
          <w:sz w:val="24"/>
          <w:szCs w:val="24"/>
        </w:rPr>
        <w:t>Wnosimy o dopuszczenie jako rozwiązania równoważnego protokołu PAPI tunelowanego w GRE.</w:t>
      </w:r>
    </w:p>
    <w:p w14:paraId="375DB85C" w14:textId="69FA36CB" w:rsidR="0004437F" w:rsidRPr="0016660C" w:rsidRDefault="0004437F" w:rsidP="0004437F">
      <w:pPr>
        <w:spacing w:after="0" w:line="0" w:lineRule="atLeast"/>
        <w:jc w:val="both"/>
        <w:rPr>
          <w:rFonts w:cstheme="minorHAnsi"/>
          <w:sz w:val="24"/>
          <w:szCs w:val="24"/>
        </w:rPr>
      </w:pPr>
      <w:r w:rsidRPr="0016660C">
        <w:rPr>
          <w:rFonts w:cstheme="minorHAnsi"/>
          <w:sz w:val="24"/>
          <w:szCs w:val="24"/>
        </w:rPr>
        <w:t>Nie wpłynie to na pogorszenie właściwości rozwiązania i jednocześnie umożliwi spełnienie specyfikacji większej ilości producentów co zwiększy konkurencję.</w:t>
      </w:r>
    </w:p>
    <w:p w14:paraId="4BF24990" w14:textId="77777777" w:rsidR="0004437F" w:rsidRPr="0016660C" w:rsidRDefault="0004437F" w:rsidP="0004437F">
      <w:pPr>
        <w:spacing w:after="0" w:line="0" w:lineRule="atLeast"/>
        <w:jc w:val="both"/>
        <w:rPr>
          <w:rFonts w:cstheme="minorHAnsi"/>
          <w:b/>
          <w:color w:val="000000"/>
          <w:sz w:val="24"/>
          <w:szCs w:val="24"/>
          <w:u w:val="single"/>
        </w:rPr>
      </w:pPr>
      <w:r w:rsidRPr="0016660C">
        <w:rPr>
          <w:rFonts w:cstheme="minorHAnsi"/>
          <w:b/>
          <w:color w:val="000000"/>
          <w:sz w:val="24"/>
          <w:szCs w:val="24"/>
          <w:u w:val="single"/>
        </w:rPr>
        <w:t>Odpowiedź Zamawiającego na pytanie nr 99 Wykonawcy:</w:t>
      </w:r>
    </w:p>
    <w:p w14:paraId="28FCF7CC" w14:textId="37A3B08A" w:rsidR="0004437F" w:rsidRPr="0016660C" w:rsidRDefault="0004437F" w:rsidP="0004437F">
      <w:pPr>
        <w:spacing w:after="0" w:line="0" w:lineRule="atLeast"/>
        <w:jc w:val="both"/>
        <w:rPr>
          <w:rFonts w:cstheme="minorHAnsi"/>
          <w:sz w:val="24"/>
          <w:szCs w:val="24"/>
        </w:rPr>
      </w:pPr>
      <w:r w:rsidRPr="0016660C">
        <w:rPr>
          <w:rFonts w:cstheme="minorHAnsi"/>
          <w:sz w:val="24"/>
          <w:szCs w:val="24"/>
        </w:rPr>
        <w:t xml:space="preserve">Zamawiający dokonuje zmiany w załącznikach numer </w:t>
      </w:r>
      <w:r w:rsidR="003B019B" w:rsidRPr="0016660C">
        <w:rPr>
          <w:rFonts w:cstheme="minorHAnsi"/>
          <w:sz w:val="24"/>
          <w:szCs w:val="24"/>
        </w:rPr>
        <w:t>C1</w:t>
      </w:r>
      <w:r w:rsidRPr="0016660C">
        <w:rPr>
          <w:rFonts w:cstheme="minorHAnsi"/>
          <w:sz w:val="24"/>
          <w:szCs w:val="24"/>
        </w:rPr>
        <w:t xml:space="preserve"> i </w:t>
      </w:r>
      <w:r w:rsidR="003B019B" w:rsidRPr="0016660C">
        <w:rPr>
          <w:rFonts w:cstheme="minorHAnsi"/>
          <w:sz w:val="24"/>
          <w:szCs w:val="24"/>
        </w:rPr>
        <w:t>C2</w:t>
      </w:r>
      <w:r w:rsidRPr="0016660C">
        <w:rPr>
          <w:rFonts w:cstheme="minorHAnsi"/>
          <w:sz w:val="24"/>
          <w:szCs w:val="24"/>
        </w:rPr>
        <w:t xml:space="preserve"> do</w:t>
      </w:r>
      <w:r w:rsidR="003B019B" w:rsidRPr="0016660C">
        <w:rPr>
          <w:rFonts w:cstheme="minorHAnsi"/>
          <w:sz w:val="24"/>
          <w:szCs w:val="24"/>
        </w:rPr>
        <w:t xml:space="preserve"> OPZ</w:t>
      </w:r>
      <w:r w:rsidRPr="0016660C">
        <w:rPr>
          <w:rFonts w:cstheme="minorHAnsi"/>
          <w:sz w:val="24"/>
          <w:szCs w:val="24"/>
        </w:rPr>
        <w:t>.</w:t>
      </w:r>
    </w:p>
    <w:p w14:paraId="0A1633AF" w14:textId="03951C8E" w:rsidR="003B019B" w:rsidRPr="0016660C" w:rsidRDefault="003B019B" w:rsidP="003B019B">
      <w:pPr>
        <w:spacing w:after="0" w:line="0" w:lineRule="atLeast"/>
        <w:jc w:val="both"/>
        <w:rPr>
          <w:rFonts w:cstheme="minorHAnsi"/>
          <w:sz w:val="24"/>
          <w:szCs w:val="24"/>
        </w:rPr>
      </w:pPr>
      <w:r w:rsidRPr="0016660C">
        <w:rPr>
          <w:rFonts w:cstheme="minorHAnsi"/>
          <w:sz w:val="24"/>
          <w:szCs w:val="24"/>
        </w:rPr>
        <w:t>Usunięto pozycje 1.1.5 w załączniku C1 do OPZ.</w:t>
      </w:r>
    </w:p>
    <w:p w14:paraId="10C972B5" w14:textId="77777777" w:rsidR="003B019B" w:rsidRPr="0016660C" w:rsidRDefault="003B019B" w:rsidP="003B019B">
      <w:pPr>
        <w:spacing w:after="0" w:line="0" w:lineRule="atLeast"/>
        <w:jc w:val="both"/>
        <w:rPr>
          <w:rFonts w:cstheme="minorHAnsi"/>
          <w:sz w:val="24"/>
          <w:szCs w:val="24"/>
        </w:rPr>
      </w:pPr>
    </w:p>
    <w:p w14:paraId="1B42363A" w14:textId="77777777" w:rsidR="003B019B" w:rsidRPr="0016660C" w:rsidRDefault="003B019B" w:rsidP="003B019B">
      <w:pPr>
        <w:spacing w:after="0" w:line="0" w:lineRule="atLeast"/>
        <w:jc w:val="both"/>
        <w:rPr>
          <w:rFonts w:cstheme="minorHAnsi"/>
          <w:b/>
          <w:bCs/>
          <w:sz w:val="24"/>
          <w:szCs w:val="24"/>
        </w:rPr>
      </w:pPr>
      <w:r w:rsidRPr="0016660C">
        <w:rPr>
          <w:rFonts w:cstheme="minorHAnsi"/>
          <w:b/>
          <w:bCs/>
          <w:sz w:val="24"/>
          <w:szCs w:val="24"/>
        </w:rPr>
        <w:t>Było:</w:t>
      </w:r>
    </w:p>
    <w:p w14:paraId="3358826C" w14:textId="2E726283" w:rsidR="003B019B" w:rsidRPr="0016660C" w:rsidRDefault="003B019B" w:rsidP="003B019B">
      <w:pPr>
        <w:spacing w:after="0" w:line="0" w:lineRule="atLeast"/>
        <w:jc w:val="both"/>
        <w:rPr>
          <w:rFonts w:cstheme="minorHAnsi"/>
          <w:sz w:val="24"/>
          <w:szCs w:val="24"/>
        </w:rPr>
      </w:pPr>
      <w:r w:rsidRPr="0016660C">
        <w:rPr>
          <w:rFonts w:cstheme="minorHAnsi"/>
          <w:sz w:val="24"/>
          <w:szCs w:val="24"/>
        </w:rPr>
        <w:t>1.7.1</w:t>
      </w:r>
      <w:r w:rsidRPr="0016660C">
        <w:rPr>
          <w:rFonts w:cstheme="minorHAnsi"/>
          <w:sz w:val="24"/>
          <w:szCs w:val="24"/>
        </w:rPr>
        <w:tab/>
        <w:t>Zgodność z protokołem CAPWAP (RFC 5415) lub LWAPP (RFC5412).</w:t>
      </w:r>
    </w:p>
    <w:p w14:paraId="753A101B" w14:textId="77777777" w:rsidR="003B019B" w:rsidRPr="0016660C" w:rsidRDefault="003B019B" w:rsidP="003B019B">
      <w:pPr>
        <w:spacing w:after="0" w:line="0" w:lineRule="atLeast"/>
        <w:jc w:val="both"/>
        <w:rPr>
          <w:rFonts w:cstheme="minorHAnsi"/>
          <w:sz w:val="24"/>
          <w:szCs w:val="24"/>
        </w:rPr>
      </w:pPr>
    </w:p>
    <w:p w14:paraId="65903AC1" w14:textId="77777777" w:rsidR="003B019B" w:rsidRPr="0016660C" w:rsidRDefault="003B019B" w:rsidP="003B019B">
      <w:pPr>
        <w:spacing w:after="0" w:line="0" w:lineRule="atLeast"/>
        <w:jc w:val="both"/>
        <w:rPr>
          <w:rFonts w:cstheme="minorHAnsi"/>
          <w:b/>
          <w:bCs/>
          <w:sz w:val="24"/>
          <w:szCs w:val="24"/>
        </w:rPr>
      </w:pPr>
      <w:r w:rsidRPr="0016660C">
        <w:rPr>
          <w:rFonts w:cstheme="minorHAnsi"/>
          <w:b/>
          <w:bCs/>
          <w:sz w:val="24"/>
          <w:szCs w:val="24"/>
        </w:rPr>
        <w:t xml:space="preserve">Jest: </w:t>
      </w:r>
    </w:p>
    <w:p w14:paraId="686000A1" w14:textId="528E0C15" w:rsidR="0004437F" w:rsidRPr="0016660C" w:rsidRDefault="003B019B" w:rsidP="003B019B">
      <w:pPr>
        <w:spacing w:after="0" w:line="0" w:lineRule="atLeast"/>
        <w:jc w:val="both"/>
        <w:rPr>
          <w:rFonts w:cstheme="minorHAnsi"/>
          <w:sz w:val="24"/>
          <w:szCs w:val="24"/>
        </w:rPr>
      </w:pPr>
      <w:r w:rsidRPr="0016660C">
        <w:rPr>
          <w:rFonts w:cstheme="minorHAnsi"/>
          <w:sz w:val="24"/>
          <w:szCs w:val="24"/>
        </w:rPr>
        <w:t>-</w:t>
      </w:r>
    </w:p>
    <w:p w14:paraId="59638B03" w14:textId="5AD8CB7A" w:rsidR="0004437F" w:rsidRPr="0016660C" w:rsidRDefault="0004437F" w:rsidP="008F3799">
      <w:pPr>
        <w:spacing w:after="0" w:line="0" w:lineRule="atLeast"/>
        <w:jc w:val="both"/>
        <w:rPr>
          <w:rFonts w:cstheme="minorHAnsi"/>
          <w:color w:val="000000"/>
          <w:sz w:val="24"/>
          <w:szCs w:val="24"/>
        </w:rPr>
      </w:pPr>
    </w:p>
    <w:p w14:paraId="292201EC" w14:textId="09C120FD" w:rsidR="003B019B" w:rsidRPr="0016660C" w:rsidRDefault="003B019B" w:rsidP="003B019B">
      <w:pPr>
        <w:spacing w:after="0" w:line="0" w:lineRule="atLeast"/>
        <w:jc w:val="both"/>
        <w:rPr>
          <w:rFonts w:cstheme="minorHAnsi"/>
          <w:sz w:val="24"/>
          <w:szCs w:val="24"/>
        </w:rPr>
      </w:pPr>
      <w:r w:rsidRPr="0016660C">
        <w:rPr>
          <w:rFonts w:cstheme="minorHAnsi"/>
          <w:sz w:val="24"/>
          <w:szCs w:val="24"/>
        </w:rPr>
        <w:t>W pozycji 1.2.27 załącznika numer C2 OPZ:</w:t>
      </w:r>
    </w:p>
    <w:p w14:paraId="18B07076" w14:textId="77777777" w:rsidR="003B019B" w:rsidRPr="0016660C" w:rsidRDefault="003B019B" w:rsidP="003B019B">
      <w:pPr>
        <w:spacing w:after="0" w:line="0" w:lineRule="atLeast"/>
        <w:jc w:val="both"/>
        <w:rPr>
          <w:rFonts w:cstheme="minorHAnsi"/>
          <w:sz w:val="24"/>
          <w:szCs w:val="24"/>
        </w:rPr>
      </w:pPr>
    </w:p>
    <w:p w14:paraId="43D71B69" w14:textId="77777777" w:rsidR="003B019B" w:rsidRPr="0016660C" w:rsidRDefault="003B019B" w:rsidP="003B019B">
      <w:pPr>
        <w:spacing w:after="0" w:line="0" w:lineRule="atLeast"/>
        <w:jc w:val="both"/>
        <w:rPr>
          <w:rFonts w:cstheme="minorHAnsi"/>
          <w:b/>
          <w:sz w:val="24"/>
          <w:szCs w:val="24"/>
        </w:rPr>
      </w:pPr>
      <w:r w:rsidRPr="0016660C">
        <w:rPr>
          <w:rFonts w:cstheme="minorHAnsi"/>
          <w:b/>
          <w:sz w:val="24"/>
          <w:szCs w:val="24"/>
        </w:rPr>
        <w:t>Było:</w:t>
      </w:r>
    </w:p>
    <w:p w14:paraId="7D4F3FDA" w14:textId="511B45B4" w:rsidR="003B019B" w:rsidRPr="0016660C" w:rsidRDefault="003B019B" w:rsidP="003B019B">
      <w:pPr>
        <w:spacing w:after="0" w:line="0" w:lineRule="atLeast"/>
        <w:jc w:val="both"/>
        <w:rPr>
          <w:rFonts w:cstheme="minorHAnsi"/>
          <w:sz w:val="24"/>
          <w:szCs w:val="24"/>
        </w:rPr>
      </w:pPr>
      <w:r w:rsidRPr="0016660C">
        <w:rPr>
          <w:rFonts w:cstheme="minorHAnsi"/>
          <w:sz w:val="24"/>
          <w:szCs w:val="24"/>
        </w:rPr>
        <w:lastRenderedPageBreak/>
        <w:t>1.2.27</w:t>
      </w:r>
      <w:r w:rsidRPr="0016660C">
        <w:rPr>
          <w:rFonts w:cstheme="minorHAnsi"/>
          <w:sz w:val="24"/>
          <w:szCs w:val="24"/>
        </w:rPr>
        <w:tab/>
        <w:t>Ochrona kryptograficzna (DTLS) ruchu kontrolnego i ruchu użytkowników CAPWAP.</w:t>
      </w:r>
    </w:p>
    <w:p w14:paraId="1E4DE249" w14:textId="77777777" w:rsidR="003B019B" w:rsidRPr="0016660C" w:rsidRDefault="003B019B" w:rsidP="003B019B">
      <w:pPr>
        <w:spacing w:after="0" w:line="0" w:lineRule="atLeast"/>
        <w:jc w:val="both"/>
        <w:rPr>
          <w:rFonts w:cstheme="minorHAnsi"/>
          <w:sz w:val="24"/>
          <w:szCs w:val="24"/>
        </w:rPr>
      </w:pPr>
    </w:p>
    <w:p w14:paraId="64517C30" w14:textId="77777777" w:rsidR="003B019B" w:rsidRPr="0016660C" w:rsidRDefault="003B019B" w:rsidP="003B019B">
      <w:pPr>
        <w:spacing w:after="0" w:line="0" w:lineRule="atLeast"/>
        <w:jc w:val="both"/>
        <w:rPr>
          <w:rFonts w:cstheme="minorHAnsi"/>
          <w:b/>
          <w:sz w:val="24"/>
          <w:szCs w:val="24"/>
        </w:rPr>
      </w:pPr>
      <w:r w:rsidRPr="0016660C">
        <w:rPr>
          <w:rFonts w:cstheme="minorHAnsi"/>
          <w:b/>
          <w:sz w:val="24"/>
          <w:szCs w:val="24"/>
        </w:rPr>
        <w:t>Jest:</w:t>
      </w:r>
    </w:p>
    <w:p w14:paraId="07A69253" w14:textId="77777777" w:rsidR="003B019B" w:rsidRPr="0016660C" w:rsidRDefault="003B019B" w:rsidP="003B019B">
      <w:pPr>
        <w:spacing w:after="0" w:line="0" w:lineRule="atLeast"/>
        <w:jc w:val="both"/>
        <w:rPr>
          <w:rFonts w:cstheme="minorHAnsi"/>
          <w:sz w:val="24"/>
          <w:szCs w:val="24"/>
        </w:rPr>
      </w:pPr>
      <w:r w:rsidRPr="0016660C">
        <w:rPr>
          <w:rFonts w:cstheme="minorHAnsi"/>
          <w:sz w:val="24"/>
          <w:szCs w:val="24"/>
        </w:rPr>
        <w:t>1.2.27</w:t>
      </w:r>
      <w:r w:rsidRPr="0016660C">
        <w:rPr>
          <w:rFonts w:cstheme="minorHAnsi"/>
          <w:sz w:val="24"/>
          <w:szCs w:val="24"/>
        </w:rPr>
        <w:tab/>
        <w:t>Ochrona kryptograficzna ruchu kontrolnego i ruchu użytkowników.</w:t>
      </w:r>
    </w:p>
    <w:p w14:paraId="4A02FBE9" w14:textId="77777777" w:rsidR="0004437F" w:rsidRPr="0016660C" w:rsidRDefault="0004437F" w:rsidP="008F3799">
      <w:pPr>
        <w:spacing w:after="0" w:line="0" w:lineRule="atLeast"/>
        <w:jc w:val="both"/>
        <w:rPr>
          <w:rFonts w:cstheme="minorHAnsi"/>
          <w:color w:val="000000"/>
          <w:sz w:val="24"/>
          <w:szCs w:val="24"/>
        </w:rPr>
      </w:pPr>
    </w:p>
    <w:p w14:paraId="5C7629C9" w14:textId="77777777" w:rsidR="008F3799" w:rsidRPr="0016660C" w:rsidRDefault="008F3799" w:rsidP="00B96ACE">
      <w:pPr>
        <w:spacing w:after="0" w:line="0" w:lineRule="atLeast"/>
        <w:jc w:val="both"/>
        <w:rPr>
          <w:rFonts w:cstheme="minorHAnsi"/>
          <w:sz w:val="24"/>
          <w:szCs w:val="24"/>
        </w:rPr>
      </w:pPr>
    </w:p>
    <w:p w14:paraId="6B4D8C29"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Zamawiający informuje ponadto o dokonaniu modyfikacji treści SWZ i treści załączników w następującym zakresie:</w:t>
      </w:r>
    </w:p>
    <w:p w14:paraId="190702AC" w14:textId="77777777" w:rsidR="00AB7500" w:rsidRPr="0016660C" w:rsidRDefault="00AB7500" w:rsidP="00AB7500">
      <w:pPr>
        <w:spacing w:after="0" w:line="0" w:lineRule="atLeast"/>
        <w:jc w:val="both"/>
        <w:rPr>
          <w:rFonts w:cstheme="minorHAnsi"/>
          <w:b/>
          <w:color w:val="000000"/>
          <w:sz w:val="24"/>
          <w:szCs w:val="24"/>
          <w:u w:val="single"/>
        </w:rPr>
      </w:pPr>
    </w:p>
    <w:p w14:paraId="3CFE4B0A"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A5 do OPZ Zamawiający wprowadza następujące modyfikacje:</w:t>
      </w:r>
    </w:p>
    <w:p w14:paraId="02918E36"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Poprawiono nazwę Załącznika numer A5 do OPZ:</w:t>
      </w:r>
    </w:p>
    <w:p w14:paraId="25095D59" w14:textId="77777777" w:rsidR="00AB7500" w:rsidRPr="0016660C" w:rsidRDefault="00AB7500" w:rsidP="00AB7500">
      <w:pPr>
        <w:spacing w:after="0" w:line="0" w:lineRule="atLeast"/>
        <w:jc w:val="both"/>
        <w:rPr>
          <w:rFonts w:cstheme="minorHAnsi"/>
          <w:sz w:val="24"/>
          <w:szCs w:val="24"/>
        </w:rPr>
      </w:pPr>
    </w:p>
    <w:p w14:paraId="734EEDDB"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3607E930" w14:textId="66785D3D"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Załącznik numer A4 do OPZ - Czytnik kodów przewodowy</w:t>
      </w:r>
    </w:p>
    <w:p w14:paraId="329DE891" w14:textId="77777777" w:rsidR="00C17703" w:rsidRPr="0016660C" w:rsidRDefault="00C17703" w:rsidP="00AB7500">
      <w:pPr>
        <w:spacing w:after="0" w:line="0" w:lineRule="atLeast"/>
        <w:jc w:val="both"/>
        <w:rPr>
          <w:rFonts w:cstheme="minorHAnsi"/>
          <w:sz w:val="24"/>
          <w:szCs w:val="24"/>
        </w:rPr>
      </w:pPr>
    </w:p>
    <w:p w14:paraId="6889AF60"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0519E705"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sz w:val="24"/>
          <w:szCs w:val="24"/>
        </w:rPr>
        <w:t>Załącznik numer A5 do OPZ - Czytnik kodów przewodowy</w:t>
      </w:r>
    </w:p>
    <w:p w14:paraId="4DC068EE" w14:textId="77777777" w:rsidR="00AB7500" w:rsidRPr="0016660C" w:rsidRDefault="00AB7500" w:rsidP="00AB7500">
      <w:pPr>
        <w:rPr>
          <w:rFonts w:cstheme="minorHAnsi"/>
          <w:sz w:val="24"/>
          <w:szCs w:val="24"/>
        </w:rPr>
      </w:pPr>
    </w:p>
    <w:p w14:paraId="6986628D"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A6 do OPZ Zamawiający wprowadza następujące modyfikacje:</w:t>
      </w:r>
    </w:p>
    <w:p w14:paraId="637FB13C"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Poprawiono nazwę Załącznika numer A6 do OPZ:</w:t>
      </w:r>
    </w:p>
    <w:p w14:paraId="34BF27DC" w14:textId="77777777" w:rsidR="00AB7500" w:rsidRPr="0016660C" w:rsidRDefault="00AB7500" w:rsidP="00AB7500">
      <w:pPr>
        <w:spacing w:after="0" w:line="0" w:lineRule="atLeast"/>
        <w:jc w:val="both"/>
        <w:rPr>
          <w:rFonts w:cstheme="minorHAnsi"/>
          <w:sz w:val="24"/>
          <w:szCs w:val="24"/>
        </w:rPr>
      </w:pPr>
    </w:p>
    <w:p w14:paraId="2468ED54"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68657127" w14:textId="6EEFE2BB"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Załącznik numer A5 do OPZ - Czytnik kodów bezprzewodowy</w:t>
      </w:r>
    </w:p>
    <w:p w14:paraId="03DA1AE5" w14:textId="77777777" w:rsidR="00C17703" w:rsidRPr="0016660C" w:rsidRDefault="00C17703" w:rsidP="00AB7500">
      <w:pPr>
        <w:spacing w:after="0" w:line="0" w:lineRule="atLeast"/>
        <w:jc w:val="both"/>
        <w:rPr>
          <w:rFonts w:cstheme="minorHAnsi"/>
          <w:sz w:val="24"/>
          <w:szCs w:val="24"/>
        </w:rPr>
      </w:pPr>
    </w:p>
    <w:p w14:paraId="16B2C381"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6302F9A3" w14:textId="77777777" w:rsidR="00AB7500" w:rsidRPr="0016660C" w:rsidRDefault="00AB7500" w:rsidP="00AB7500">
      <w:pPr>
        <w:rPr>
          <w:rFonts w:cstheme="minorHAnsi"/>
          <w:sz w:val="24"/>
          <w:szCs w:val="24"/>
        </w:rPr>
      </w:pPr>
      <w:r w:rsidRPr="0016660C">
        <w:rPr>
          <w:rFonts w:cstheme="minorHAnsi"/>
          <w:sz w:val="24"/>
          <w:szCs w:val="24"/>
        </w:rPr>
        <w:t>Załącznik numer A6 do OPZ - Czytnik kodów bezprzewodowy</w:t>
      </w:r>
    </w:p>
    <w:p w14:paraId="042FD0E3" w14:textId="77777777" w:rsidR="00AB7500" w:rsidRPr="0016660C" w:rsidRDefault="00AB7500" w:rsidP="00AB7500">
      <w:pPr>
        <w:rPr>
          <w:rFonts w:cstheme="minorHAnsi"/>
          <w:sz w:val="24"/>
          <w:szCs w:val="24"/>
        </w:rPr>
      </w:pPr>
    </w:p>
    <w:p w14:paraId="396D52CE"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A7 do OPZ Zamawiający wprowadza następujące modyfikacje:</w:t>
      </w:r>
    </w:p>
    <w:p w14:paraId="320E8779"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Poprawiono nazwę Załącznika numer A7 do OPZ:</w:t>
      </w:r>
    </w:p>
    <w:p w14:paraId="726FF03D" w14:textId="77777777" w:rsidR="00AB7500" w:rsidRPr="0016660C" w:rsidRDefault="00AB7500" w:rsidP="00AB7500">
      <w:pPr>
        <w:spacing w:after="0" w:line="0" w:lineRule="atLeast"/>
        <w:jc w:val="both"/>
        <w:rPr>
          <w:rFonts w:cstheme="minorHAnsi"/>
          <w:sz w:val="24"/>
          <w:szCs w:val="24"/>
        </w:rPr>
      </w:pPr>
    </w:p>
    <w:p w14:paraId="4B6058B5"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4A37FE08" w14:textId="61467983"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Załącznik numer A6 do OPZ - Drukarka etykiet</w:t>
      </w:r>
    </w:p>
    <w:p w14:paraId="67B08AE0" w14:textId="77777777" w:rsidR="00C17703" w:rsidRPr="0016660C" w:rsidRDefault="00C17703" w:rsidP="00AB7500">
      <w:pPr>
        <w:spacing w:after="0" w:line="0" w:lineRule="atLeast"/>
        <w:jc w:val="both"/>
        <w:rPr>
          <w:rFonts w:cstheme="minorHAnsi"/>
          <w:sz w:val="24"/>
          <w:szCs w:val="24"/>
        </w:rPr>
      </w:pPr>
    </w:p>
    <w:p w14:paraId="6119506C"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232F1F12" w14:textId="77777777" w:rsidR="00AB7500" w:rsidRPr="0016660C" w:rsidRDefault="00AB7500" w:rsidP="00AB7500">
      <w:pPr>
        <w:rPr>
          <w:rFonts w:cstheme="minorHAnsi"/>
          <w:sz w:val="24"/>
          <w:szCs w:val="24"/>
        </w:rPr>
      </w:pPr>
      <w:r w:rsidRPr="0016660C">
        <w:rPr>
          <w:rFonts w:cstheme="minorHAnsi"/>
          <w:sz w:val="24"/>
          <w:szCs w:val="24"/>
        </w:rPr>
        <w:t>Załącznik numer A7 do OPZ - Drukarka etykiet</w:t>
      </w:r>
    </w:p>
    <w:p w14:paraId="61C7B53A" w14:textId="77777777" w:rsidR="00AB7500" w:rsidRPr="0016660C" w:rsidRDefault="00AB7500" w:rsidP="00AB7500">
      <w:pPr>
        <w:rPr>
          <w:rFonts w:cstheme="minorHAnsi"/>
          <w:sz w:val="24"/>
          <w:szCs w:val="24"/>
        </w:rPr>
      </w:pPr>
    </w:p>
    <w:p w14:paraId="45805B0B"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A8 do OPZ Zamawiający wprowadza następujące modyfikacje:</w:t>
      </w:r>
    </w:p>
    <w:p w14:paraId="6831A131"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Poprawiono nazwę Załącznika numer A8 do OPZ:</w:t>
      </w:r>
    </w:p>
    <w:p w14:paraId="5301B9BA" w14:textId="77777777" w:rsidR="00AB7500" w:rsidRPr="0016660C" w:rsidRDefault="00AB7500" w:rsidP="00AB7500">
      <w:pPr>
        <w:spacing w:after="0" w:line="0" w:lineRule="atLeast"/>
        <w:jc w:val="both"/>
        <w:rPr>
          <w:rFonts w:cstheme="minorHAnsi"/>
          <w:sz w:val="24"/>
          <w:szCs w:val="24"/>
        </w:rPr>
      </w:pPr>
    </w:p>
    <w:p w14:paraId="043F081D"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0126F776" w14:textId="7ACCAFFA"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Załącznik numer A7 do OPZ - Drukarka opasek</w:t>
      </w:r>
    </w:p>
    <w:p w14:paraId="19880CA6" w14:textId="77777777" w:rsidR="00C17703" w:rsidRPr="0016660C" w:rsidRDefault="00C17703" w:rsidP="00AB7500">
      <w:pPr>
        <w:spacing w:after="0" w:line="0" w:lineRule="atLeast"/>
        <w:jc w:val="both"/>
        <w:rPr>
          <w:rFonts w:cstheme="minorHAnsi"/>
          <w:sz w:val="24"/>
          <w:szCs w:val="24"/>
        </w:rPr>
      </w:pPr>
    </w:p>
    <w:p w14:paraId="4EF022D0"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6D746133" w14:textId="77777777" w:rsidR="00AB7500" w:rsidRPr="0016660C" w:rsidRDefault="00AB7500" w:rsidP="00AB7500">
      <w:pPr>
        <w:rPr>
          <w:rFonts w:cstheme="minorHAnsi"/>
          <w:sz w:val="24"/>
          <w:szCs w:val="24"/>
        </w:rPr>
      </w:pPr>
      <w:r w:rsidRPr="0016660C">
        <w:rPr>
          <w:rFonts w:cstheme="minorHAnsi"/>
          <w:sz w:val="24"/>
          <w:szCs w:val="24"/>
        </w:rPr>
        <w:lastRenderedPageBreak/>
        <w:t>Załącznik numer A8 do OPZ - Drukarka opasek</w:t>
      </w:r>
    </w:p>
    <w:p w14:paraId="39CD3969" w14:textId="77777777" w:rsidR="00AB7500" w:rsidRPr="0016660C" w:rsidRDefault="00AB7500" w:rsidP="00AB7500">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A9 do OPZ Zamawiający wprowadza następujące modyfikacje:</w:t>
      </w:r>
    </w:p>
    <w:p w14:paraId="11203EA0"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Poprawiono nazwę Załącznika numer A9 do OPZ:</w:t>
      </w:r>
    </w:p>
    <w:p w14:paraId="1D0F2C8F" w14:textId="77777777" w:rsidR="00AB7500" w:rsidRPr="0016660C" w:rsidRDefault="00AB7500" w:rsidP="00AB7500">
      <w:pPr>
        <w:spacing w:after="0" w:line="0" w:lineRule="atLeast"/>
        <w:jc w:val="both"/>
        <w:rPr>
          <w:rFonts w:cstheme="minorHAnsi"/>
          <w:sz w:val="24"/>
          <w:szCs w:val="24"/>
        </w:rPr>
      </w:pPr>
    </w:p>
    <w:p w14:paraId="6A2D38C6"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63E7E110" w14:textId="1359F57A"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Załącznik nr A8 do OPZ – Skaner specjalistyczny</w:t>
      </w:r>
    </w:p>
    <w:p w14:paraId="7D2B137F" w14:textId="77777777" w:rsidR="00C17703" w:rsidRPr="0016660C" w:rsidRDefault="00C17703" w:rsidP="00AB7500">
      <w:pPr>
        <w:spacing w:after="0" w:line="0" w:lineRule="atLeast"/>
        <w:jc w:val="both"/>
        <w:rPr>
          <w:rFonts w:cstheme="minorHAnsi"/>
          <w:sz w:val="24"/>
          <w:szCs w:val="24"/>
        </w:rPr>
      </w:pPr>
    </w:p>
    <w:p w14:paraId="51B21A8C"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38B150BD" w14:textId="77777777" w:rsidR="00AB7500" w:rsidRPr="0016660C" w:rsidRDefault="00AB7500" w:rsidP="00AB7500">
      <w:pPr>
        <w:rPr>
          <w:rFonts w:cstheme="minorHAnsi"/>
          <w:sz w:val="24"/>
          <w:szCs w:val="24"/>
        </w:rPr>
      </w:pPr>
      <w:r w:rsidRPr="0016660C">
        <w:rPr>
          <w:rFonts w:cstheme="minorHAnsi"/>
          <w:sz w:val="24"/>
          <w:szCs w:val="24"/>
        </w:rPr>
        <w:t>Załącznik nr A9 do OPZ – Skaner specjalistyczny</w:t>
      </w:r>
    </w:p>
    <w:p w14:paraId="461F0980" w14:textId="5E92165B" w:rsidR="00F834ED" w:rsidRPr="0016660C" w:rsidRDefault="00F834ED" w:rsidP="00F834ED">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C9 do OPZ Zamawiający wprowadza następujące modyfikacje:</w:t>
      </w:r>
    </w:p>
    <w:p w14:paraId="2FBC4D31" w14:textId="75609E82" w:rsidR="00F834ED" w:rsidRPr="0016660C" w:rsidRDefault="00F834ED" w:rsidP="00F834ED">
      <w:pPr>
        <w:spacing w:after="0" w:line="0" w:lineRule="atLeast"/>
        <w:jc w:val="both"/>
        <w:rPr>
          <w:rFonts w:cstheme="minorHAnsi"/>
          <w:sz w:val="24"/>
          <w:szCs w:val="24"/>
        </w:rPr>
      </w:pPr>
      <w:r w:rsidRPr="0016660C">
        <w:rPr>
          <w:rFonts w:cstheme="minorHAnsi"/>
          <w:sz w:val="24"/>
          <w:szCs w:val="24"/>
        </w:rPr>
        <w:t>Poprawiono nazwę Załącznika numer C9 do OPZ:</w:t>
      </w:r>
    </w:p>
    <w:p w14:paraId="65EA1489" w14:textId="77777777" w:rsidR="00F834ED" w:rsidRPr="0016660C" w:rsidRDefault="00F834ED" w:rsidP="00F834ED">
      <w:pPr>
        <w:spacing w:after="0" w:line="0" w:lineRule="atLeast"/>
        <w:jc w:val="both"/>
        <w:rPr>
          <w:rFonts w:cstheme="minorHAnsi"/>
          <w:sz w:val="24"/>
          <w:szCs w:val="24"/>
        </w:rPr>
      </w:pPr>
    </w:p>
    <w:p w14:paraId="6022AD66" w14:textId="77777777" w:rsidR="00F834ED" w:rsidRPr="0016660C" w:rsidRDefault="00F834ED" w:rsidP="00F834ED">
      <w:pPr>
        <w:spacing w:after="0" w:line="0" w:lineRule="atLeast"/>
        <w:jc w:val="both"/>
        <w:rPr>
          <w:rFonts w:cstheme="minorHAnsi"/>
          <w:b/>
          <w:sz w:val="24"/>
          <w:szCs w:val="24"/>
        </w:rPr>
      </w:pPr>
      <w:r w:rsidRPr="0016660C">
        <w:rPr>
          <w:rFonts w:cstheme="minorHAnsi"/>
          <w:b/>
          <w:sz w:val="24"/>
          <w:szCs w:val="24"/>
        </w:rPr>
        <w:t>Było:</w:t>
      </w:r>
    </w:p>
    <w:p w14:paraId="4E259E2D" w14:textId="7897E898" w:rsidR="00F834ED" w:rsidRPr="0016660C" w:rsidRDefault="00F834ED" w:rsidP="00F834ED">
      <w:pPr>
        <w:spacing w:after="0" w:line="0" w:lineRule="atLeast"/>
        <w:jc w:val="both"/>
        <w:rPr>
          <w:rFonts w:cstheme="minorHAnsi"/>
          <w:sz w:val="24"/>
          <w:szCs w:val="24"/>
        </w:rPr>
      </w:pPr>
      <w:r w:rsidRPr="0016660C">
        <w:rPr>
          <w:rFonts w:cstheme="minorHAnsi"/>
          <w:sz w:val="24"/>
          <w:szCs w:val="24"/>
        </w:rPr>
        <w:t>Załącznik numer C9 do OPZ – UPS 20kVA</w:t>
      </w:r>
    </w:p>
    <w:p w14:paraId="76C2F9FD" w14:textId="77777777" w:rsidR="00C17703" w:rsidRPr="0016660C" w:rsidRDefault="00C17703" w:rsidP="00F834ED">
      <w:pPr>
        <w:spacing w:after="0" w:line="0" w:lineRule="atLeast"/>
        <w:jc w:val="both"/>
        <w:rPr>
          <w:rFonts w:cstheme="minorHAnsi"/>
          <w:sz w:val="24"/>
          <w:szCs w:val="24"/>
        </w:rPr>
      </w:pPr>
    </w:p>
    <w:p w14:paraId="4D4BC4FD" w14:textId="1D65316B" w:rsidR="00F834ED" w:rsidRPr="0016660C" w:rsidRDefault="00F834ED" w:rsidP="00F834ED">
      <w:pPr>
        <w:spacing w:after="0" w:line="0" w:lineRule="atLeast"/>
        <w:jc w:val="both"/>
        <w:rPr>
          <w:rFonts w:cstheme="minorHAnsi"/>
          <w:b/>
          <w:sz w:val="24"/>
          <w:szCs w:val="24"/>
        </w:rPr>
      </w:pPr>
      <w:r w:rsidRPr="0016660C">
        <w:rPr>
          <w:rFonts w:cstheme="minorHAnsi"/>
          <w:b/>
          <w:sz w:val="24"/>
          <w:szCs w:val="24"/>
        </w:rPr>
        <w:t>Jest:</w:t>
      </w:r>
    </w:p>
    <w:p w14:paraId="05734160" w14:textId="3302A86C" w:rsidR="00AB7500" w:rsidRPr="0016660C" w:rsidRDefault="00F834ED" w:rsidP="00F834ED">
      <w:pPr>
        <w:spacing w:after="0" w:line="0" w:lineRule="atLeast"/>
        <w:jc w:val="both"/>
        <w:rPr>
          <w:rFonts w:cstheme="minorHAnsi"/>
          <w:sz w:val="24"/>
          <w:szCs w:val="24"/>
        </w:rPr>
      </w:pPr>
      <w:r w:rsidRPr="0016660C">
        <w:rPr>
          <w:rFonts w:cstheme="minorHAnsi"/>
          <w:sz w:val="24"/>
          <w:szCs w:val="24"/>
        </w:rPr>
        <w:t xml:space="preserve">Załącznik numer C9 do OPZ – UPS </w:t>
      </w:r>
      <w:bookmarkStart w:id="5" w:name="_Hlk81234158"/>
      <w:r w:rsidRPr="0016660C">
        <w:rPr>
          <w:rFonts w:cstheme="minorHAnsi"/>
          <w:sz w:val="24"/>
          <w:szCs w:val="24"/>
        </w:rPr>
        <w:t>typ B</w:t>
      </w:r>
      <w:bookmarkEnd w:id="5"/>
    </w:p>
    <w:p w14:paraId="080411C0" w14:textId="1F29B66A" w:rsidR="00F834ED" w:rsidRPr="0016660C" w:rsidRDefault="00F834ED" w:rsidP="00F834ED">
      <w:pPr>
        <w:spacing w:after="0" w:line="0" w:lineRule="atLeast"/>
        <w:jc w:val="both"/>
        <w:rPr>
          <w:rFonts w:cstheme="minorHAnsi"/>
          <w:sz w:val="24"/>
          <w:szCs w:val="24"/>
        </w:rPr>
      </w:pPr>
    </w:p>
    <w:p w14:paraId="3FF03ACC" w14:textId="3D494073" w:rsidR="00F834ED" w:rsidRPr="0016660C" w:rsidRDefault="00F834ED" w:rsidP="00F834ED">
      <w:pPr>
        <w:spacing w:after="0" w:line="0" w:lineRule="atLeast"/>
        <w:jc w:val="both"/>
        <w:rPr>
          <w:rFonts w:cstheme="minorHAnsi"/>
          <w:sz w:val="24"/>
          <w:szCs w:val="24"/>
        </w:rPr>
      </w:pPr>
      <w:r w:rsidRPr="0016660C">
        <w:rPr>
          <w:rFonts w:cstheme="minorHAnsi"/>
          <w:sz w:val="24"/>
          <w:szCs w:val="24"/>
        </w:rPr>
        <w:t>W pozycji 1 załącznika numer C OPZ poprawiono nazwę urządzenia:</w:t>
      </w:r>
    </w:p>
    <w:p w14:paraId="7E0C7687" w14:textId="77777777" w:rsidR="00F834ED" w:rsidRPr="0016660C" w:rsidRDefault="00F834ED" w:rsidP="00F834ED">
      <w:pPr>
        <w:spacing w:after="0" w:line="0" w:lineRule="atLeast"/>
        <w:jc w:val="both"/>
        <w:rPr>
          <w:rFonts w:cstheme="minorHAnsi"/>
          <w:sz w:val="24"/>
          <w:szCs w:val="24"/>
        </w:rPr>
      </w:pPr>
    </w:p>
    <w:p w14:paraId="3F2C11C1" w14:textId="77777777" w:rsidR="00F834ED" w:rsidRPr="0016660C" w:rsidRDefault="00F834ED" w:rsidP="00F834ED">
      <w:pPr>
        <w:spacing w:after="0" w:line="0" w:lineRule="atLeast"/>
        <w:jc w:val="both"/>
        <w:rPr>
          <w:rFonts w:cstheme="minorHAnsi"/>
          <w:b/>
          <w:sz w:val="24"/>
          <w:szCs w:val="24"/>
        </w:rPr>
      </w:pPr>
      <w:r w:rsidRPr="0016660C">
        <w:rPr>
          <w:rFonts w:cstheme="minorHAnsi"/>
          <w:b/>
          <w:sz w:val="24"/>
          <w:szCs w:val="24"/>
        </w:rPr>
        <w:t>Było:</w:t>
      </w:r>
    </w:p>
    <w:p w14:paraId="7B570D07" w14:textId="30FD58F8" w:rsidR="00F834ED" w:rsidRPr="0016660C" w:rsidRDefault="00F834ED" w:rsidP="00F834ED">
      <w:pPr>
        <w:spacing w:after="0" w:line="0" w:lineRule="atLeast"/>
        <w:jc w:val="both"/>
        <w:rPr>
          <w:rFonts w:cstheme="minorHAnsi"/>
          <w:sz w:val="24"/>
          <w:szCs w:val="24"/>
        </w:rPr>
      </w:pPr>
      <w:r w:rsidRPr="0016660C">
        <w:rPr>
          <w:rFonts w:cstheme="minorHAnsi"/>
          <w:sz w:val="24"/>
          <w:szCs w:val="24"/>
        </w:rPr>
        <w:t>1 UPS 20kVA – specyfikacja</w:t>
      </w:r>
    </w:p>
    <w:p w14:paraId="024AF7E4" w14:textId="77777777" w:rsidR="00C17703" w:rsidRPr="0016660C" w:rsidRDefault="00C17703" w:rsidP="00F834ED">
      <w:pPr>
        <w:spacing w:after="0" w:line="0" w:lineRule="atLeast"/>
        <w:jc w:val="both"/>
        <w:rPr>
          <w:rFonts w:cstheme="minorHAnsi"/>
          <w:sz w:val="24"/>
          <w:szCs w:val="24"/>
        </w:rPr>
      </w:pPr>
    </w:p>
    <w:p w14:paraId="6D270771" w14:textId="32622CA2" w:rsidR="00F834ED" w:rsidRPr="0016660C" w:rsidRDefault="00F834ED" w:rsidP="00F834ED">
      <w:pPr>
        <w:spacing w:after="0" w:line="0" w:lineRule="atLeast"/>
        <w:jc w:val="both"/>
        <w:rPr>
          <w:rFonts w:cstheme="minorHAnsi"/>
          <w:b/>
          <w:sz w:val="24"/>
          <w:szCs w:val="24"/>
        </w:rPr>
      </w:pPr>
      <w:r w:rsidRPr="0016660C">
        <w:rPr>
          <w:rFonts w:cstheme="minorHAnsi"/>
          <w:b/>
          <w:sz w:val="24"/>
          <w:szCs w:val="24"/>
        </w:rPr>
        <w:t>Jest:</w:t>
      </w:r>
    </w:p>
    <w:p w14:paraId="1E47B4CF" w14:textId="59AC697E" w:rsidR="00F834ED" w:rsidRPr="0016660C" w:rsidRDefault="00F834ED" w:rsidP="00F834ED">
      <w:pPr>
        <w:spacing w:after="0" w:line="0" w:lineRule="atLeast"/>
        <w:jc w:val="both"/>
        <w:rPr>
          <w:rFonts w:cstheme="minorHAnsi"/>
          <w:sz w:val="24"/>
          <w:szCs w:val="24"/>
        </w:rPr>
      </w:pPr>
      <w:r w:rsidRPr="0016660C">
        <w:rPr>
          <w:rFonts w:cstheme="minorHAnsi"/>
          <w:sz w:val="24"/>
          <w:szCs w:val="24"/>
        </w:rPr>
        <w:t>1 UPS typ B – specyfikacja</w:t>
      </w:r>
    </w:p>
    <w:p w14:paraId="5E2A786E" w14:textId="77777777" w:rsidR="00C17703" w:rsidRPr="0016660C" w:rsidRDefault="00C17703" w:rsidP="005636A4">
      <w:pPr>
        <w:spacing w:after="0" w:line="0" w:lineRule="atLeast"/>
        <w:jc w:val="both"/>
        <w:rPr>
          <w:rFonts w:cstheme="minorHAnsi"/>
          <w:b/>
          <w:color w:val="000000"/>
          <w:sz w:val="24"/>
          <w:szCs w:val="24"/>
          <w:u w:val="single"/>
        </w:rPr>
      </w:pPr>
    </w:p>
    <w:p w14:paraId="545A7044" w14:textId="1114987C" w:rsidR="00AB7500" w:rsidRPr="0016660C" w:rsidRDefault="00AB7500" w:rsidP="005636A4">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C2</w:t>
      </w:r>
      <w:r w:rsidR="009308E1" w:rsidRPr="0016660C">
        <w:rPr>
          <w:rFonts w:cstheme="minorHAnsi"/>
          <w:b/>
          <w:color w:val="000000"/>
          <w:sz w:val="24"/>
          <w:szCs w:val="24"/>
          <w:u w:val="single"/>
        </w:rPr>
        <w:t xml:space="preserve"> i  C15</w:t>
      </w:r>
      <w:r w:rsidRPr="0016660C">
        <w:rPr>
          <w:rFonts w:cstheme="minorHAnsi"/>
          <w:b/>
          <w:color w:val="000000"/>
          <w:sz w:val="24"/>
          <w:szCs w:val="24"/>
          <w:u w:val="single"/>
        </w:rPr>
        <w:t xml:space="preserve"> do OPZ Zamawiający wprowadza następujące modyfikacje:</w:t>
      </w:r>
    </w:p>
    <w:p w14:paraId="68134828" w14:textId="77777777" w:rsidR="009308E1" w:rsidRPr="0016660C" w:rsidRDefault="00644914" w:rsidP="009308E1">
      <w:pPr>
        <w:spacing w:after="0" w:line="0" w:lineRule="atLeast"/>
        <w:jc w:val="both"/>
        <w:rPr>
          <w:rFonts w:cstheme="minorHAnsi"/>
          <w:sz w:val="24"/>
          <w:szCs w:val="24"/>
        </w:rPr>
      </w:pPr>
      <w:r w:rsidRPr="0016660C">
        <w:rPr>
          <w:rFonts w:cstheme="minorHAnsi"/>
          <w:sz w:val="24"/>
          <w:szCs w:val="24"/>
        </w:rPr>
        <w:t xml:space="preserve">W odpowiedzi na pytanie numer 30, Zamawiający nie zgodził się na zaproponowane przez Wykonawcę zmiany dotyczące kontrolera </w:t>
      </w:r>
      <w:proofErr w:type="spellStart"/>
      <w:r w:rsidRPr="0016660C">
        <w:rPr>
          <w:rFonts w:cstheme="minorHAnsi"/>
          <w:sz w:val="24"/>
          <w:szCs w:val="24"/>
        </w:rPr>
        <w:t>WiFi</w:t>
      </w:r>
      <w:proofErr w:type="spellEnd"/>
      <w:r w:rsidRPr="0016660C">
        <w:rPr>
          <w:rFonts w:cstheme="minorHAnsi"/>
          <w:sz w:val="24"/>
          <w:szCs w:val="24"/>
        </w:rPr>
        <w:t>.</w:t>
      </w:r>
    </w:p>
    <w:p w14:paraId="2C91C748" w14:textId="19AE0051" w:rsidR="00AB7500" w:rsidRPr="0016660C" w:rsidRDefault="009308E1" w:rsidP="009308E1">
      <w:pPr>
        <w:spacing w:after="0" w:line="0" w:lineRule="atLeast"/>
        <w:jc w:val="both"/>
        <w:rPr>
          <w:rFonts w:cstheme="minorHAnsi"/>
          <w:sz w:val="24"/>
          <w:szCs w:val="24"/>
        </w:rPr>
      </w:pPr>
      <w:r w:rsidRPr="0016660C">
        <w:rPr>
          <w:rFonts w:cstheme="minorHAnsi"/>
          <w:sz w:val="24"/>
          <w:szCs w:val="24"/>
        </w:rPr>
        <w:t>P</w:t>
      </w:r>
      <w:r w:rsidR="00644914" w:rsidRPr="0016660C">
        <w:rPr>
          <w:rFonts w:cstheme="minorHAnsi"/>
          <w:sz w:val="24"/>
          <w:szCs w:val="24"/>
        </w:rPr>
        <w:t xml:space="preserve">o dogłębnej analizie Zamawiający postanowił </w:t>
      </w:r>
      <w:r w:rsidRPr="0016660C">
        <w:rPr>
          <w:rFonts w:cstheme="minorHAnsi"/>
          <w:sz w:val="24"/>
          <w:szCs w:val="24"/>
        </w:rPr>
        <w:t xml:space="preserve">zmienić zdanie i </w:t>
      </w:r>
      <w:r w:rsidR="00644914" w:rsidRPr="0016660C">
        <w:rPr>
          <w:rFonts w:cstheme="minorHAnsi"/>
          <w:sz w:val="24"/>
          <w:szCs w:val="24"/>
        </w:rPr>
        <w:t xml:space="preserve">przychylić się do propozycji Wykonawcy przedstawionej w Pytaniu numer 30, odnośnie dopuszczenie jako równoważnego rozwiązania dla Kontrolera </w:t>
      </w:r>
      <w:proofErr w:type="spellStart"/>
      <w:r w:rsidR="00644914" w:rsidRPr="0016660C">
        <w:rPr>
          <w:rFonts w:cstheme="minorHAnsi"/>
          <w:sz w:val="24"/>
          <w:szCs w:val="24"/>
        </w:rPr>
        <w:t>WiFi</w:t>
      </w:r>
      <w:proofErr w:type="spellEnd"/>
      <w:r w:rsidR="00644914" w:rsidRPr="0016660C">
        <w:rPr>
          <w:rFonts w:cstheme="minorHAnsi"/>
          <w:sz w:val="24"/>
          <w:szCs w:val="24"/>
        </w:rPr>
        <w:t xml:space="preserve">  opartego na maszynie wirtualnej, Kontrolera Wifi w wersji sprzętowej. </w:t>
      </w:r>
    </w:p>
    <w:p w14:paraId="434EE0DE" w14:textId="77777777" w:rsidR="009308E1" w:rsidRPr="0016660C" w:rsidRDefault="009308E1" w:rsidP="009308E1">
      <w:pPr>
        <w:spacing w:after="0" w:line="0" w:lineRule="atLeast"/>
        <w:jc w:val="both"/>
        <w:rPr>
          <w:rFonts w:cstheme="minorHAnsi"/>
          <w:sz w:val="24"/>
          <w:szCs w:val="24"/>
        </w:rPr>
      </w:pPr>
    </w:p>
    <w:p w14:paraId="4FAA5F52" w14:textId="0C3A4BB0" w:rsidR="00AB7500" w:rsidRPr="0016660C" w:rsidRDefault="00AB7500" w:rsidP="00AB7500">
      <w:pPr>
        <w:spacing w:after="0" w:line="0" w:lineRule="atLeast"/>
        <w:jc w:val="both"/>
        <w:rPr>
          <w:rFonts w:cstheme="minorHAnsi"/>
          <w:sz w:val="24"/>
          <w:szCs w:val="24"/>
        </w:rPr>
      </w:pPr>
      <w:r w:rsidRPr="0016660C">
        <w:rPr>
          <w:rFonts w:cstheme="minorHAnsi"/>
          <w:sz w:val="24"/>
          <w:szCs w:val="24"/>
        </w:rPr>
        <w:t>Zamawiający dokonuje zmiany w załącznikach numer C2</w:t>
      </w:r>
      <w:r w:rsidR="00CB3430" w:rsidRPr="0016660C">
        <w:rPr>
          <w:rFonts w:cstheme="minorHAnsi"/>
          <w:sz w:val="24"/>
          <w:szCs w:val="24"/>
        </w:rPr>
        <w:t xml:space="preserve"> i C15</w:t>
      </w:r>
      <w:r w:rsidRPr="0016660C">
        <w:rPr>
          <w:rFonts w:cstheme="minorHAnsi"/>
          <w:sz w:val="24"/>
          <w:szCs w:val="24"/>
        </w:rPr>
        <w:t xml:space="preserve"> do </w:t>
      </w:r>
      <w:r w:rsidR="009308E1" w:rsidRPr="0016660C">
        <w:rPr>
          <w:rFonts w:cstheme="minorHAnsi"/>
          <w:sz w:val="24"/>
          <w:szCs w:val="24"/>
        </w:rPr>
        <w:t>OPZ</w:t>
      </w:r>
      <w:r w:rsidRPr="0016660C">
        <w:rPr>
          <w:rFonts w:cstheme="minorHAnsi"/>
          <w:sz w:val="24"/>
          <w:szCs w:val="24"/>
        </w:rPr>
        <w:t>.</w:t>
      </w:r>
    </w:p>
    <w:p w14:paraId="5617B995" w14:textId="44157C64" w:rsidR="00AB7500" w:rsidRPr="0016660C" w:rsidRDefault="00AB7500" w:rsidP="00AB7500">
      <w:pPr>
        <w:spacing w:after="0" w:line="0" w:lineRule="atLeast"/>
        <w:jc w:val="both"/>
        <w:rPr>
          <w:rFonts w:cstheme="minorHAnsi"/>
          <w:sz w:val="24"/>
          <w:szCs w:val="24"/>
        </w:rPr>
      </w:pPr>
      <w:r w:rsidRPr="0016660C">
        <w:rPr>
          <w:rFonts w:cstheme="minorHAnsi"/>
          <w:sz w:val="24"/>
          <w:szCs w:val="24"/>
        </w:rPr>
        <w:t>W pozycjach 1.1.1, 1.1.4 załącznika numer C2 OPZ:</w:t>
      </w:r>
    </w:p>
    <w:p w14:paraId="0751D6B5" w14:textId="77777777" w:rsidR="009308E1" w:rsidRPr="0016660C" w:rsidRDefault="009308E1" w:rsidP="00AB7500">
      <w:pPr>
        <w:spacing w:after="0" w:line="0" w:lineRule="atLeast"/>
        <w:jc w:val="both"/>
        <w:rPr>
          <w:rFonts w:cstheme="minorHAnsi"/>
          <w:sz w:val="24"/>
          <w:szCs w:val="24"/>
        </w:rPr>
      </w:pPr>
    </w:p>
    <w:p w14:paraId="0A6FF46D"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0400BADD"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1.1.1</w:t>
      </w:r>
      <w:r w:rsidRPr="0016660C">
        <w:rPr>
          <w:rFonts w:cstheme="minorHAnsi"/>
          <w:sz w:val="24"/>
          <w:szCs w:val="24"/>
        </w:rPr>
        <w:tab/>
        <w:t>Kontroler WLAN oparty na maszynie wirtualnej.</w:t>
      </w:r>
    </w:p>
    <w:p w14:paraId="2B0D6BC8" w14:textId="1E5B0B53" w:rsidR="00AB7500" w:rsidRPr="0016660C" w:rsidRDefault="00AB7500" w:rsidP="00AB7500">
      <w:pPr>
        <w:spacing w:after="0" w:line="0" w:lineRule="atLeast"/>
        <w:jc w:val="both"/>
        <w:rPr>
          <w:rFonts w:cstheme="minorHAnsi"/>
          <w:sz w:val="24"/>
          <w:szCs w:val="24"/>
        </w:rPr>
      </w:pPr>
      <w:r w:rsidRPr="0016660C">
        <w:rPr>
          <w:rFonts w:cstheme="minorHAnsi"/>
          <w:sz w:val="24"/>
          <w:szCs w:val="24"/>
        </w:rPr>
        <w:t>1.1.4</w:t>
      </w:r>
      <w:r w:rsidRPr="0016660C">
        <w:rPr>
          <w:rFonts w:cstheme="minorHAnsi"/>
          <w:sz w:val="24"/>
          <w:szCs w:val="24"/>
        </w:rPr>
        <w:tab/>
        <w:t xml:space="preserve">Oprogramowanie Kontrolera </w:t>
      </w:r>
      <w:proofErr w:type="spellStart"/>
      <w:r w:rsidRPr="0016660C">
        <w:rPr>
          <w:rFonts w:cstheme="minorHAnsi"/>
          <w:sz w:val="24"/>
          <w:szCs w:val="24"/>
        </w:rPr>
        <w:t>WiFi</w:t>
      </w:r>
      <w:proofErr w:type="spellEnd"/>
      <w:r w:rsidRPr="0016660C">
        <w:rPr>
          <w:rFonts w:cstheme="minorHAnsi"/>
          <w:sz w:val="24"/>
          <w:szCs w:val="24"/>
        </w:rPr>
        <w:t xml:space="preserve"> musi umożliwiać zapewnienie wysokiej dostępności (HA) przez zastosowanie klastra </w:t>
      </w:r>
      <w:proofErr w:type="spellStart"/>
      <w:r w:rsidRPr="0016660C">
        <w:rPr>
          <w:rFonts w:cstheme="minorHAnsi"/>
          <w:sz w:val="24"/>
          <w:szCs w:val="24"/>
        </w:rPr>
        <w:t>VMware</w:t>
      </w:r>
      <w:proofErr w:type="spellEnd"/>
      <w:r w:rsidRPr="0016660C">
        <w:rPr>
          <w:rFonts w:cstheme="minorHAnsi"/>
          <w:sz w:val="24"/>
          <w:szCs w:val="24"/>
        </w:rPr>
        <w:t xml:space="preserve"> wysokiej dostępności.</w:t>
      </w:r>
    </w:p>
    <w:p w14:paraId="25CE3031" w14:textId="77777777" w:rsidR="00C17703" w:rsidRPr="0016660C" w:rsidRDefault="00C17703" w:rsidP="00AB7500">
      <w:pPr>
        <w:spacing w:after="0" w:line="0" w:lineRule="atLeast"/>
        <w:jc w:val="both"/>
        <w:rPr>
          <w:rFonts w:cstheme="minorHAnsi"/>
          <w:sz w:val="24"/>
          <w:szCs w:val="24"/>
        </w:rPr>
      </w:pPr>
    </w:p>
    <w:p w14:paraId="3CEC93AD"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5AEA1A47" w14:textId="77777777" w:rsidR="00AB7500" w:rsidRPr="0016660C" w:rsidRDefault="00AB7500" w:rsidP="00AB7500">
      <w:pPr>
        <w:spacing w:after="0" w:line="0" w:lineRule="atLeast"/>
        <w:jc w:val="both"/>
        <w:rPr>
          <w:rFonts w:cstheme="minorHAnsi"/>
          <w:sz w:val="24"/>
          <w:szCs w:val="24"/>
        </w:rPr>
      </w:pPr>
      <w:r w:rsidRPr="0016660C">
        <w:rPr>
          <w:rFonts w:cstheme="minorHAnsi"/>
          <w:sz w:val="24"/>
          <w:szCs w:val="24"/>
        </w:rPr>
        <w:t>1.1.1</w:t>
      </w:r>
      <w:r w:rsidRPr="0016660C">
        <w:rPr>
          <w:rFonts w:cstheme="minorHAnsi"/>
          <w:sz w:val="24"/>
          <w:szCs w:val="24"/>
        </w:rPr>
        <w:tab/>
        <w:t>Kontroler WLAN oparty na maszynie wirtualnej lub klasterze zbudowanym z dwóch fizycznych urządzeń.</w:t>
      </w:r>
    </w:p>
    <w:p w14:paraId="61FF0C1A" w14:textId="5C07B17D" w:rsidR="00AB7500" w:rsidRPr="0016660C" w:rsidRDefault="00AB7500" w:rsidP="00AB7500">
      <w:pPr>
        <w:spacing w:after="0" w:line="0" w:lineRule="atLeast"/>
        <w:jc w:val="both"/>
        <w:rPr>
          <w:rFonts w:cstheme="minorHAnsi"/>
          <w:sz w:val="24"/>
          <w:szCs w:val="24"/>
        </w:rPr>
      </w:pPr>
      <w:r w:rsidRPr="0016660C">
        <w:rPr>
          <w:rFonts w:cstheme="minorHAnsi"/>
          <w:sz w:val="24"/>
          <w:szCs w:val="24"/>
        </w:rPr>
        <w:lastRenderedPageBreak/>
        <w:t>1.1.4</w:t>
      </w:r>
      <w:r w:rsidRPr="0016660C">
        <w:rPr>
          <w:rFonts w:cstheme="minorHAnsi"/>
          <w:sz w:val="24"/>
          <w:szCs w:val="24"/>
        </w:rPr>
        <w:tab/>
        <w:t xml:space="preserve">Kontroler </w:t>
      </w:r>
      <w:proofErr w:type="spellStart"/>
      <w:r w:rsidRPr="0016660C">
        <w:rPr>
          <w:rFonts w:cstheme="minorHAnsi"/>
          <w:sz w:val="24"/>
          <w:szCs w:val="24"/>
        </w:rPr>
        <w:t>WiFi</w:t>
      </w:r>
      <w:proofErr w:type="spellEnd"/>
      <w:r w:rsidRPr="0016660C">
        <w:rPr>
          <w:rFonts w:cstheme="minorHAnsi"/>
          <w:sz w:val="24"/>
          <w:szCs w:val="24"/>
        </w:rPr>
        <w:t xml:space="preserve"> musi umożliwiać zapewnienie wysokiej dostępności (HA) przez zastosowanie klastra </w:t>
      </w:r>
      <w:proofErr w:type="spellStart"/>
      <w:r w:rsidRPr="0016660C">
        <w:rPr>
          <w:rFonts w:cstheme="minorHAnsi"/>
          <w:sz w:val="24"/>
          <w:szCs w:val="24"/>
        </w:rPr>
        <w:t>VMware</w:t>
      </w:r>
      <w:proofErr w:type="spellEnd"/>
      <w:r w:rsidRPr="0016660C">
        <w:rPr>
          <w:rFonts w:cstheme="minorHAnsi"/>
          <w:sz w:val="24"/>
          <w:szCs w:val="24"/>
        </w:rPr>
        <w:t xml:space="preserve"> wysokiej dostępności lub klastra dwóch fizycznych urządzeń działających w trybie Active-Active lub Active-</w:t>
      </w:r>
      <w:proofErr w:type="spellStart"/>
      <w:r w:rsidRPr="0016660C">
        <w:rPr>
          <w:rFonts w:cstheme="minorHAnsi"/>
          <w:sz w:val="24"/>
          <w:szCs w:val="24"/>
        </w:rPr>
        <w:t>Passive</w:t>
      </w:r>
      <w:proofErr w:type="spellEnd"/>
      <w:r w:rsidRPr="0016660C">
        <w:rPr>
          <w:rFonts w:cstheme="minorHAnsi"/>
          <w:sz w:val="24"/>
          <w:szCs w:val="24"/>
        </w:rPr>
        <w:t>.</w:t>
      </w:r>
    </w:p>
    <w:p w14:paraId="3618965D" w14:textId="77777777" w:rsidR="009308E1" w:rsidRPr="0016660C" w:rsidRDefault="009308E1" w:rsidP="00CB3430">
      <w:pPr>
        <w:spacing w:after="0" w:line="0" w:lineRule="atLeast"/>
        <w:jc w:val="both"/>
        <w:rPr>
          <w:rFonts w:cstheme="minorHAnsi"/>
          <w:sz w:val="24"/>
          <w:szCs w:val="24"/>
        </w:rPr>
      </w:pPr>
    </w:p>
    <w:p w14:paraId="0E35C939" w14:textId="69A69114" w:rsidR="00CB3430" w:rsidRPr="0016660C" w:rsidRDefault="00CB3430" w:rsidP="00CB3430">
      <w:pPr>
        <w:spacing w:after="0" w:line="0" w:lineRule="atLeast"/>
        <w:jc w:val="both"/>
        <w:rPr>
          <w:rFonts w:cstheme="minorHAnsi"/>
          <w:sz w:val="24"/>
          <w:szCs w:val="24"/>
        </w:rPr>
      </w:pPr>
      <w:r w:rsidRPr="0016660C">
        <w:rPr>
          <w:rFonts w:cstheme="minorHAnsi"/>
          <w:sz w:val="24"/>
          <w:szCs w:val="24"/>
        </w:rPr>
        <w:t>W pozycjach 1.39.16, 1.39.18  załącznika numer C15 OPZ:</w:t>
      </w:r>
    </w:p>
    <w:p w14:paraId="71090C6E" w14:textId="77777777" w:rsidR="00CB3430" w:rsidRPr="0016660C" w:rsidRDefault="00CB3430" w:rsidP="00CB3430">
      <w:pPr>
        <w:spacing w:after="0" w:line="0" w:lineRule="atLeast"/>
        <w:jc w:val="both"/>
        <w:rPr>
          <w:rFonts w:cstheme="minorHAnsi"/>
          <w:b/>
          <w:sz w:val="24"/>
          <w:szCs w:val="24"/>
        </w:rPr>
      </w:pPr>
      <w:r w:rsidRPr="0016660C">
        <w:rPr>
          <w:rFonts w:cstheme="minorHAnsi"/>
          <w:b/>
          <w:sz w:val="24"/>
          <w:szCs w:val="24"/>
        </w:rPr>
        <w:t>Było:</w:t>
      </w:r>
    </w:p>
    <w:p w14:paraId="2C9A9EC2" w14:textId="21BF1AE2" w:rsidR="00CB3430" w:rsidRPr="0016660C" w:rsidRDefault="00CB3430" w:rsidP="00CB3430">
      <w:pPr>
        <w:spacing w:after="0" w:line="0" w:lineRule="atLeast"/>
        <w:jc w:val="both"/>
        <w:rPr>
          <w:rFonts w:cstheme="minorHAnsi"/>
          <w:sz w:val="24"/>
          <w:szCs w:val="24"/>
        </w:rPr>
      </w:pPr>
      <w:r w:rsidRPr="0016660C">
        <w:rPr>
          <w:rFonts w:cstheme="minorHAnsi"/>
          <w:sz w:val="24"/>
          <w:szCs w:val="24"/>
        </w:rPr>
        <w:t xml:space="preserve">1.39.16 Wykonawca zainstaluje i skonfiguruje Kontroler </w:t>
      </w:r>
      <w:proofErr w:type="spellStart"/>
      <w:r w:rsidRPr="0016660C">
        <w:rPr>
          <w:rFonts w:cstheme="minorHAnsi"/>
          <w:sz w:val="24"/>
          <w:szCs w:val="24"/>
        </w:rPr>
        <w:t>WiFi</w:t>
      </w:r>
      <w:proofErr w:type="spellEnd"/>
      <w:r w:rsidRPr="0016660C">
        <w:rPr>
          <w:rFonts w:cstheme="minorHAnsi"/>
          <w:sz w:val="24"/>
          <w:szCs w:val="24"/>
        </w:rPr>
        <w:t xml:space="preserve"> na maszynie wirtualnej udostępnionej przez Zamawiającego w uzgodnieniu z przedstawicielem Zamawiającego.</w:t>
      </w:r>
    </w:p>
    <w:p w14:paraId="14A68129" w14:textId="721B94C0" w:rsidR="00CB3430" w:rsidRPr="0016660C" w:rsidRDefault="00CB3430" w:rsidP="00CB3430">
      <w:pPr>
        <w:spacing w:after="0" w:line="0" w:lineRule="atLeast"/>
        <w:jc w:val="both"/>
        <w:rPr>
          <w:rFonts w:cstheme="minorHAnsi"/>
          <w:sz w:val="24"/>
          <w:szCs w:val="24"/>
        </w:rPr>
      </w:pPr>
      <w:r w:rsidRPr="0016660C">
        <w:rPr>
          <w:rFonts w:cstheme="minorHAnsi"/>
          <w:sz w:val="24"/>
          <w:szCs w:val="24"/>
        </w:rPr>
        <w:t xml:space="preserve">1.39.18 Wykonawca zainstaluje i skonfiguruje Kontroler </w:t>
      </w:r>
      <w:proofErr w:type="spellStart"/>
      <w:r w:rsidRPr="0016660C">
        <w:rPr>
          <w:rFonts w:cstheme="minorHAnsi"/>
          <w:sz w:val="24"/>
          <w:szCs w:val="24"/>
        </w:rPr>
        <w:t>WiFi</w:t>
      </w:r>
      <w:proofErr w:type="spellEnd"/>
      <w:r w:rsidRPr="0016660C">
        <w:rPr>
          <w:rFonts w:cstheme="minorHAnsi"/>
          <w:sz w:val="24"/>
          <w:szCs w:val="24"/>
        </w:rPr>
        <w:t xml:space="preserve"> na maszynie wirtualnej udostępnionej przez Zamawiającego w uzgodnieniu z przedstawicielem Zamawiającego.</w:t>
      </w:r>
    </w:p>
    <w:p w14:paraId="2726787F" w14:textId="77777777" w:rsidR="00C17703" w:rsidRPr="0016660C" w:rsidRDefault="00C17703" w:rsidP="00CB3430">
      <w:pPr>
        <w:spacing w:after="0" w:line="0" w:lineRule="atLeast"/>
        <w:jc w:val="both"/>
        <w:rPr>
          <w:rFonts w:cstheme="minorHAnsi"/>
          <w:sz w:val="24"/>
          <w:szCs w:val="24"/>
        </w:rPr>
      </w:pPr>
    </w:p>
    <w:p w14:paraId="327AB11E" w14:textId="604365D5" w:rsidR="00CB3430" w:rsidRPr="0016660C" w:rsidRDefault="00CB3430" w:rsidP="00CB3430">
      <w:pPr>
        <w:spacing w:after="0" w:line="0" w:lineRule="atLeast"/>
        <w:jc w:val="both"/>
        <w:rPr>
          <w:rFonts w:cstheme="minorHAnsi"/>
          <w:b/>
          <w:sz w:val="24"/>
          <w:szCs w:val="24"/>
        </w:rPr>
      </w:pPr>
      <w:r w:rsidRPr="0016660C">
        <w:rPr>
          <w:rFonts w:cstheme="minorHAnsi"/>
          <w:b/>
          <w:sz w:val="24"/>
          <w:szCs w:val="24"/>
        </w:rPr>
        <w:t>Jest:</w:t>
      </w:r>
    </w:p>
    <w:p w14:paraId="4C4787B6" w14:textId="19206E19" w:rsidR="00CB3430" w:rsidRPr="0016660C" w:rsidRDefault="00CB3430" w:rsidP="00CB3430">
      <w:pPr>
        <w:spacing w:after="0" w:line="0" w:lineRule="atLeast"/>
        <w:jc w:val="both"/>
        <w:rPr>
          <w:rFonts w:cstheme="minorHAnsi"/>
          <w:sz w:val="24"/>
          <w:szCs w:val="24"/>
        </w:rPr>
      </w:pPr>
      <w:r w:rsidRPr="0016660C">
        <w:rPr>
          <w:rFonts w:cstheme="minorHAnsi"/>
          <w:sz w:val="24"/>
          <w:szCs w:val="24"/>
        </w:rPr>
        <w:t xml:space="preserve">1.39.16 Kontroler </w:t>
      </w:r>
      <w:proofErr w:type="spellStart"/>
      <w:r w:rsidRPr="0016660C">
        <w:rPr>
          <w:rFonts w:cstheme="minorHAnsi"/>
          <w:sz w:val="24"/>
          <w:szCs w:val="24"/>
        </w:rPr>
        <w:t>WiFi</w:t>
      </w:r>
      <w:proofErr w:type="spellEnd"/>
      <w:r w:rsidRPr="0016660C">
        <w:rPr>
          <w:rFonts w:cstheme="minorHAnsi"/>
          <w:sz w:val="24"/>
          <w:szCs w:val="24"/>
        </w:rPr>
        <w:t xml:space="preserve"> oparty na maszynie wirtualnej Wykonawca zainstaluje i skonfiguruje na maszynie wirtualnej udostępnionej przez Zamawiającego w uzgodnieniu z</w:t>
      </w:r>
      <w:r w:rsidR="00AF2573" w:rsidRPr="0016660C">
        <w:rPr>
          <w:rFonts w:cstheme="minorHAnsi"/>
          <w:sz w:val="24"/>
          <w:szCs w:val="24"/>
        </w:rPr>
        <w:t> </w:t>
      </w:r>
      <w:r w:rsidRPr="0016660C">
        <w:rPr>
          <w:rFonts w:cstheme="minorHAnsi"/>
          <w:sz w:val="24"/>
          <w:szCs w:val="24"/>
        </w:rPr>
        <w:t xml:space="preserve">przedstawicielem Zamawiającego. </w:t>
      </w:r>
    </w:p>
    <w:p w14:paraId="1EBE8660" w14:textId="7760C5A1" w:rsidR="00CB3430" w:rsidRPr="0016660C" w:rsidRDefault="00CB3430" w:rsidP="00AB7500">
      <w:pPr>
        <w:rPr>
          <w:rFonts w:cstheme="minorHAnsi"/>
          <w:sz w:val="24"/>
          <w:szCs w:val="24"/>
        </w:rPr>
      </w:pPr>
      <w:r w:rsidRPr="0016660C">
        <w:rPr>
          <w:rFonts w:cstheme="minorHAnsi"/>
          <w:sz w:val="24"/>
          <w:szCs w:val="24"/>
        </w:rPr>
        <w:t>1.39.1</w:t>
      </w:r>
      <w:r w:rsidR="00320701" w:rsidRPr="0016660C">
        <w:rPr>
          <w:rFonts w:cstheme="minorHAnsi"/>
          <w:sz w:val="24"/>
          <w:szCs w:val="24"/>
        </w:rPr>
        <w:t>8</w:t>
      </w:r>
      <w:r w:rsidRPr="0016660C">
        <w:rPr>
          <w:rFonts w:cstheme="minorHAnsi"/>
          <w:sz w:val="24"/>
          <w:szCs w:val="24"/>
        </w:rPr>
        <w:t xml:space="preserve"> </w:t>
      </w:r>
      <w:bookmarkStart w:id="6" w:name="_Hlk81229286"/>
      <w:r w:rsidRPr="0016660C">
        <w:rPr>
          <w:rFonts w:cstheme="minorHAnsi"/>
          <w:sz w:val="24"/>
          <w:szCs w:val="24"/>
        </w:rPr>
        <w:t xml:space="preserve">Kontroler </w:t>
      </w:r>
      <w:proofErr w:type="spellStart"/>
      <w:r w:rsidRPr="0016660C">
        <w:rPr>
          <w:rFonts w:cstheme="minorHAnsi"/>
          <w:sz w:val="24"/>
          <w:szCs w:val="24"/>
        </w:rPr>
        <w:t>WiFi</w:t>
      </w:r>
      <w:proofErr w:type="spellEnd"/>
      <w:r w:rsidRPr="0016660C">
        <w:rPr>
          <w:rFonts w:cstheme="minorHAnsi"/>
          <w:sz w:val="24"/>
          <w:szCs w:val="24"/>
        </w:rPr>
        <w:t xml:space="preserve"> oparty na klasterze zbudowanym z dwóch fizycznych urządzeń Wykonawca zainstaluje i skonfiguruje w uzgodnieniu z</w:t>
      </w:r>
      <w:r w:rsidR="00AF2573" w:rsidRPr="0016660C">
        <w:rPr>
          <w:rFonts w:cstheme="minorHAnsi"/>
          <w:sz w:val="24"/>
          <w:szCs w:val="24"/>
        </w:rPr>
        <w:t> </w:t>
      </w:r>
      <w:r w:rsidRPr="0016660C">
        <w:rPr>
          <w:rFonts w:cstheme="minorHAnsi"/>
          <w:sz w:val="24"/>
          <w:szCs w:val="24"/>
        </w:rPr>
        <w:t>przedstawicielem Zamawiającego</w:t>
      </w:r>
      <w:bookmarkEnd w:id="6"/>
      <w:r w:rsidRPr="0016660C">
        <w:rPr>
          <w:rFonts w:cstheme="minorHAnsi"/>
          <w:sz w:val="24"/>
          <w:szCs w:val="24"/>
        </w:rPr>
        <w:t>.</w:t>
      </w:r>
    </w:p>
    <w:p w14:paraId="30A67E05" w14:textId="33757667" w:rsidR="00AB7500" w:rsidRPr="0016660C" w:rsidRDefault="00AB7500" w:rsidP="00AB7500">
      <w:pPr>
        <w:spacing w:after="0" w:line="0" w:lineRule="atLeast"/>
        <w:jc w:val="both"/>
        <w:rPr>
          <w:rFonts w:cstheme="minorHAnsi"/>
          <w:sz w:val="24"/>
          <w:szCs w:val="24"/>
        </w:rPr>
      </w:pPr>
      <w:r w:rsidRPr="0016660C">
        <w:rPr>
          <w:rFonts w:cstheme="minorHAnsi"/>
          <w:sz w:val="24"/>
          <w:szCs w:val="24"/>
        </w:rPr>
        <w:t>Dodatkowo Zamawiający dokonuje zmiany w załącznikach numer C2 do SWZ.</w:t>
      </w:r>
    </w:p>
    <w:p w14:paraId="4EE173CA" w14:textId="50AA8B3F" w:rsidR="00AB7500" w:rsidRPr="0016660C" w:rsidRDefault="00AB7500" w:rsidP="00AB7500">
      <w:pPr>
        <w:spacing w:after="0" w:line="0" w:lineRule="atLeast"/>
        <w:jc w:val="both"/>
        <w:rPr>
          <w:rFonts w:cstheme="minorHAnsi"/>
          <w:sz w:val="24"/>
          <w:szCs w:val="24"/>
        </w:rPr>
      </w:pPr>
      <w:r w:rsidRPr="0016660C">
        <w:rPr>
          <w:rFonts w:cstheme="minorHAnsi"/>
          <w:sz w:val="24"/>
          <w:szCs w:val="24"/>
        </w:rPr>
        <w:t>W pozycjach 1.1.6, 1.2.1</w:t>
      </w:r>
      <w:r w:rsidR="009308E1" w:rsidRPr="0016660C">
        <w:rPr>
          <w:rFonts w:cstheme="minorHAnsi"/>
          <w:sz w:val="24"/>
          <w:szCs w:val="24"/>
        </w:rPr>
        <w:t xml:space="preserve"> </w:t>
      </w:r>
      <w:r w:rsidRPr="0016660C">
        <w:rPr>
          <w:rFonts w:cstheme="minorHAnsi"/>
          <w:sz w:val="24"/>
          <w:szCs w:val="24"/>
        </w:rPr>
        <w:t>załącznika numer C2 OPZ:</w:t>
      </w:r>
    </w:p>
    <w:p w14:paraId="109A6F17" w14:textId="77777777" w:rsidR="00AB7500" w:rsidRPr="0016660C" w:rsidRDefault="00AB7500" w:rsidP="00AB7500">
      <w:pPr>
        <w:spacing w:after="0" w:line="0" w:lineRule="atLeast"/>
        <w:jc w:val="both"/>
        <w:rPr>
          <w:rFonts w:cstheme="minorHAnsi"/>
          <w:sz w:val="24"/>
          <w:szCs w:val="24"/>
        </w:rPr>
      </w:pPr>
    </w:p>
    <w:p w14:paraId="6B2B86D0" w14:textId="7E3D4C06"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Było:</w:t>
      </w:r>
    </w:p>
    <w:p w14:paraId="48421681" w14:textId="294C4ADB" w:rsidR="00AB7500" w:rsidRPr="0016660C" w:rsidRDefault="00AB7500" w:rsidP="00AB7500">
      <w:pPr>
        <w:spacing w:after="0" w:line="0" w:lineRule="atLeast"/>
        <w:jc w:val="both"/>
        <w:rPr>
          <w:rFonts w:cstheme="minorHAnsi"/>
          <w:sz w:val="24"/>
          <w:szCs w:val="24"/>
        </w:rPr>
      </w:pPr>
      <w:r w:rsidRPr="0016660C">
        <w:rPr>
          <w:rFonts w:cstheme="minorHAnsi"/>
          <w:sz w:val="24"/>
          <w:szCs w:val="24"/>
        </w:rPr>
        <w:t>1.1.6</w:t>
      </w:r>
      <w:r w:rsidRPr="0016660C">
        <w:rPr>
          <w:rFonts w:cstheme="minorHAnsi"/>
          <w:sz w:val="24"/>
          <w:szCs w:val="24"/>
        </w:rPr>
        <w:tab/>
        <w:t>Kontroler WLAN musi umożliwiać rozbudowę do minimum 512 punktów dostępowych.</w:t>
      </w:r>
    </w:p>
    <w:p w14:paraId="34A41EDD" w14:textId="5FCAC80F" w:rsidR="00D62167" w:rsidRPr="0016660C" w:rsidRDefault="00AB7500" w:rsidP="00E03549">
      <w:pPr>
        <w:spacing w:after="0" w:line="0" w:lineRule="atLeast"/>
        <w:jc w:val="both"/>
        <w:rPr>
          <w:rFonts w:cstheme="minorHAnsi"/>
          <w:sz w:val="24"/>
          <w:szCs w:val="24"/>
        </w:rPr>
      </w:pPr>
      <w:r w:rsidRPr="0016660C">
        <w:rPr>
          <w:rFonts w:cstheme="minorHAnsi"/>
          <w:sz w:val="24"/>
          <w:szCs w:val="24"/>
        </w:rPr>
        <w:t>1.2.2</w:t>
      </w:r>
      <w:r w:rsidRPr="0016660C">
        <w:rPr>
          <w:rFonts w:cstheme="minorHAnsi"/>
          <w:sz w:val="24"/>
          <w:szCs w:val="24"/>
        </w:rPr>
        <w:tab/>
        <w:t xml:space="preserve">Obsługa minimum 6000 jednoczesnych klientów </w:t>
      </w:r>
      <w:proofErr w:type="spellStart"/>
      <w:r w:rsidRPr="0016660C">
        <w:rPr>
          <w:rFonts w:cstheme="minorHAnsi"/>
          <w:sz w:val="24"/>
          <w:szCs w:val="24"/>
        </w:rPr>
        <w:t>WiFi</w:t>
      </w:r>
      <w:proofErr w:type="spellEnd"/>
      <w:r w:rsidRPr="0016660C">
        <w:rPr>
          <w:rFonts w:cstheme="minorHAnsi"/>
          <w:sz w:val="24"/>
          <w:szCs w:val="24"/>
        </w:rPr>
        <w:t>.</w:t>
      </w:r>
    </w:p>
    <w:p w14:paraId="2C5ACC3D" w14:textId="77777777" w:rsidR="00AB7500" w:rsidRPr="0016660C" w:rsidRDefault="00AB7500" w:rsidP="00AB7500">
      <w:pPr>
        <w:spacing w:after="0" w:line="0" w:lineRule="atLeast"/>
        <w:jc w:val="both"/>
        <w:rPr>
          <w:rFonts w:cstheme="minorHAnsi"/>
          <w:b/>
          <w:sz w:val="24"/>
          <w:szCs w:val="24"/>
        </w:rPr>
      </w:pPr>
      <w:r w:rsidRPr="0016660C">
        <w:rPr>
          <w:rFonts w:cstheme="minorHAnsi"/>
          <w:b/>
          <w:sz w:val="24"/>
          <w:szCs w:val="24"/>
        </w:rPr>
        <w:t>Jest:</w:t>
      </w:r>
    </w:p>
    <w:p w14:paraId="41883301" w14:textId="6EE0798A" w:rsidR="00AB7500" w:rsidRPr="0016660C" w:rsidRDefault="00AB7500" w:rsidP="00AB7500">
      <w:pPr>
        <w:spacing w:after="0" w:line="0" w:lineRule="atLeast"/>
        <w:jc w:val="both"/>
        <w:rPr>
          <w:rFonts w:cstheme="minorHAnsi"/>
          <w:sz w:val="24"/>
          <w:szCs w:val="24"/>
        </w:rPr>
      </w:pPr>
      <w:r w:rsidRPr="0016660C">
        <w:rPr>
          <w:rFonts w:cstheme="minorHAnsi"/>
          <w:sz w:val="24"/>
          <w:szCs w:val="24"/>
        </w:rPr>
        <w:t>1.1.6</w:t>
      </w:r>
      <w:r w:rsidRPr="0016660C">
        <w:rPr>
          <w:rFonts w:cstheme="minorHAnsi"/>
          <w:sz w:val="24"/>
          <w:szCs w:val="24"/>
        </w:rPr>
        <w:tab/>
        <w:t>Kontroler WLAN musi umożliwiać rozbudowę do minimum 250 punktów dostępowych.</w:t>
      </w:r>
    </w:p>
    <w:p w14:paraId="3CCF8A74" w14:textId="0169BDFF" w:rsidR="00D62167" w:rsidRPr="0016660C" w:rsidRDefault="00AB7500" w:rsidP="00E03549">
      <w:pPr>
        <w:spacing w:after="0" w:line="0" w:lineRule="atLeast"/>
        <w:jc w:val="both"/>
        <w:rPr>
          <w:rFonts w:cstheme="minorHAnsi"/>
          <w:sz w:val="24"/>
          <w:szCs w:val="24"/>
        </w:rPr>
      </w:pPr>
      <w:r w:rsidRPr="0016660C">
        <w:rPr>
          <w:rFonts w:cstheme="minorHAnsi"/>
          <w:sz w:val="24"/>
          <w:szCs w:val="24"/>
        </w:rPr>
        <w:t>1.2.2</w:t>
      </w:r>
      <w:r w:rsidRPr="0016660C">
        <w:rPr>
          <w:rFonts w:cstheme="minorHAnsi"/>
          <w:sz w:val="24"/>
          <w:szCs w:val="24"/>
        </w:rPr>
        <w:tab/>
        <w:t xml:space="preserve">Obsługa minimum 4000 jednoczesnych klientów </w:t>
      </w:r>
      <w:proofErr w:type="spellStart"/>
      <w:r w:rsidRPr="0016660C">
        <w:rPr>
          <w:rFonts w:cstheme="minorHAnsi"/>
          <w:sz w:val="24"/>
          <w:szCs w:val="24"/>
        </w:rPr>
        <w:t>WiFi</w:t>
      </w:r>
      <w:proofErr w:type="spellEnd"/>
      <w:r w:rsidRPr="0016660C">
        <w:rPr>
          <w:rFonts w:cstheme="minorHAnsi"/>
          <w:sz w:val="24"/>
          <w:szCs w:val="24"/>
        </w:rPr>
        <w:t>.</w:t>
      </w:r>
    </w:p>
    <w:p w14:paraId="07B5C5A1" w14:textId="77777777" w:rsidR="009308E1" w:rsidRPr="0016660C" w:rsidRDefault="009308E1" w:rsidP="00AB7500">
      <w:pPr>
        <w:spacing w:after="0" w:line="0" w:lineRule="atLeast"/>
        <w:jc w:val="both"/>
        <w:rPr>
          <w:rFonts w:cstheme="minorHAnsi"/>
          <w:sz w:val="24"/>
          <w:szCs w:val="24"/>
        </w:rPr>
      </w:pPr>
    </w:p>
    <w:p w14:paraId="4A06F517" w14:textId="5EBD6514" w:rsidR="00CB3430" w:rsidRPr="0016660C" w:rsidRDefault="00CB3430" w:rsidP="00AB7500">
      <w:pPr>
        <w:spacing w:after="0" w:line="0" w:lineRule="atLeast"/>
        <w:jc w:val="both"/>
        <w:rPr>
          <w:rFonts w:cstheme="minorHAnsi"/>
          <w:sz w:val="24"/>
          <w:szCs w:val="24"/>
        </w:rPr>
      </w:pPr>
    </w:p>
    <w:p w14:paraId="22DBAAC7" w14:textId="77777777" w:rsidR="00807095" w:rsidRPr="0016660C" w:rsidRDefault="00807095" w:rsidP="00AB7500">
      <w:pPr>
        <w:spacing w:after="0" w:line="0" w:lineRule="atLeast"/>
        <w:jc w:val="both"/>
        <w:rPr>
          <w:rFonts w:cstheme="minorHAnsi"/>
          <w:sz w:val="24"/>
          <w:szCs w:val="24"/>
        </w:rPr>
      </w:pPr>
    </w:p>
    <w:p w14:paraId="743AD8CF" w14:textId="18D98A90" w:rsidR="005E24FB" w:rsidRPr="0016660C" w:rsidRDefault="005E24FB" w:rsidP="005E24FB">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A1, A2 i A3 do OPZ Zamawiający wprowadza następujące modyfikacje:</w:t>
      </w:r>
    </w:p>
    <w:p w14:paraId="69B419B0" w14:textId="622B24E6" w:rsidR="005E24FB" w:rsidRPr="0016660C" w:rsidRDefault="005E24FB" w:rsidP="005E24FB">
      <w:pPr>
        <w:spacing w:after="0" w:line="0" w:lineRule="atLeast"/>
        <w:jc w:val="both"/>
        <w:rPr>
          <w:rFonts w:cstheme="minorHAnsi"/>
          <w:sz w:val="24"/>
          <w:szCs w:val="24"/>
        </w:rPr>
      </w:pPr>
      <w:r w:rsidRPr="0016660C">
        <w:rPr>
          <w:rFonts w:cstheme="minorHAnsi"/>
          <w:sz w:val="24"/>
          <w:szCs w:val="24"/>
        </w:rPr>
        <w:t>W pozycji 1.10.1 załącznika numer A1 i A2 do OPZ:</w:t>
      </w:r>
    </w:p>
    <w:p w14:paraId="3D4A5CDD" w14:textId="77777777" w:rsidR="005E24FB" w:rsidRPr="0016660C" w:rsidRDefault="005E24FB" w:rsidP="005E24FB">
      <w:pPr>
        <w:spacing w:after="0" w:line="0" w:lineRule="atLeast"/>
        <w:jc w:val="both"/>
        <w:rPr>
          <w:rFonts w:cstheme="minorHAnsi"/>
          <w:sz w:val="24"/>
          <w:szCs w:val="24"/>
        </w:rPr>
      </w:pPr>
    </w:p>
    <w:p w14:paraId="68D961A6"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Było:</w:t>
      </w:r>
    </w:p>
    <w:p w14:paraId="76841590" w14:textId="09E96599" w:rsidR="005E24FB" w:rsidRPr="0016660C" w:rsidRDefault="005E24FB" w:rsidP="005E24FB">
      <w:pPr>
        <w:spacing w:after="0" w:line="0" w:lineRule="atLeast"/>
        <w:jc w:val="both"/>
        <w:rPr>
          <w:rFonts w:cstheme="minorHAnsi"/>
          <w:sz w:val="24"/>
          <w:szCs w:val="24"/>
        </w:rPr>
      </w:pPr>
      <w:r w:rsidRPr="0016660C">
        <w:rPr>
          <w:rFonts w:cstheme="minorHAnsi"/>
          <w:sz w:val="24"/>
          <w:szCs w:val="24"/>
        </w:rPr>
        <w:t>1.10.1</w:t>
      </w:r>
      <w:r w:rsidRPr="0016660C">
        <w:rPr>
          <w:rFonts w:cstheme="minorHAnsi"/>
          <w:sz w:val="24"/>
          <w:szCs w:val="24"/>
        </w:rPr>
        <w:tab/>
        <w:t>Minimum 1 port USB w wersji minimum 3.0.</w:t>
      </w:r>
    </w:p>
    <w:p w14:paraId="59EB60AB" w14:textId="77777777" w:rsidR="00C17703" w:rsidRPr="0016660C" w:rsidRDefault="00C17703" w:rsidP="005E24FB">
      <w:pPr>
        <w:spacing w:after="0" w:line="0" w:lineRule="atLeast"/>
        <w:jc w:val="both"/>
        <w:rPr>
          <w:rFonts w:cstheme="minorHAnsi"/>
          <w:sz w:val="24"/>
          <w:szCs w:val="24"/>
        </w:rPr>
      </w:pPr>
    </w:p>
    <w:p w14:paraId="443C239B"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Jest:</w:t>
      </w:r>
    </w:p>
    <w:p w14:paraId="522ED988" w14:textId="2C338970" w:rsidR="005E24FB" w:rsidRPr="0016660C" w:rsidRDefault="005E24FB" w:rsidP="005E24FB">
      <w:pPr>
        <w:spacing w:after="0" w:line="0" w:lineRule="atLeast"/>
        <w:jc w:val="both"/>
        <w:rPr>
          <w:rFonts w:cstheme="minorHAnsi"/>
          <w:sz w:val="24"/>
          <w:szCs w:val="24"/>
        </w:rPr>
      </w:pPr>
      <w:r w:rsidRPr="0016660C">
        <w:rPr>
          <w:rFonts w:cstheme="minorHAnsi"/>
          <w:sz w:val="24"/>
          <w:szCs w:val="24"/>
        </w:rPr>
        <w:t>1.10.1</w:t>
      </w:r>
      <w:r w:rsidRPr="0016660C">
        <w:rPr>
          <w:rFonts w:cstheme="minorHAnsi"/>
          <w:sz w:val="24"/>
          <w:szCs w:val="24"/>
        </w:rPr>
        <w:tab/>
        <w:t>Minimum 1 port USB w wersji minimum 2.0.</w:t>
      </w:r>
    </w:p>
    <w:p w14:paraId="502C4728" w14:textId="77777777" w:rsidR="005E24FB" w:rsidRPr="0016660C" w:rsidRDefault="005E24FB" w:rsidP="005E24FB">
      <w:pPr>
        <w:spacing w:after="0" w:line="0" w:lineRule="atLeast"/>
        <w:jc w:val="both"/>
        <w:rPr>
          <w:rFonts w:cstheme="minorHAnsi"/>
          <w:sz w:val="24"/>
          <w:szCs w:val="24"/>
        </w:rPr>
      </w:pPr>
    </w:p>
    <w:p w14:paraId="6A5C29A5" w14:textId="77777777" w:rsidR="005E24FB" w:rsidRPr="0016660C" w:rsidRDefault="005E24FB" w:rsidP="005E24FB">
      <w:pPr>
        <w:spacing w:after="0" w:line="0" w:lineRule="atLeast"/>
        <w:jc w:val="both"/>
        <w:rPr>
          <w:rFonts w:cstheme="minorHAnsi"/>
          <w:sz w:val="24"/>
          <w:szCs w:val="24"/>
        </w:rPr>
      </w:pPr>
      <w:r w:rsidRPr="0016660C">
        <w:rPr>
          <w:rFonts w:cstheme="minorHAnsi"/>
          <w:sz w:val="24"/>
          <w:szCs w:val="24"/>
        </w:rPr>
        <w:t>W pozycji 1.3. Załącznika numer A1 i A2 do OPZ Zamawiający poprawił numeracje podpunktów:</w:t>
      </w:r>
    </w:p>
    <w:p w14:paraId="6CB686B7" w14:textId="77777777" w:rsidR="005E24FB" w:rsidRPr="0016660C" w:rsidRDefault="005E24FB" w:rsidP="005E24FB">
      <w:pPr>
        <w:spacing w:after="0" w:line="0" w:lineRule="atLeast"/>
        <w:jc w:val="both"/>
        <w:rPr>
          <w:rFonts w:cstheme="minorHAnsi"/>
          <w:sz w:val="24"/>
          <w:szCs w:val="24"/>
        </w:rPr>
      </w:pPr>
    </w:p>
    <w:p w14:paraId="315B0A46"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Było:</w:t>
      </w:r>
    </w:p>
    <w:p w14:paraId="0CA5F992"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w:t>
      </w:r>
    </w:p>
    <w:p w14:paraId="56641D38"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p>
    <w:p w14:paraId="59C1DC9C"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p>
    <w:p w14:paraId="7D3942C1"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1.3.2</w:t>
      </w:r>
    </w:p>
    <w:p w14:paraId="18C2F082" w14:textId="35E861E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lastRenderedPageBreak/>
        <w:t>1.3.3</w:t>
      </w:r>
    </w:p>
    <w:p w14:paraId="2F00B655" w14:textId="77777777" w:rsidR="00C17703" w:rsidRPr="0016660C" w:rsidRDefault="00C17703" w:rsidP="005E24FB">
      <w:pPr>
        <w:spacing w:after="0" w:line="0" w:lineRule="atLeast"/>
        <w:jc w:val="both"/>
        <w:rPr>
          <w:rFonts w:cstheme="minorHAnsi"/>
          <w:bCs/>
          <w:sz w:val="24"/>
          <w:szCs w:val="24"/>
        </w:rPr>
      </w:pPr>
    </w:p>
    <w:p w14:paraId="09917196"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Jest:</w:t>
      </w:r>
    </w:p>
    <w:p w14:paraId="2BBF5079"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w:t>
      </w:r>
    </w:p>
    <w:p w14:paraId="657F08A6"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p>
    <w:p w14:paraId="557BA836"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1.3.2</w:t>
      </w:r>
    </w:p>
    <w:p w14:paraId="03F10CA4"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1.3.3</w:t>
      </w:r>
    </w:p>
    <w:p w14:paraId="517EAE11"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1.3.4</w:t>
      </w:r>
    </w:p>
    <w:p w14:paraId="03E8AEC0" w14:textId="77777777" w:rsidR="005E24FB" w:rsidRPr="0016660C" w:rsidRDefault="005E24FB" w:rsidP="005E24FB">
      <w:pPr>
        <w:spacing w:after="0" w:line="0" w:lineRule="atLeast"/>
        <w:jc w:val="both"/>
        <w:rPr>
          <w:rFonts w:cstheme="minorHAnsi"/>
          <w:sz w:val="24"/>
          <w:szCs w:val="24"/>
        </w:rPr>
      </w:pPr>
    </w:p>
    <w:p w14:paraId="1084B6CC" w14:textId="77777777" w:rsidR="005E24FB" w:rsidRPr="0016660C" w:rsidRDefault="005E24FB" w:rsidP="005E24FB">
      <w:pPr>
        <w:spacing w:after="0" w:line="0" w:lineRule="atLeast"/>
        <w:jc w:val="both"/>
        <w:rPr>
          <w:rFonts w:cstheme="minorHAnsi"/>
          <w:sz w:val="24"/>
          <w:szCs w:val="24"/>
        </w:rPr>
      </w:pPr>
      <w:r w:rsidRPr="0016660C">
        <w:rPr>
          <w:rFonts w:cstheme="minorHAnsi"/>
          <w:sz w:val="24"/>
          <w:szCs w:val="24"/>
        </w:rPr>
        <w:t>W pozycji 1.3. Załącznika numer A3 do OPZ Zamawiający poprawił numeracje podpunktów:</w:t>
      </w:r>
    </w:p>
    <w:p w14:paraId="4E6568AE" w14:textId="77777777" w:rsidR="005E24FB" w:rsidRPr="0016660C" w:rsidRDefault="005E24FB" w:rsidP="005E24FB">
      <w:pPr>
        <w:spacing w:after="0" w:line="0" w:lineRule="atLeast"/>
        <w:jc w:val="both"/>
        <w:rPr>
          <w:rFonts w:cstheme="minorHAnsi"/>
          <w:sz w:val="24"/>
          <w:szCs w:val="24"/>
        </w:rPr>
      </w:pPr>
    </w:p>
    <w:p w14:paraId="236DBA5F"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Było:</w:t>
      </w:r>
    </w:p>
    <w:p w14:paraId="43939C36"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w:t>
      </w:r>
    </w:p>
    <w:p w14:paraId="10DCAB52"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r w:rsidRPr="0016660C">
        <w:rPr>
          <w:rFonts w:cstheme="minorHAnsi"/>
          <w:bCs/>
          <w:sz w:val="24"/>
          <w:szCs w:val="24"/>
        </w:rPr>
        <w:tab/>
      </w:r>
    </w:p>
    <w:p w14:paraId="7CA52B3F"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1.3.2</w:t>
      </w:r>
      <w:r w:rsidRPr="0016660C">
        <w:rPr>
          <w:rFonts w:cstheme="minorHAnsi"/>
          <w:bCs/>
          <w:sz w:val="24"/>
          <w:szCs w:val="24"/>
        </w:rPr>
        <w:tab/>
      </w:r>
    </w:p>
    <w:p w14:paraId="67791482"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1.3.3</w:t>
      </w:r>
      <w:r w:rsidRPr="0016660C">
        <w:rPr>
          <w:rFonts w:cstheme="minorHAnsi"/>
          <w:bCs/>
          <w:sz w:val="24"/>
          <w:szCs w:val="24"/>
        </w:rPr>
        <w:tab/>
      </w:r>
    </w:p>
    <w:p w14:paraId="2B14AC8C"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1.3.4</w:t>
      </w:r>
      <w:r w:rsidRPr="0016660C">
        <w:rPr>
          <w:rFonts w:cstheme="minorHAnsi"/>
          <w:bCs/>
          <w:sz w:val="24"/>
          <w:szCs w:val="24"/>
        </w:rPr>
        <w:tab/>
      </w:r>
    </w:p>
    <w:p w14:paraId="532C5139"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r w:rsidRPr="0016660C">
        <w:rPr>
          <w:rFonts w:cstheme="minorHAnsi"/>
          <w:bCs/>
          <w:sz w:val="24"/>
          <w:szCs w:val="24"/>
        </w:rPr>
        <w:tab/>
      </w:r>
    </w:p>
    <w:p w14:paraId="6634D3CB"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1.3.2</w:t>
      </w:r>
      <w:r w:rsidRPr="0016660C">
        <w:rPr>
          <w:rFonts w:cstheme="minorHAnsi"/>
          <w:bCs/>
          <w:sz w:val="24"/>
          <w:szCs w:val="24"/>
        </w:rPr>
        <w:tab/>
      </w:r>
    </w:p>
    <w:p w14:paraId="13ADF5A8" w14:textId="495FA56F"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1.3.3</w:t>
      </w:r>
      <w:r w:rsidRPr="0016660C">
        <w:rPr>
          <w:rFonts w:cstheme="minorHAnsi"/>
          <w:bCs/>
          <w:sz w:val="24"/>
          <w:szCs w:val="24"/>
        </w:rPr>
        <w:tab/>
      </w:r>
    </w:p>
    <w:p w14:paraId="755A62E5" w14:textId="77777777" w:rsidR="00C17703" w:rsidRPr="0016660C" w:rsidRDefault="00C17703" w:rsidP="005E24FB">
      <w:pPr>
        <w:spacing w:after="0" w:line="0" w:lineRule="atLeast"/>
        <w:jc w:val="both"/>
        <w:rPr>
          <w:rFonts w:cstheme="minorHAnsi"/>
          <w:bCs/>
          <w:sz w:val="24"/>
          <w:szCs w:val="24"/>
        </w:rPr>
      </w:pPr>
    </w:p>
    <w:p w14:paraId="13B5D885" w14:textId="77777777" w:rsidR="005E24FB" w:rsidRPr="0016660C" w:rsidRDefault="005E24FB" w:rsidP="005E24FB">
      <w:pPr>
        <w:spacing w:after="0" w:line="0" w:lineRule="atLeast"/>
        <w:jc w:val="both"/>
        <w:rPr>
          <w:rFonts w:cstheme="minorHAnsi"/>
          <w:b/>
          <w:sz w:val="24"/>
          <w:szCs w:val="24"/>
        </w:rPr>
      </w:pPr>
      <w:r w:rsidRPr="0016660C">
        <w:rPr>
          <w:rFonts w:cstheme="minorHAnsi"/>
          <w:b/>
          <w:sz w:val="24"/>
          <w:szCs w:val="24"/>
        </w:rPr>
        <w:t>Jest:</w:t>
      </w:r>
    </w:p>
    <w:p w14:paraId="4240196B"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w:t>
      </w:r>
    </w:p>
    <w:p w14:paraId="301BF311"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1.3.1</w:t>
      </w:r>
      <w:r w:rsidRPr="0016660C">
        <w:rPr>
          <w:rFonts w:cstheme="minorHAnsi"/>
          <w:bCs/>
          <w:sz w:val="24"/>
          <w:szCs w:val="24"/>
        </w:rPr>
        <w:tab/>
      </w:r>
    </w:p>
    <w:p w14:paraId="3B489ACF"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1.3.2</w:t>
      </w:r>
      <w:r w:rsidRPr="0016660C">
        <w:rPr>
          <w:rFonts w:cstheme="minorHAnsi"/>
          <w:bCs/>
          <w:sz w:val="24"/>
          <w:szCs w:val="24"/>
        </w:rPr>
        <w:tab/>
      </w:r>
    </w:p>
    <w:p w14:paraId="6B67C38C"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1.3.3</w:t>
      </w:r>
      <w:r w:rsidRPr="0016660C">
        <w:rPr>
          <w:rFonts w:cstheme="minorHAnsi"/>
          <w:bCs/>
          <w:sz w:val="24"/>
          <w:szCs w:val="24"/>
        </w:rPr>
        <w:tab/>
      </w:r>
    </w:p>
    <w:p w14:paraId="06C5D596"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1.3.4</w:t>
      </w:r>
      <w:r w:rsidRPr="0016660C">
        <w:rPr>
          <w:rFonts w:cstheme="minorHAnsi"/>
          <w:bCs/>
          <w:sz w:val="24"/>
          <w:szCs w:val="24"/>
        </w:rPr>
        <w:tab/>
      </w:r>
    </w:p>
    <w:p w14:paraId="6E9F9B8E"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1.3.5</w:t>
      </w:r>
      <w:r w:rsidRPr="0016660C">
        <w:rPr>
          <w:rFonts w:cstheme="minorHAnsi"/>
          <w:bCs/>
          <w:sz w:val="24"/>
          <w:szCs w:val="24"/>
        </w:rPr>
        <w:tab/>
      </w:r>
    </w:p>
    <w:p w14:paraId="7C1F7C09" w14:textId="77777777" w:rsidR="005E24FB" w:rsidRPr="0016660C" w:rsidRDefault="005E24FB" w:rsidP="005E24FB">
      <w:pPr>
        <w:spacing w:after="0" w:line="0" w:lineRule="atLeast"/>
        <w:jc w:val="both"/>
        <w:rPr>
          <w:rFonts w:cstheme="minorHAnsi"/>
          <w:bCs/>
          <w:sz w:val="24"/>
          <w:szCs w:val="24"/>
        </w:rPr>
      </w:pPr>
      <w:r w:rsidRPr="0016660C">
        <w:rPr>
          <w:rFonts w:cstheme="minorHAnsi"/>
          <w:bCs/>
          <w:sz w:val="24"/>
          <w:szCs w:val="24"/>
        </w:rPr>
        <w:t>1.3.6</w:t>
      </w:r>
      <w:r w:rsidRPr="0016660C">
        <w:rPr>
          <w:rFonts w:cstheme="minorHAnsi"/>
          <w:bCs/>
          <w:sz w:val="24"/>
          <w:szCs w:val="24"/>
        </w:rPr>
        <w:tab/>
      </w:r>
    </w:p>
    <w:p w14:paraId="5EE6635F" w14:textId="77777777" w:rsidR="005E24FB" w:rsidRPr="0016660C" w:rsidRDefault="005E24FB" w:rsidP="005E24FB">
      <w:pPr>
        <w:spacing w:after="0" w:line="0" w:lineRule="atLeast"/>
        <w:jc w:val="both"/>
        <w:rPr>
          <w:rFonts w:cstheme="minorHAnsi"/>
          <w:sz w:val="24"/>
          <w:szCs w:val="24"/>
        </w:rPr>
      </w:pPr>
      <w:r w:rsidRPr="0016660C">
        <w:rPr>
          <w:rFonts w:cstheme="minorHAnsi"/>
          <w:bCs/>
          <w:sz w:val="24"/>
          <w:szCs w:val="24"/>
        </w:rPr>
        <w:t>1.3.7</w:t>
      </w:r>
    </w:p>
    <w:p w14:paraId="271BA9CB" w14:textId="0C50CFD8" w:rsidR="00AB7500" w:rsidRPr="0016660C" w:rsidRDefault="00AB7500">
      <w:pPr>
        <w:rPr>
          <w:rFonts w:cstheme="minorHAnsi"/>
          <w:sz w:val="24"/>
          <w:szCs w:val="24"/>
        </w:rPr>
      </w:pPr>
    </w:p>
    <w:p w14:paraId="134257AE" w14:textId="732A6940" w:rsidR="004615F9" w:rsidRPr="0016660C" w:rsidRDefault="004615F9">
      <w:pPr>
        <w:rPr>
          <w:rFonts w:cstheme="minorHAnsi"/>
          <w:sz w:val="24"/>
          <w:szCs w:val="24"/>
        </w:rPr>
      </w:pPr>
    </w:p>
    <w:p w14:paraId="6051F717" w14:textId="34EB76DE" w:rsidR="004615F9" w:rsidRPr="0016660C" w:rsidRDefault="004615F9" w:rsidP="004615F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W załączniku numer A1, A2, A3 i A4 do OPZ Zamawiający wprowadza następujące modyfikacje:</w:t>
      </w:r>
    </w:p>
    <w:p w14:paraId="3D14C18C" w14:textId="1E36C2A6" w:rsidR="004615F9" w:rsidRPr="0016660C" w:rsidRDefault="004615F9">
      <w:pPr>
        <w:rPr>
          <w:rFonts w:cstheme="minorHAnsi"/>
          <w:b/>
          <w:bCs/>
          <w:sz w:val="24"/>
          <w:szCs w:val="24"/>
        </w:rPr>
      </w:pPr>
    </w:p>
    <w:p w14:paraId="74A40C3B" w14:textId="2B0E88B0" w:rsidR="004615F9" w:rsidRPr="0016660C" w:rsidRDefault="004615F9" w:rsidP="004615F9">
      <w:pPr>
        <w:spacing w:after="0" w:line="0" w:lineRule="atLeast"/>
        <w:jc w:val="both"/>
        <w:rPr>
          <w:rFonts w:cstheme="minorHAnsi"/>
          <w:sz w:val="24"/>
          <w:szCs w:val="24"/>
        </w:rPr>
      </w:pPr>
      <w:r w:rsidRPr="0016660C">
        <w:rPr>
          <w:rFonts w:cstheme="minorHAnsi"/>
          <w:sz w:val="24"/>
          <w:szCs w:val="24"/>
        </w:rPr>
        <w:t>W pozycji 1.4.1 Załączników numer A1 i A2 do OPZ:</w:t>
      </w:r>
    </w:p>
    <w:p w14:paraId="54763C54" w14:textId="77777777" w:rsidR="004615F9" w:rsidRPr="0016660C" w:rsidRDefault="004615F9" w:rsidP="004615F9">
      <w:pPr>
        <w:spacing w:after="0" w:line="0" w:lineRule="atLeast"/>
        <w:jc w:val="both"/>
        <w:rPr>
          <w:rFonts w:cstheme="minorHAnsi"/>
          <w:sz w:val="24"/>
          <w:szCs w:val="24"/>
        </w:rPr>
      </w:pPr>
    </w:p>
    <w:p w14:paraId="56F536F5" w14:textId="77777777" w:rsidR="004615F9" w:rsidRPr="0016660C" w:rsidRDefault="004615F9" w:rsidP="004615F9">
      <w:pPr>
        <w:spacing w:after="0" w:line="0" w:lineRule="atLeast"/>
        <w:jc w:val="both"/>
        <w:rPr>
          <w:rFonts w:cstheme="minorHAnsi"/>
          <w:b/>
          <w:sz w:val="24"/>
          <w:szCs w:val="24"/>
        </w:rPr>
      </w:pPr>
      <w:r w:rsidRPr="0016660C">
        <w:rPr>
          <w:rFonts w:cstheme="minorHAnsi"/>
          <w:b/>
          <w:sz w:val="24"/>
          <w:szCs w:val="24"/>
        </w:rPr>
        <w:t>Było:</w:t>
      </w:r>
    </w:p>
    <w:p w14:paraId="7D1399E7" w14:textId="77777777" w:rsidR="00C17703" w:rsidRPr="0016660C" w:rsidRDefault="004615F9" w:rsidP="004615F9">
      <w:pPr>
        <w:spacing w:after="0" w:line="0" w:lineRule="atLeast"/>
        <w:jc w:val="both"/>
        <w:rPr>
          <w:rFonts w:cstheme="minorHAnsi"/>
          <w:bCs/>
          <w:sz w:val="24"/>
          <w:szCs w:val="24"/>
        </w:rPr>
      </w:pPr>
      <w:r w:rsidRPr="0016660C">
        <w:rPr>
          <w:rFonts w:cstheme="minorHAnsi"/>
          <w:bCs/>
          <w:sz w:val="24"/>
          <w:szCs w:val="24"/>
        </w:rPr>
        <w:t>1.4.1</w:t>
      </w:r>
      <w:r w:rsidRPr="0016660C">
        <w:rPr>
          <w:rFonts w:cstheme="minorHAnsi"/>
          <w:bCs/>
          <w:sz w:val="24"/>
          <w:szCs w:val="24"/>
        </w:rPr>
        <w:tab/>
        <w:t xml:space="preserve">Ekran o przekątnej wynosząca od 10 do 11 cali wykonany w </w:t>
      </w:r>
      <w:proofErr w:type="spellStart"/>
      <w:r w:rsidRPr="0016660C">
        <w:rPr>
          <w:rFonts w:cstheme="minorHAnsi"/>
          <w:bCs/>
          <w:sz w:val="24"/>
          <w:szCs w:val="24"/>
        </w:rPr>
        <w:t>technologi</w:t>
      </w:r>
      <w:proofErr w:type="spellEnd"/>
      <w:r w:rsidRPr="0016660C">
        <w:rPr>
          <w:rFonts w:cstheme="minorHAnsi"/>
          <w:bCs/>
          <w:sz w:val="24"/>
          <w:szCs w:val="24"/>
        </w:rPr>
        <w:t xml:space="preserve"> IPS.</w:t>
      </w:r>
    </w:p>
    <w:p w14:paraId="75075731" w14:textId="2790E7A6" w:rsidR="004615F9" w:rsidRPr="0016660C" w:rsidRDefault="004615F9" w:rsidP="004615F9">
      <w:pPr>
        <w:spacing w:after="0" w:line="0" w:lineRule="atLeast"/>
        <w:jc w:val="both"/>
        <w:rPr>
          <w:rFonts w:cstheme="minorHAnsi"/>
          <w:bCs/>
          <w:sz w:val="24"/>
          <w:szCs w:val="24"/>
        </w:rPr>
      </w:pPr>
      <w:r w:rsidRPr="0016660C">
        <w:rPr>
          <w:rFonts w:cstheme="minorHAnsi"/>
          <w:bCs/>
          <w:sz w:val="24"/>
          <w:szCs w:val="24"/>
        </w:rPr>
        <w:tab/>
      </w:r>
    </w:p>
    <w:p w14:paraId="0A2F92D1" w14:textId="77777777" w:rsidR="004615F9" w:rsidRPr="0016660C" w:rsidRDefault="004615F9" w:rsidP="004615F9">
      <w:pPr>
        <w:spacing w:after="0" w:line="0" w:lineRule="atLeast"/>
        <w:jc w:val="both"/>
        <w:rPr>
          <w:rFonts w:cstheme="minorHAnsi"/>
          <w:b/>
          <w:sz w:val="24"/>
          <w:szCs w:val="24"/>
        </w:rPr>
      </w:pPr>
      <w:r w:rsidRPr="0016660C">
        <w:rPr>
          <w:rFonts w:cstheme="minorHAnsi"/>
          <w:b/>
          <w:sz w:val="24"/>
          <w:szCs w:val="24"/>
        </w:rPr>
        <w:t>Jest:</w:t>
      </w:r>
    </w:p>
    <w:p w14:paraId="35D62DB3" w14:textId="209D0C2F" w:rsidR="004615F9" w:rsidRPr="0016660C" w:rsidRDefault="004615F9">
      <w:pPr>
        <w:rPr>
          <w:rFonts w:cstheme="minorHAnsi"/>
          <w:bCs/>
          <w:sz w:val="24"/>
          <w:szCs w:val="24"/>
        </w:rPr>
      </w:pPr>
      <w:r w:rsidRPr="0016660C">
        <w:rPr>
          <w:rFonts w:cstheme="minorHAnsi"/>
          <w:bCs/>
          <w:sz w:val="24"/>
          <w:szCs w:val="24"/>
        </w:rPr>
        <w:t>1.4.1</w:t>
      </w:r>
      <w:r w:rsidRPr="0016660C">
        <w:rPr>
          <w:rFonts w:cstheme="minorHAnsi"/>
          <w:bCs/>
          <w:sz w:val="24"/>
          <w:szCs w:val="24"/>
        </w:rPr>
        <w:tab/>
      </w:r>
      <w:bookmarkStart w:id="7" w:name="_Hlk81230110"/>
      <w:r w:rsidRPr="0016660C">
        <w:rPr>
          <w:rFonts w:cstheme="minorHAnsi"/>
          <w:bCs/>
          <w:sz w:val="24"/>
          <w:szCs w:val="24"/>
        </w:rPr>
        <w:t xml:space="preserve">Ekran o przekątnej wynosząca od 10 do 11 cali wykonany w </w:t>
      </w:r>
      <w:r w:rsidR="000452CF" w:rsidRPr="0016660C">
        <w:rPr>
          <w:rFonts w:cstheme="minorHAnsi"/>
          <w:bCs/>
          <w:sz w:val="24"/>
          <w:szCs w:val="24"/>
        </w:rPr>
        <w:t>technologii</w:t>
      </w:r>
      <w:r w:rsidRPr="0016660C">
        <w:rPr>
          <w:rFonts w:cstheme="minorHAnsi"/>
          <w:bCs/>
          <w:sz w:val="24"/>
          <w:szCs w:val="24"/>
        </w:rPr>
        <w:t xml:space="preserve"> IPS (ang. </w:t>
      </w:r>
      <w:r w:rsidRPr="00BC511A">
        <w:rPr>
          <w:rFonts w:cstheme="minorHAnsi"/>
          <w:bCs/>
          <w:sz w:val="24"/>
          <w:szCs w:val="24"/>
          <w:lang w:val="en-US"/>
        </w:rPr>
        <w:t xml:space="preserve">In-Plane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PLS (ang. Plane to Line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WVA  ( ang. </w:t>
      </w:r>
      <w:proofErr w:type="spellStart"/>
      <w:r w:rsidRPr="0016660C">
        <w:rPr>
          <w:rFonts w:cstheme="minorHAnsi"/>
          <w:bCs/>
          <w:sz w:val="24"/>
          <w:szCs w:val="24"/>
        </w:rPr>
        <w:t>Wide</w:t>
      </w:r>
      <w:proofErr w:type="spellEnd"/>
      <w:r w:rsidRPr="0016660C">
        <w:rPr>
          <w:rFonts w:cstheme="minorHAnsi"/>
          <w:bCs/>
          <w:sz w:val="24"/>
          <w:szCs w:val="24"/>
        </w:rPr>
        <w:t xml:space="preserve"> </w:t>
      </w:r>
      <w:proofErr w:type="spellStart"/>
      <w:r w:rsidRPr="0016660C">
        <w:rPr>
          <w:rFonts w:cstheme="minorHAnsi"/>
          <w:bCs/>
          <w:sz w:val="24"/>
          <w:szCs w:val="24"/>
        </w:rPr>
        <w:t>Viewing</w:t>
      </w:r>
      <w:proofErr w:type="spellEnd"/>
      <w:r w:rsidRPr="0016660C">
        <w:rPr>
          <w:rFonts w:cstheme="minorHAnsi"/>
          <w:bCs/>
          <w:sz w:val="24"/>
          <w:szCs w:val="24"/>
        </w:rPr>
        <w:t xml:space="preserve"> </w:t>
      </w:r>
      <w:proofErr w:type="spellStart"/>
      <w:r w:rsidRPr="0016660C">
        <w:rPr>
          <w:rFonts w:cstheme="minorHAnsi"/>
          <w:bCs/>
          <w:sz w:val="24"/>
          <w:szCs w:val="24"/>
        </w:rPr>
        <w:t>Angle</w:t>
      </w:r>
      <w:proofErr w:type="spellEnd"/>
      <w:r w:rsidRPr="0016660C">
        <w:rPr>
          <w:rFonts w:cstheme="minorHAnsi"/>
          <w:bCs/>
          <w:sz w:val="24"/>
          <w:szCs w:val="24"/>
        </w:rPr>
        <w:t>)</w:t>
      </w:r>
      <w:bookmarkEnd w:id="7"/>
      <w:r w:rsidRPr="0016660C">
        <w:rPr>
          <w:rFonts w:cstheme="minorHAnsi"/>
          <w:bCs/>
          <w:sz w:val="24"/>
          <w:szCs w:val="24"/>
        </w:rPr>
        <w:t>.</w:t>
      </w:r>
    </w:p>
    <w:p w14:paraId="67C051D9" w14:textId="415379E1" w:rsidR="00BD45B5" w:rsidRPr="0016660C" w:rsidRDefault="00BD45B5" w:rsidP="00BD45B5">
      <w:pPr>
        <w:spacing w:after="0" w:line="0" w:lineRule="atLeast"/>
        <w:jc w:val="both"/>
        <w:rPr>
          <w:rFonts w:cstheme="minorHAnsi"/>
          <w:sz w:val="24"/>
          <w:szCs w:val="24"/>
        </w:rPr>
      </w:pPr>
      <w:r w:rsidRPr="0016660C">
        <w:rPr>
          <w:rFonts w:cstheme="minorHAnsi"/>
          <w:sz w:val="24"/>
          <w:szCs w:val="24"/>
        </w:rPr>
        <w:lastRenderedPageBreak/>
        <w:t>W pozycji 1.4.1 Załącznik</w:t>
      </w:r>
      <w:r w:rsidR="00CC00F8" w:rsidRPr="0016660C">
        <w:rPr>
          <w:rFonts w:cstheme="minorHAnsi"/>
          <w:sz w:val="24"/>
          <w:szCs w:val="24"/>
        </w:rPr>
        <w:t>a</w:t>
      </w:r>
      <w:r w:rsidRPr="0016660C">
        <w:rPr>
          <w:rFonts w:cstheme="minorHAnsi"/>
          <w:sz w:val="24"/>
          <w:szCs w:val="24"/>
        </w:rPr>
        <w:t xml:space="preserve"> numer A3 do OPZ:</w:t>
      </w:r>
    </w:p>
    <w:p w14:paraId="5810E91E" w14:textId="77777777" w:rsidR="00BD45B5" w:rsidRPr="0016660C" w:rsidRDefault="00BD45B5" w:rsidP="00BD45B5">
      <w:pPr>
        <w:spacing w:after="0" w:line="0" w:lineRule="atLeast"/>
        <w:jc w:val="both"/>
        <w:rPr>
          <w:rFonts w:cstheme="minorHAnsi"/>
          <w:sz w:val="24"/>
          <w:szCs w:val="24"/>
        </w:rPr>
      </w:pPr>
    </w:p>
    <w:p w14:paraId="1BCC0455" w14:textId="77777777" w:rsidR="00BD45B5" w:rsidRPr="0016660C" w:rsidRDefault="00BD45B5" w:rsidP="00BD45B5">
      <w:pPr>
        <w:spacing w:after="0" w:line="0" w:lineRule="atLeast"/>
        <w:jc w:val="both"/>
        <w:rPr>
          <w:rFonts w:cstheme="minorHAnsi"/>
          <w:b/>
          <w:sz w:val="24"/>
          <w:szCs w:val="24"/>
        </w:rPr>
      </w:pPr>
      <w:r w:rsidRPr="0016660C">
        <w:rPr>
          <w:rFonts w:cstheme="minorHAnsi"/>
          <w:b/>
          <w:sz w:val="24"/>
          <w:szCs w:val="24"/>
        </w:rPr>
        <w:t>Było:</w:t>
      </w:r>
    </w:p>
    <w:p w14:paraId="5D867C53" w14:textId="77777777" w:rsidR="00C17703" w:rsidRPr="0016660C" w:rsidRDefault="00BD45B5" w:rsidP="00BD45B5">
      <w:pPr>
        <w:spacing w:after="0" w:line="0" w:lineRule="atLeast"/>
        <w:jc w:val="both"/>
        <w:rPr>
          <w:rFonts w:cstheme="minorHAnsi"/>
          <w:bCs/>
          <w:sz w:val="24"/>
          <w:szCs w:val="24"/>
        </w:rPr>
      </w:pPr>
      <w:r w:rsidRPr="0016660C">
        <w:rPr>
          <w:rFonts w:cstheme="minorHAnsi"/>
          <w:bCs/>
          <w:sz w:val="24"/>
          <w:szCs w:val="24"/>
        </w:rPr>
        <w:t>1.4.1</w:t>
      </w:r>
      <w:r w:rsidRPr="0016660C">
        <w:rPr>
          <w:rFonts w:cstheme="minorHAnsi"/>
          <w:bCs/>
          <w:sz w:val="24"/>
          <w:szCs w:val="24"/>
        </w:rPr>
        <w:tab/>
        <w:t xml:space="preserve">Ekran o przekątnej wynosząca od 11 do 12 cali wykonany w </w:t>
      </w:r>
      <w:proofErr w:type="spellStart"/>
      <w:r w:rsidRPr="0016660C">
        <w:rPr>
          <w:rFonts w:cstheme="minorHAnsi"/>
          <w:bCs/>
          <w:sz w:val="24"/>
          <w:szCs w:val="24"/>
        </w:rPr>
        <w:t>technologi</w:t>
      </w:r>
      <w:proofErr w:type="spellEnd"/>
      <w:r w:rsidRPr="0016660C">
        <w:rPr>
          <w:rFonts w:cstheme="minorHAnsi"/>
          <w:bCs/>
          <w:sz w:val="24"/>
          <w:szCs w:val="24"/>
        </w:rPr>
        <w:t xml:space="preserve"> IPS.</w:t>
      </w:r>
    </w:p>
    <w:p w14:paraId="7CCF01F3" w14:textId="74042182" w:rsidR="00BD45B5" w:rsidRPr="0016660C" w:rsidRDefault="00BD45B5" w:rsidP="00BD45B5">
      <w:pPr>
        <w:spacing w:after="0" w:line="0" w:lineRule="atLeast"/>
        <w:jc w:val="both"/>
        <w:rPr>
          <w:rFonts w:cstheme="minorHAnsi"/>
          <w:bCs/>
          <w:sz w:val="24"/>
          <w:szCs w:val="24"/>
        </w:rPr>
      </w:pPr>
      <w:r w:rsidRPr="0016660C">
        <w:rPr>
          <w:rFonts w:cstheme="minorHAnsi"/>
          <w:bCs/>
          <w:sz w:val="24"/>
          <w:szCs w:val="24"/>
        </w:rPr>
        <w:tab/>
      </w:r>
    </w:p>
    <w:p w14:paraId="2C8AB5A6" w14:textId="77777777" w:rsidR="00BD45B5" w:rsidRPr="0016660C" w:rsidRDefault="00BD45B5" w:rsidP="00BD45B5">
      <w:pPr>
        <w:spacing w:after="0" w:line="0" w:lineRule="atLeast"/>
        <w:jc w:val="both"/>
        <w:rPr>
          <w:rFonts w:cstheme="minorHAnsi"/>
          <w:b/>
          <w:sz w:val="24"/>
          <w:szCs w:val="24"/>
        </w:rPr>
      </w:pPr>
      <w:r w:rsidRPr="0016660C">
        <w:rPr>
          <w:rFonts w:cstheme="minorHAnsi"/>
          <w:b/>
          <w:sz w:val="24"/>
          <w:szCs w:val="24"/>
        </w:rPr>
        <w:t>Jest:</w:t>
      </w:r>
    </w:p>
    <w:p w14:paraId="60676A35" w14:textId="67994C74" w:rsidR="00BD45B5" w:rsidRPr="0016660C" w:rsidRDefault="00BD45B5" w:rsidP="00BD45B5">
      <w:pPr>
        <w:rPr>
          <w:rFonts w:cstheme="minorHAnsi"/>
          <w:bCs/>
          <w:sz w:val="24"/>
          <w:szCs w:val="24"/>
        </w:rPr>
      </w:pPr>
      <w:r w:rsidRPr="0016660C">
        <w:rPr>
          <w:rFonts w:cstheme="minorHAnsi"/>
          <w:bCs/>
          <w:sz w:val="24"/>
          <w:szCs w:val="24"/>
        </w:rPr>
        <w:t>1.4.1</w:t>
      </w:r>
      <w:r w:rsidRPr="0016660C">
        <w:rPr>
          <w:rFonts w:cstheme="minorHAnsi"/>
          <w:bCs/>
          <w:sz w:val="24"/>
          <w:szCs w:val="24"/>
        </w:rPr>
        <w:tab/>
        <w:t xml:space="preserve">Ekran o przekątnej wynosząca od 11 do 12 cali wykonany w </w:t>
      </w:r>
      <w:r w:rsidR="000452CF" w:rsidRPr="0016660C">
        <w:rPr>
          <w:rFonts w:cstheme="minorHAnsi"/>
          <w:bCs/>
          <w:sz w:val="24"/>
          <w:szCs w:val="24"/>
        </w:rPr>
        <w:t>technologii</w:t>
      </w:r>
      <w:r w:rsidRPr="0016660C">
        <w:rPr>
          <w:rFonts w:cstheme="minorHAnsi"/>
          <w:bCs/>
          <w:sz w:val="24"/>
          <w:szCs w:val="24"/>
        </w:rPr>
        <w:t xml:space="preserve"> IPS (ang. </w:t>
      </w:r>
      <w:r w:rsidRPr="00BC511A">
        <w:rPr>
          <w:rFonts w:cstheme="minorHAnsi"/>
          <w:bCs/>
          <w:sz w:val="24"/>
          <w:szCs w:val="24"/>
          <w:lang w:val="en-US"/>
        </w:rPr>
        <w:t xml:space="preserve">In-Plane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PLS (ang. Plane to Line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WVA  ( ang. </w:t>
      </w:r>
      <w:proofErr w:type="spellStart"/>
      <w:r w:rsidRPr="0016660C">
        <w:rPr>
          <w:rFonts w:cstheme="minorHAnsi"/>
          <w:bCs/>
          <w:sz w:val="24"/>
          <w:szCs w:val="24"/>
        </w:rPr>
        <w:t>Wide</w:t>
      </w:r>
      <w:proofErr w:type="spellEnd"/>
      <w:r w:rsidRPr="0016660C">
        <w:rPr>
          <w:rFonts w:cstheme="minorHAnsi"/>
          <w:bCs/>
          <w:sz w:val="24"/>
          <w:szCs w:val="24"/>
        </w:rPr>
        <w:t xml:space="preserve"> </w:t>
      </w:r>
      <w:proofErr w:type="spellStart"/>
      <w:r w:rsidRPr="0016660C">
        <w:rPr>
          <w:rFonts w:cstheme="minorHAnsi"/>
          <w:bCs/>
          <w:sz w:val="24"/>
          <w:szCs w:val="24"/>
        </w:rPr>
        <w:t>Viewing</w:t>
      </w:r>
      <w:proofErr w:type="spellEnd"/>
      <w:r w:rsidRPr="0016660C">
        <w:rPr>
          <w:rFonts w:cstheme="minorHAnsi"/>
          <w:bCs/>
          <w:sz w:val="24"/>
          <w:szCs w:val="24"/>
        </w:rPr>
        <w:t xml:space="preserve"> </w:t>
      </w:r>
      <w:proofErr w:type="spellStart"/>
      <w:r w:rsidRPr="0016660C">
        <w:rPr>
          <w:rFonts w:cstheme="minorHAnsi"/>
          <w:bCs/>
          <w:sz w:val="24"/>
          <w:szCs w:val="24"/>
        </w:rPr>
        <w:t>Angle</w:t>
      </w:r>
      <w:proofErr w:type="spellEnd"/>
      <w:r w:rsidRPr="0016660C">
        <w:rPr>
          <w:rFonts w:cstheme="minorHAnsi"/>
          <w:bCs/>
          <w:sz w:val="24"/>
          <w:szCs w:val="24"/>
        </w:rPr>
        <w:t>).</w:t>
      </w:r>
    </w:p>
    <w:p w14:paraId="019911CC" w14:textId="77777777" w:rsidR="0051354D" w:rsidRPr="0016660C" w:rsidRDefault="0051354D" w:rsidP="0051354D">
      <w:pPr>
        <w:spacing w:after="0" w:line="0" w:lineRule="atLeast"/>
        <w:jc w:val="both"/>
        <w:rPr>
          <w:rFonts w:cstheme="minorHAnsi"/>
          <w:sz w:val="24"/>
          <w:szCs w:val="24"/>
        </w:rPr>
      </w:pPr>
      <w:r w:rsidRPr="0016660C">
        <w:rPr>
          <w:rFonts w:cstheme="minorHAnsi"/>
          <w:sz w:val="24"/>
          <w:szCs w:val="24"/>
        </w:rPr>
        <w:t>W pozycji 1.4.1 Załącznika numer A3 do OPZ:</w:t>
      </w:r>
    </w:p>
    <w:p w14:paraId="684C7EA5" w14:textId="77777777" w:rsidR="0051354D" w:rsidRPr="0016660C" w:rsidRDefault="0051354D" w:rsidP="0051354D">
      <w:pPr>
        <w:spacing w:after="0" w:line="0" w:lineRule="atLeast"/>
        <w:jc w:val="both"/>
        <w:rPr>
          <w:rFonts w:cstheme="minorHAnsi"/>
          <w:sz w:val="24"/>
          <w:szCs w:val="24"/>
        </w:rPr>
      </w:pPr>
    </w:p>
    <w:p w14:paraId="59A38158" w14:textId="77777777" w:rsidR="0051354D" w:rsidRPr="0016660C" w:rsidRDefault="0051354D" w:rsidP="0051354D">
      <w:pPr>
        <w:spacing w:after="0" w:line="0" w:lineRule="atLeast"/>
        <w:jc w:val="both"/>
        <w:rPr>
          <w:rFonts w:cstheme="minorHAnsi"/>
          <w:b/>
          <w:sz w:val="24"/>
          <w:szCs w:val="24"/>
        </w:rPr>
      </w:pPr>
      <w:r w:rsidRPr="0016660C">
        <w:rPr>
          <w:rFonts w:cstheme="minorHAnsi"/>
          <w:b/>
          <w:sz w:val="24"/>
          <w:szCs w:val="24"/>
        </w:rPr>
        <w:t>Było:</w:t>
      </w:r>
    </w:p>
    <w:p w14:paraId="78DCDD77" w14:textId="0B5C5EFC" w:rsidR="0051354D" w:rsidRPr="0016660C" w:rsidRDefault="0051354D" w:rsidP="0051354D">
      <w:pPr>
        <w:spacing w:after="0" w:line="0" w:lineRule="atLeast"/>
        <w:jc w:val="both"/>
        <w:rPr>
          <w:rFonts w:cstheme="minorHAnsi"/>
          <w:bCs/>
          <w:sz w:val="24"/>
          <w:szCs w:val="24"/>
        </w:rPr>
      </w:pPr>
      <w:r w:rsidRPr="0016660C">
        <w:rPr>
          <w:rFonts w:cstheme="minorHAnsi"/>
          <w:bCs/>
          <w:sz w:val="24"/>
          <w:szCs w:val="24"/>
        </w:rPr>
        <w:t>1.19.4</w:t>
      </w:r>
      <w:r w:rsidRPr="0016660C">
        <w:rPr>
          <w:rFonts w:cstheme="minorHAnsi"/>
          <w:bCs/>
          <w:sz w:val="24"/>
          <w:szCs w:val="24"/>
        </w:rPr>
        <w:tab/>
        <w:t>Monitor musi posiadać ekran matowy wykonany w technologii IPS o przekątnej ekranu od 21 do 22 cali.</w:t>
      </w:r>
    </w:p>
    <w:p w14:paraId="71B4B36C" w14:textId="77777777" w:rsidR="00C17703" w:rsidRPr="0016660C" w:rsidRDefault="00C17703" w:rsidP="0051354D">
      <w:pPr>
        <w:spacing w:after="0" w:line="0" w:lineRule="atLeast"/>
        <w:jc w:val="both"/>
        <w:rPr>
          <w:rFonts w:cstheme="minorHAnsi"/>
          <w:bCs/>
          <w:sz w:val="24"/>
          <w:szCs w:val="24"/>
        </w:rPr>
      </w:pPr>
    </w:p>
    <w:p w14:paraId="2788E564" w14:textId="133BD165" w:rsidR="0051354D" w:rsidRPr="0016660C" w:rsidRDefault="0051354D" w:rsidP="0051354D">
      <w:pPr>
        <w:spacing w:after="0" w:line="0" w:lineRule="atLeast"/>
        <w:jc w:val="both"/>
        <w:rPr>
          <w:rFonts w:cstheme="minorHAnsi"/>
          <w:b/>
          <w:sz w:val="24"/>
          <w:szCs w:val="24"/>
        </w:rPr>
      </w:pPr>
      <w:r w:rsidRPr="0016660C">
        <w:rPr>
          <w:rFonts w:cstheme="minorHAnsi"/>
          <w:b/>
          <w:sz w:val="24"/>
          <w:szCs w:val="24"/>
        </w:rPr>
        <w:t>Jest:</w:t>
      </w:r>
    </w:p>
    <w:p w14:paraId="6A5C0889" w14:textId="38014D8D" w:rsidR="00BD45B5" w:rsidRPr="0016660C" w:rsidRDefault="0051354D">
      <w:pPr>
        <w:rPr>
          <w:rFonts w:cstheme="minorHAnsi"/>
          <w:bCs/>
          <w:sz w:val="24"/>
          <w:szCs w:val="24"/>
        </w:rPr>
      </w:pPr>
      <w:r w:rsidRPr="0016660C">
        <w:rPr>
          <w:rFonts w:cstheme="minorHAnsi"/>
          <w:bCs/>
          <w:sz w:val="24"/>
          <w:szCs w:val="24"/>
        </w:rPr>
        <w:t>1.19.4</w:t>
      </w:r>
      <w:r w:rsidRPr="0016660C">
        <w:rPr>
          <w:rFonts w:cstheme="minorHAnsi"/>
          <w:bCs/>
          <w:sz w:val="24"/>
          <w:szCs w:val="24"/>
        </w:rPr>
        <w:tab/>
        <w:t xml:space="preserve">Monitor musi posiadać ekran matowy o przekątnej ekranu od 21 do 22 cali wykonany w technologii IPS (ang. </w:t>
      </w:r>
      <w:r w:rsidRPr="00BC511A">
        <w:rPr>
          <w:rFonts w:cstheme="minorHAnsi"/>
          <w:bCs/>
          <w:sz w:val="24"/>
          <w:szCs w:val="24"/>
          <w:lang w:val="en-US"/>
        </w:rPr>
        <w:t xml:space="preserve">In-Plane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PLS (ang. Plane to Line Switching) </w:t>
      </w:r>
      <w:proofErr w:type="spellStart"/>
      <w:r w:rsidRPr="00BC511A">
        <w:rPr>
          <w:rFonts w:cstheme="minorHAnsi"/>
          <w:bCs/>
          <w:sz w:val="24"/>
          <w:szCs w:val="24"/>
          <w:lang w:val="en-US"/>
        </w:rPr>
        <w:t>lub</w:t>
      </w:r>
      <w:proofErr w:type="spellEnd"/>
      <w:r w:rsidRPr="00BC511A">
        <w:rPr>
          <w:rFonts w:cstheme="minorHAnsi"/>
          <w:bCs/>
          <w:sz w:val="24"/>
          <w:szCs w:val="24"/>
          <w:lang w:val="en-US"/>
        </w:rPr>
        <w:t xml:space="preserve"> WVA  ( ang. </w:t>
      </w:r>
      <w:proofErr w:type="spellStart"/>
      <w:r w:rsidRPr="0016660C">
        <w:rPr>
          <w:rFonts w:cstheme="minorHAnsi"/>
          <w:bCs/>
          <w:sz w:val="24"/>
          <w:szCs w:val="24"/>
        </w:rPr>
        <w:t>Wide</w:t>
      </w:r>
      <w:proofErr w:type="spellEnd"/>
      <w:r w:rsidRPr="0016660C">
        <w:rPr>
          <w:rFonts w:cstheme="minorHAnsi"/>
          <w:bCs/>
          <w:sz w:val="24"/>
          <w:szCs w:val="24"/>
        </w:rPr>
        <w:t xml:space="preserve"> </w:t>
      </w:r>
      <w:proofErr w:type="spellStart"/>
      <w:r w:rsidRPr="0016660C">
        <w:rPr>
          <w:rFonts w:cstheme="minorHAnsi"/>
          <w:bCs/>
          <w:sz w:val="24"/>
          <w:szCs w:val="24"/>
        </w:rPr>
        <w:t>Viewing</w:t>
      </w:r>
      <w:proofErr w:type="spellEnd"/>
      <w:r w:rsidRPr="0016660C">
        <w:rPr>
          <w:rFonts w:cstheme="minorHAnsi"/>
          <w:bCs/>
          <w:sz w:val="24"/>
          <w:szCs w:val="24"/>
        </w:rPr>
        <w:t xml:space="preserve"> </w:t>
      </w:r>
      <w:proofErr w:type="spellStart"/>
      <w:r w:rsidRPr="0016660C">
        <w:rPr>
          <w:rFonts w:cstheme="minorHAnsi"/>
          <w:bCs/>
          <w:sz w:val="24"/>
          <w:szCs w:val="24"/>
        </w:rPr>
        <w:t>Angle</w:t>
      </w:r>
      <w:proofErr w:type="spellEnd"/>
      <w:r w:rsidRPr="0016660C">
        <w:rPr>
          <w:rFonts w:cstheme="minorHAnsi"/>
          <w:bCs/>
          <w:sz w:val="24"/>
          <w:szCs w:val="24"/>
        </w:rPr>
        <w:t>).</w:t>
      </w:r>
    </w:p>
    <w:p w14:paraId="2508E3A8" w14:textId="611257CE" w:rsidR="004A56C6" w:rsidRPr="0016660C" w:rsidRDefault="004A56C6">
      <w:pPr>
        <w:rPr>
          <w:rFonts w:cstheme="minorHAnsi"/>
          <w:bCs/>
          <w:sz w:val="24"/>
          <w:szCs w:val="24"/>
        </w:rPr>
      </w:pPr>
    </w:p>
    <w:p w14:paraId="5C925DC0" w14:textId="6C78C404" w:rsidR="00571B29" w:rsidRPr="0016660C" w:rsidRDefault="00571B29" w:rsidP="00571B29">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W załączniku numer 2 do </w:t>
      </w:r>
      <w:r w:rsidR="0074479B">
        <w:rPr>
          <w:rFonts w:cstheme="minorHAnsi"/>
          <w:b/>
          <w:color w:val="000000"/>
          <w:sz w:val="24"/>
          <w:szCs w:val="24"/>
          <w:u w:val="single"/>
        </w:rPr>
        <w:t>SWZ</w:t>
      </w:r>
      <w:r w:rsidRPr="0016660C">
        <w:rPr>
          <w:rFonts w:cstheme="minorHAnsi"/>
          <w:b/>
          <w:color w:val="000000"/>
          <w:sz w:val="24"/>
          <w:szCs w:val="24"/>
          <w:u w:val="single"/>
        </w:rPr>
        <w:t xml:space="preserve"> Zamawiający wprowadza następujące modyfikacje:</w:t>
      </w:r>
    </w:p>
    <w:p w14:paraId="17BF6762" w14:textId="1ED509E0" w:rsidR="004A56C6" w:rsidRPr="0016660C" w:rsidRDefault="00571B29">
      <w:pPr>
        <w:rPr>
          <w:rFonts w:cstheme="minorHAnsi"/>
          <w:bCs/>
          <w:sz w:val="24"/>
          <w:szCs w:val="24"/>
        </w:rPr>
      </w:pPr>
      <w:r w:rsidRPr="0016660C">
        <w:rPr>
          <w:rFonts w:cstheme="minorHAnsi"/>
          <w:bCs/>
          <w:sz w:val="24"/>
          <w:szCs w:val="24"/>
        </w:rPr>
        <w:t xml:space="preserve">Zamawiający </w:t>
      </w:r>
      <w:r w:rsidR="00005026" w:rsidRPr="0016660C">
        <w:rPr>
          <w:rFonts w:cstheme="minorHAnsi"/>
          <w:bCs/>
          <w:sz w:val="24"/>
          <w:szCs w:val="24"/>
        </w:rPr>
        <w:t xml:space="preserve">zmodyfikował formularz ofertowy </w:t>
      </w:r>
      <w:r w:rsidR="00BA1562" w:rsidRPr="0016660C">
        <w:rPr>
          <w:rFonts w:cstheme="minorHAnsi"/>
          <w:bCs/>
          <w:sz w:val="24"/>
          <w:szCs w:val="24"/>
        </w:rPr>
        <w:t>stanowiący</w:t>
      </w:r>
      <w:r w:rsidR="00005026" w:rsidRPr="0016660C">
        <w:rPr>
          <w:rFonts w:cstheme="minorHAnsi"/>
          <w:bCs/>
          <w:sz w:val="24"/>
          <w:szCs w:val="24"/>
        </w:rPr>
        <w:t xml:space="preserve"> załącznik numer 2 do SWZ</w:t>
      </w:r>
      <w:r w:rsidR="00BA1562" w:rsidRPr="0016660C">
        <w:rPr>
          <w:rFonts w:cstheme="minorHAnsi"/>
          <w:bCs/>
          <w:sz w:val="24"/>
          <w:szCs w:val="24"/>
        </w:rPr>
        <w:t>. Do formularza ofertowego zostały dodane dodatkowe tabele kosztów.</w:t>
      </w:r>
    </w:p>
    <w:p w14:paraId="7004AC89" w14:textId="77777777" w:rsidR="0074479B" w:rsidRPr="0016660C" w:rsidRDefault="0074479B" w:rsidP="0074479B">
      <w:pPr>
        <w:spacing w:after="0" w:line="0" w:lineRule="atLeast"/>
        <w:jc w:val="both"/>
        <w:rPr>
          <w:rFonts w:cstheme="minorHAnsi"/>
          <w:b/>
          <w:color w:val="000000"/>
          <w:sz w:val="24"/>
          <w:szCs w:val="24"/>
          <w:u w:val="single"/>
        </w:rPr>
      </w:pPr>
      <w:r w:rsidRPr="0016660C">
        <w:rPr>
          <w:rFonts w:cstheme="minorHAnsi"/>
          <w:b/>
          <w:color w:val="000000"/>
          <w:sz w:val="24"/>
          <w:szCs w:val="24"/>
          <w:u w:val="single"/>
        </w:rPr>
        <w:t xml:space="preserve">W załączniku numer </w:t>
      </w:r>
      <w:r>
        <w:rPr>
          <w:rFonts w:cstheme="minorHAnsi"/>
          <w:b/>
          <w:color w:val="000000"/>
          <w:sz w:val="24"/>
          <w:szCs w:val="24"/>
          <w:u w:val="single"/>
        </w:rPr>
        <w:t>A5</w:t>
      </w:r>
      <w:r w:rsidRPr="0016660C">
        <w:rPr>
          <w:rFonts w:cstheme="minorHAnsi"/>
          <w:b/>
          <w:color w:val="000000"/>
          <w:sz w:val="24"/>
          <w:szCs w:val="24"/>
          <w:u w:val="single"/>
        </w:rPr>
        <w:t xml:space="preserve"> i A</w:t>
      </w:r>
      <w:r>
        <w:rPr>
          <w:rFonts w:cstheme="minorHAnsi"/>
          <w:b/>
          <w:color w:val="000000"/>
          <w:sz w:val="24"/>
          <w:szCs w:val="24"/>
          <w:u w:val="single"/>
        </w:rPr>
        <w:t>6</w:t>
      </w:r>
      <w:r w:rsidRPr="0016660C">
        <w:rPr>
          <w:rFonts w:cstheme="minorHAnsi"/>
          <w:b/>
          <w:color w:val="000000"/>
          <w:sz w:val="24"/>
          <w:szCs w:val="24"/>
          <w:u w:val="single"/>
        </w:rPr>
        <w:t xml:space="preserve"> do OPZ Zamawiający wprowadza następujące modyfikacje:</w:t>
      </w:r>
    </w:p>
    <w:p w14:paraId="7E5BF0F0" w14:textId="716F8D37" w:rsidR="0074479B" w:rsidRPr="00674DD8" w:rsidRDefault="0074479B" w:rsidP="0074479B">
      <w:pPr>
        <w:spacing w:after="0" w:line="0" w:lineRule="atLeast"/>
        <w:jc w:val="both"/>
        <w:rPr>
          <w:rFonts w:cstheme="minorHAnsi"/>
          <w:sz w:val="24"/>
          <w:szCs w:val="24"/>
        </w:rPr>
      </w:pPr>
      <w:bookmarkStart w:id="8" w:name="_Hlk80354103"/>
      <w:r w:rsidRPr="00674DD8">
        <w:rPr>
          <w:rFonts w:cstheme="minorHAnsi"/>
          <w:sz w:val="24"/>
          <w:szCs w:val="24"/>
        </w:rPr>
        <w:t>Dodano pozycje 1.</w:t>
      </w:r>
      <w:r>
        <w:rPr>
          <w:rFonts w:cstheme="minorHAnsi"/>
          <w:sz w:val="24"/>
          <w:szCs w:val="24"/>
        </w:rPr>
        <w:t>6</w:t>
      </w:r>
      <w:r w:rsidRPr="00674DD8">
        <w:rPr>
          <w:rFonts w:cstheme="minorHAnsi"/>
          <w:sz w:val="24"/>
          <w:szCs w:val="24"/>
        </w:rPr>
        <w:t>.</w:t>
      </w:r>
      <w:r>
        <w:rPr>
          <w:rFonts w:cstheme="minorHAnsi"/>
          <w:sz w:val="24"/>
          <w:szCs w:val="24"/>
        </w:rPr>
        <w:t>5</w:t>
      </w:r>
      <w:r w:rsidRPr="00674DD8">
        <w:rPr>
          <w:rFonts w:cstheme="minorHAnsi"/>
          <w:sz w:val="24"/>
          <w:szCs w:val="24"/>
        </w:rPr>
        <w:t xml:space="preserve"> do załącznik</w:t>
      </w:r>
      <w:r>
        <w:rPr>
          <w:rFonts w:cstheme="minorHAnsi"/>
          <w:sz w:val="24"/>
          <w:szCs w:val="24"/>
        </w:rPr>
        <w:t>ów</w:t>
      </w:r>
      <w:r w:rsidR="00A13DEC">
        <w:rPr>
          <w:rFonts w:cstheme="minorHAnsi"/>
          <w:sz w:val="24"/>
          <w:szCs w:val="24"/>
        </w:rPr>
        <w:t xml:space="preserve"> numer</w:t>
      </w:r>
      <w:r>
        <w:rPr>
          <w:rFonts w:cstheme="minorHAnsi"/>
          <w:sz w:val="24"/>
          <w:szCs w:val="24"/>
        </w:rPr>
        <w:t xml:space="preserve"> A5 i A6 do OPZ</w:t>
      </w:r>
      <w:r w:rsidRPr="00674DD8">
        <w:rPr>
          <w:rFonts w:cstheme="minorHAnsi"/>
          <w:sz w:val="24"/>
          <w:szCs w:val="24"/>
        </w:rPr>
        <w:t>:</w:t>
      </w:r>
    </w:p>
    <w:p w14:paraId="28371A0E" w14:textId="77777777" w:rsidR="0074479B" w:rsidRDefault="0074479B" w:rsidP="0074479B">
      <w:pPr>
        <w:spacing w:after="0" w:line="0" w:lineRule="atLeast"/>
        <w:jc w:val="both"/>
        <w:rPr>
          <w:rFonts w:cstheme="minorHAnsi"/>
          <w:sz w:val="24"/>
          <w:szCs w:val="24"/>
        </w:rPr>
      </w:pPr>
    </w:p>
    <w:p w14:paraId="64EF5018" w14:textId="77777777" w:rsidR="0074479B" w:rsidRPr="00CD1D51" w:rsidRDefault="0074479B" w:rsidP="0074479B">
      <w:pPr>
        <w:spacing w:after="0" w:line="0" w:lineRule="atLeast"/>
        <w:jc w:val="both"/>
        <w:rPr>
          <w:rFonts w:cstheme="minorHAnsi"/>
          <w:b/>
          <w:sz w:val="24"/>
          <w:szCs w:val="24"/>
        </w:rPr>
      </w:pPr>
      <w:r w:rsidRPr="00CD1D51">
        <w:rPr>
          <w:rFonts w:cstheme="minorHAnsi"/>
          <w:b/>
          <w:sz w:val="24"/>
          <w:szCs w:val="24"/>
        </w:rPr>
        <w:t>Było:</w:t>
      </w:r>
    </w:p>
    <w:p w14:paraId="4BE08DB9" w14:textId="77777777" w:rsidR="0074479B" w:rsidRDefault="0074479B" w:rsidP="0074479B">
      <w:pPr>
        <w:spacing w:after="0" w:line="0" w:lineRule="atLeast"/>
        <w:jc w:val="both"/>
        <w:rPr>
          <w:rFonts w:cstheme="minorHAnsi"/>
          <w:sz w:val="24"/>
          <w:szCs w:val="24"/>
        </w:rPr>
      </w:pPr>
      <w:r>
        <w:rPr>
          <w:rFonts w:cstheme="minorHAnsi"/>
          <w:sz w:val="24"/>
          <w:szCs w:val="24"/>
        </w:rPr>
        <w:t>-</w:t>
      </w:r>
    </w:p>
    <w:p w14:paraId="00A9C65B" w14:textId="77777777" w:rsidR="0074479B" w:rsidRPr="00674DD8" w:rsidRDefault="0074479B" w:rsidP="0074479B">
      <w:pPr>
        <w:spacing w:after="0" w:line="0" w:lineRule="atLeast"/>
        <w:jc w:val="both"/>
        <w:rPr>
          <w:rFonts w:cstheme="minorHAnsi"/>
          <w:sz w:val="24"/>
          <w:szCs w:val="24"/>
        </w:rPr>
      </w:pPr>
    </w:p>
    <w:p w14:paraId="0C2B43DD" w14:textId="77777777" w:rsidR="0074479B" w:rsidRPr="00CD1D51" w:rsidRDefault="0074479B" w:rsidP="0074479B">
      <w:pPr>
        <w:spacing w:after="0" w:line="0" w:lineRule="atLeast"/>
        <w:jc w:val="both"/>
        <w:rPr>
          <w:rFonts w:cstheme="minorHAnsi"/>
          <w:b/>
          <w:sz w:val="24"/>
          <w:szCs w:val="24"/>
        </w:rPr>
      </w:pPr>
      <w:r w:rsidRPr="00CD1D51">
        <w:rPr>
          <w:rFonts w:cstheme="minorHAnsi"/>
          <w:b/>
          <w:sz w:val="24"/>
          <w:szCs w:val="24"/>
        </w:rPr>
        <w:t>Jest:</w:t>
      </w:r>
    </w:p>
    <w:p w14:paraId="72D72E9B" w14:textId="77777777" w:rsidR="0074479B" w:rsidRPr="00674DD8" w:rsidRDefault="0074479B" w:rsidP="0074479B">
      <w:pPr>
        <w:spacing w:after="0" w:line="0" w:lineRule="atLeast"/>
        <w:jc w:val="both"/>
        <w:rPr>
          <w:rFonts w:cstheme="minorHAnsi"/>
          <w:sz w:val="24"/>
          <w:szCs w:val="24"/>
        </w:rPr>
      </w:pPr>
    </w:p>
    <w:p w14:paraId="4423D3ED" w14:textId="77777777" w:rsidR="0074479B" w:rsidRPr="00674DD8" w:rsidRDefault="0074479B" w:rsidP="0074479B">
      <w:pPr>
        <w:spacing w:after="0" w:line="0" w:lineRule="atLeast"/>
        <w:jc w:val="both"/>
        <w:rPr>
          <w:rFonts w:cstheme="minorHAnsi"/>
          <w:b/>
          <w:color w:val="000000"/>
          <w:sz w:val="24"/>
          <w:szCs w:val="24"/>
          <w:u w:val="single"/>
        </w:rPr>
      </w:pPr>
      <w:r w:rsidRPr="00674DD8">
        <w:rPr>
          <w:rFonts w:cstheme="minorHAnsi"/>
          <w:sz w:val="24"/>
          <w:szCs w:val="24"/>
        </w:rPr>
        <w:t>1.</w:t>
      </w:r>
      <w:r>
        <w:rPr>
          <w:rFonts w:cstheme="minorHAnsi"/>
          <w:sz w:val="24"/>
          <w:szCs w:val="24"/>
        </w:rPr>
        <w:t>6</w:t>
      </w:r>
      <w:r w:rsidRPr="00674DD8">
        <w:rPr>
          <w:rFonts w:cstheme="minorHAnsi"/>
          <w:sz w:val="24"/>
          <w:szCs w:val="24"/>
        </w:rPr>
        <w:t>.</w:t>
      </w:r>
      <w:r>
        <w:rPr>
          <w:rFonts w:cstheme="minorHAnsi"/>
          <w:sz w:val="24"/>
          <w:szCs w:val="24"/>
        </w:rPr>
        <w:t>5</w:t>
      </w:r>
      <w:r w:rsidRPr="00674DD8">
        <w:rPr>
          <w:rFonts w:cstheme="minorHAnsi"/>
          <w:sz w:val="24"/>
          <w:szCs w:val="24"/>
        </w:rPr>
        <w:tab/>
      </w:r>
      <w:bookmarkStart w:id="9" w:name="_Hlk80181345"/>
      <w:r>
        <w:rPr>
          <w:rFonts w:cstheme="minorHAnsi"/>
          <w:sz w:val="24"/>
          <w:szCs w:val="24"/>
        </w:rPr>
        <w:t>O</w:t>
      </w:r>
      <w:r w:rsidRPr="00617202">
        <w:rPr>
          <w:rFonts w:cstheme="minorHAnsi"/>
          <w:sz w:val="24"/>
          <w:szCs w:val="24"/>
        </w:rPr>
        <w:t xml:space="preserve">budowa </w:t>
      </w:r>
      <w:r>
        <w:rPr>
          <w:rFonts w:cstheme="minorHAnsi"/>
          <w:sz w:val="24"/>
          <w:szCs w:val="24"/>
        </w:rPr>
        <w:t xml:space="preserve">urządzenia </w:t>
      </w:r>
      <w:r w:rsidRPr="00617202">
        <w:rPr>
          <w:rFonts w:cstheme="minorHAnsi"/>
          <w:sz w:val="24"/>
          <w:szCs w:val="24"/>
        </w:rPr>
        <w:t>musi umożliwiać dezynfekcje roztworem z zawartością alkoholu</w:t>
      </w:r>
      <w:r w:rsidRPr="00674DD8">
        <w:rPr>
          <w:rFonts w:cstheme="minorHAnsi"/>
          <w:sz w:val="24"/>
          <w:szCs w:val="24"/>
        </w:rPr>
        <w:t>.</w:t>
      </w:r>
      <w:bookmarkEnd w:id="9"/>
    </w:p>
    <w:bookmarkEnd w:id="8"/>
    <w:p w14:paraId="1430ED4D" w14:textId="7BDA7D36" w:rsidR="00BC511A" w:rsidRDefault="00BC511A" w:rsidP="00BC511A">
      <w:pPr>
        <w:tabs>
          <w:tab w:val="left" w:pos="360"/>
        </w:tabs>
        <w:spacing w:after="0"/>
        <w:jc w:val="both"/>
        <w:rPr>
          <w:rFonts w:cs="Calibri"/>
          <w:color w:val="000000"/>
          <w:u w:val="single"/>
        </w:rPr>
      </w:pPr>
    </w:p>
    <w:p w14:paraId="080270F0" w14:textId="77777777" w:rsidR="00AD58EB" w:rsidRDefault="00AD58EB" w:rsidP="00BC511A">
      <w:pPr>
        <w:tabs>
          <w:tab w:val="left" w:pos="360"/>
        </w:tabs>
        <w:spacing w:after="0"/>
        <w:jc w:val="both"/>
        <w:rPr>
          <w:rFonts w:cs="Calibri"/>
          <w:color w:val="000000"/>
          <w:u w:val="single"/>
        </w:rPr>
      </w:pPr>
    </w:p>
    <w:p w14:paraId="3820C26B" w14:textId="2F240718" w:rsidR="00BC511A" w:rsidRPr="00BC511A" w:rsidRDefault="00BC511A" w:rsidP="00BC511A">
      <w:pPr>
        <w:tabs>
          <w:tab w:val="left" w:pos="360"/>
        </w:tabs>
        <w:spacing w:after="0"/>
        <w:jc w:val="both"/>
        <w:rPr>
          <w:rFonts w:cs="Calibri"/>
          <w:b/>
          <w:color w:val="000000"/>
          <w:sz w:val="24"/>
          <w:szCs w:val="24"/>
          <w:u w:val="single"/>
        </w:rPr>
      </w:pPr>
      <w:r w:rsidRPr="00BC511A">
        <w:rPr>
          <w:rFonts w:cs="Calibri"/>
          <w:b/>
          <w:color w:val="000000"/>
          <w:sz w:val="24"/>
          <w:szCs w:val="24"/>
          <w:u w:val="single"/>
        </w:rPr>
        <w:t>Zamawiający informuje ponadto o dokonaniu zmiany treści SWZ w następującym zakresie:</w:t>
      </w:r>
    </w:p>
    <w:p w14:paraId="7091ECAF" w14:textId="60B36574" w:rsidR="00AD58EB" w:rsidRDefault="00AD58EB" w:rsidP="00AD58EB">
      <w:pPr>
        <w:tabs>
          <w:tab w:val="left" w:pos="426"/>
        </w:tabs>
        <w:spacing w:after="0" w:line="240" w:lineRule="auto"/>
        <w:contextualSpacing/>
        <w:jc w:val="both"/>
        <w:rPr>
          <w:rFonts w:eastAsia="Times New Roman" w:cs="Times New Roman"/>
          <w:b/>
          <w:color w:val="000000" w:themeColor="text1"/>
          <w:sz w:val="24"/>
          <w:szCs w:val="24"/>
          <w:lang w:eastAsia="pl-PL"/>
        </w:rPr>
      </w:pPr>
    </w:p>
    <w:p w14:paraId="5D47EACE" w14:textId="77777777" w:rsidR="00AD58EB" w:rsidRDefault="00AD58EB" w:rsidP="00AD58EB">
      <w:pPr>
        <w:tabs>
          <w:tab w:val="left" w:pos="426"/>
        </w:tabs>
        <w:spacing w:after="0" w:line="240" w:lineRule="auto"/>
        <w:contextualSpacing/>
        <w:jc w:val="both"/>
        <w:rPr>
          <w:rFonts w:eastAsia="Times New Roman" w:cs="Times New Roman"/>
          <w:b/>
          <w:color w:val="000000" w:themeColor="text1"/>
          <w:sz w:val="24"/>
          <w:szCs w:val="24"/>
          <w:lang w:eastAsia="pl-PL"/>
        </w:rPr>
      </w:pPr>
    </w:p>
    <w:p w14:paraId="22A0D4D6" w14:textId="4858E716" w:rsidR="00AD58EB" w:rsidRDefault="00AD58EB" w:rsidP="00AD58EB">
      <w:pPr>
        <w:numPr>
          <w:ilvl w:val="0"/>
          <w:numId w:val="14"/>
        </w:numPr>
        <w:tabs>
          <w:tab w:val="left" w:pos="426"/>
        </w:tabs>
        <w:spacing w:after="0" w:line="240" w:lineRule="auto"/>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74A77E2A" w14:textId="77777777" w:rsidR="00AD58EB" w:rsidRDefault="00AD58EB" w:rsidP="00AD58EB">
      <w:pPr>
        <w:spacing w:after="0"/>
        <w:contextualSpacing/>
        <w:jc w:val="both"/>
        <w:rPr>
          <w:rFonts w:eastAsia="Times New Roman" w:cs="Times New Roman"/>
          <w:color w:val="000000" w:themeColor="text1"/>
          <w:sz w:val="24"/>
          <w:szCs w:val="24"/>
          <w:lang w:eastAsia="pl-PL"/>
        </w:rPr>
      </w:pPr>
    </w:p>
    <w:p w14:paraId="10CA8208" w14:textId="762009EB" w:rsidR="00AD58EB" w:rsidRPr="00AD58EB" w:rsidRDefault="00AD58EB" w:rsidP="00AD58EB">
      <w:pPr>
        <w:spacing w:after="0" w:line="259" w:lineRule="auto"/>
        <w:jc w:val="both"/>
        <w:rPr>
          <w:b/>
          <w:u w:val="single"/>
        </w:rPr>
      </w:pPr>
      <w:r w:rsidRPr="00FE14DA">
        <w:rPr>
          <w:b/>
          <w:u w:val="single"/>
        </w:rPr>
        <w:t>Było:</w:t>
      </w:r>
    </w:p>
    <w:p w14:paraId="3043C2AB" w14:textId="58A01821" w:rsidR="00AD58EB" w:rsidRDefault="00AD58EB" w:rsidP="00AD58EB">
      <w:pPr>
        <w:spacing w:after="0"/>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 xml:space="preserve">przedmiotu: </w:t>
      </w:r>
    </w:p>
    <w:p w14:paraId="328FDBC2" w14:textId="77777777" w:rsidR="00AD58EB" w:rsidRPr="00AD2F69" w:rsidRDefault="00AD58EB" w:rsidP="00AD58EB">
      <w:pPr>
        <w:pStyle w:val="Akapitzlist"/>
        <w:numPr>
          <w:ilvl w:val="0"/>
          <w:numId w:val="13"/>
        </w:numPr>
        <w:spacing w:after="0"/>
        <w:jc w:val="both"/>
        <w:rPr>
          <w:rFonts w:eastAsia="Times New Roman" w:cs="Times New Roman"/>
          <w:color w:val="000000" w:themeColor="text1"/>
          <w:sz w:val="24"/>
          <w:szCs w:val="24"/>
          <w:lang w:eastAsia="pl-PL"/>
        </w:rPr>
      </w:pPr>
      <w:r w:rsidRPr="00AD2F69">
        <w:rPr>
          <w:rFonts w:eastAsia="Times New Roman" w:cs="Times New Roman"/>
          <w:b/>
          <w:color w:val="000000" w:themeColor="text1"/>
          <w:sz w:val="24"/>
          <w:szCs w:val="24"/>
          <w:lang w:eastAsia="pl-PL"/>
        </w:rPr>
        <w:t>100</w:t>
      </w:r>
      <w:r w:rsidRPr="00AD2F69">
        <w:rPr>
          <w:rFonts w:eastAsia="Times New Roman" w:cs="Times New Roman"/>
          <w:color w:val="000000" w:themeColor="text1"/>
          <w:sz w:val="24"/>
          <w:szCs w:val="24"/>
          <w:lang w:eastAsia="pl-PL"/>
        </w:rPr>
        <w:t xml:space="preserve"> </w:t>
      </w:r>
      <w:r w:rsidRPr="00AD2F69">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 xml:space="preserve">od daty podpisania umowy – dotyczy części 1 i 2 </w:t>
      </w:r>
    </w:p>
    <w:p w14:paraId="53EE7FCF" w14:textId="77777777" w:rsidR="00AD58EB" w:rsidRPr="00AD2F69" w:rsidRDefault="00AD58EB" w:rsidP="00AD58EB">
      <w:pPr>
        <w:pStyle w:val="Akapitzlist"/>
        <w:numPr>
          <w:ilvl w:val="0"/>
          <w:numId w:val="13"/>
        </w:numPr>
        <w:spacing w:after="0"/>
        <w:jc w:val="both"/>
        <w:rPr>
          <w:rFonts w:eastAsia="Times New Roman" w:cs="Times New Roman"/>
          <w:color w:val="000000" w:themeColor="text1"/>
          <w:sz w:val="24"/>
          <w:szCs w:val="24"/>
          <w:lang w:eastAsia="pl-PL"/>
        </w:rPr>
      </w:pPr>
      <w:r>
        <w:rPr>
          <w:rFonts w:eastAsia="Times New Roman" w:cs="Times New Roman"/>
          <w:b/>
          <w:color w:val="000000" w:themeColor="text1"/>
          <w:sz w:val="24"/>
          <w:szCs w:val="24"/>
          <w:lang w:eastAsia="pl-PL"/>
        </w:rPr>
        <w:t>90 dni od daty podpisania umowy – dotyczy części 3-43</w:t>
      </w:r>
    </w:p>
    <w:p w14:paraId="0670BB5C" w14:textId="77777777" w:rsidR="00AD58EB" w:rsidRDefault="00AD58EB" w:rsidP="00BC511A">
      <w:pPr>
        <w:spacing w:after="0"/>
        <w:jc w:val="both"/>
        <w:rPr>
          <w:b/>
          <w:u w:val="single"/>
        </w:rPr>
      </w:pPr>
    </w:p>
    <w:p w14:paraId="3DE82464" w14:textId="77777777" w:rsidR="00AD58EB" w:rsidRDefault="00AD58EB" w:rsidP="00AD58EB">
      <w:pPr>
        <w:spacing w:after="0"/>
        <w:jc w:val="both"/>
        <w:rPr>
          <w:b/>
          <w:u w:val="single"/>
        </w:rPr>
      </w:pPr>
      <w:r>
        <w:rPr>
          <w:b/>
          <w:u w:val="single"/>
        </w:rPr>
        <w:t>Jest</w:t>
      </w:r>
      <w:r w:rsidRPr="0033240D">
        <w:rPr>
          <w:b/>
          <w:u w:val="single"/>
        </w:rPr>
        <w:t>:</w:t>
      </w:r>
    </w:p>
    <w:p w14:paraId="2D26EF62" w14:textId="77777777" w:rsidR="00AD58EB" w:rsidRDefault="00AD58EB" w:rsidP="00AD58EB">
      <w:pPr>
        <w:spacing w:after="0"/>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 xml:space="preserve">przedmiotu: </w:t>
      </w:r>
    </w:p>
    <w:p w14:paraId="49BA4331" w14:textId="77777777" w:rsidR="00AD58EB" w:rsidRPr="00AD2F69" w:rsidRDefault="00AD58EB" w:rsidP="00AD58EB">
      <w:pPr>
        <w:pStyle w:val="Akapitzlist"/>
        <w:numPr>
          <w:ilvl w:val="0"/>
          <w:numId w:val="13"/>
        </w:numPr>
        <w:spacing w:after="0"/>
        <w:jc w:val="both"/>
        <w:rPr>
          <w:rFonts w:eastAsia="Times New Roman" w:cs="Times New Roman"/>
          <w:color w:val="000000" w:themeColor="text1"/>
          <w:sz w:val="24"/>
          <w:szCs w:val="24"/>
          <w:lang w:eastAsia="pl-PL"/>
        </w:rPr>
      </w:pPr>
      <w:r w:rsidRPr="00AD2F69">
        <w:rPr>
          <w:rFonts w:eastAsia="Times New Roman" w:cs="Times New Roman"/>
          <w:b/>
          <w:color w:val="000000" w:themeColor="text1"/>
          <w:sz w:val="24"/>
          <w:szCs w:val="24"/>
          <w:lang w:eastAsia="pl-PL"/>
        </w:rPr>
        <w:t>100</w:t>
      </w:r>
      <w:r w:rsidRPr="00AD2F69">
        <w:rPr>
          <w:rFonts w:eastAsia="Times New Roman" w:cs="Times New Roman"/>
          <w:color w:val="000000" w:themeColor="text1"/>
          <w:sz w:val="24"/>
          <w:szCs w:val="24"/>
          <w:lang w:eastAsia="pl-PL"/>
        </w:rPr>
        <w:t xml:space="preserve"> </w:t>
      </w:r>
      <w:r w:rsidRPr="00AD2F69">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 xml:space="preserve">od daty podpisania umowy – dotyczy części 1 i 2 </w:t>
      </w:r>
    </w:p>
    <w:p w14:paraId="09B0784F" w14:textId="31F67226" w:rsidR="00AD58EB" w:rsidRPr="00AD2F69" w:rsidRDefault="00AD58EB" w:rsidP="00AD58EB">
      <w:pPr>
        <w:pStyle w:val="Akapitzlist"/>
        <w:numPr>
          <w:ilvl w:val="0"/>
          <w:numId w:val="13"/>
        </w:numPr>
        <w:spacing w:after="0"/>
        <w:jc w:val="both"/>
        <w:rPr>
          <w:rFonts w:eastAsia="Times New Roman" w:cs="Times New Roman"/>
          <w:color w:val="000000" w:themeColor="text1"/>
          <w:sz w:val="24"/>
          <w:szCs w:val="24"/>
          <w:lang w:eastAsia="pl-PL"/>
        </w:rPr>
      </w:pPr>
      <w:r>
        <w:rPr>
          <w:rFonts w:eastAsia="Times New Roman" w:cs="Times New Roman"/>
          <w:b/>
          <w:color w:val="000000" w:themeColor="text1"/>
          <w:sz w:val="24"/>
          <w:szCs w:val="24"/>
          <w:lang w:eastAsia="pl-PL"/>
        </w:rPr>
        <w:t>180 dni od daty podpisania umowy – dotyczy części 3-43</w:t>
      </w:r>
    </w:p>
    <w:p w14:paraId="1A3D6E50" w14:textId="41BDBDD7" w:rsidR="00AD58EB" w:rsidRDefault="00AD58EB" w:rsidP="00BC511A">
      <w:pPr>
        <w:spacing w:after="0"/>
        <w:jc w:val="both"/>
        <w:rPr>
          <w:b/>
          <w:u w:val="single"/>
        </w:rPr>
      </w:pPr>
    </w:p>
    <w:p w14:paraId="2728C596" w14:textId="2B07CE9C" w:rsidR="00AD58EB" w:rsidRDefault="00AD58EB" w:rsidP="00BC511A">
      <w:pPr>
        <w:spacing w:after="0"/>
        <w:jc w:val="both"/>
        <w:rPr>
          <w:b/>
          <w:u w:val="single"/>
        </w:rPr>
      </w:pPr>
    </w:p>
    <w:p w14:paraId="658DEE1E" w14:textId="77777777" w:rsidR="00AD58EB" w:rsidRPr="00EF47E4" w:rsidRDefault="00AD58EB" w:rsidP="00BC511A">
      <w:pPr>
        <w:spacing w:after="0"/>
        <w:jc w:val="both"/>
        <w:rPr>
          <w:b/>
          <w:u w:val="single"/>
        </w:rPr>
      </w:pPr>
    </w:p>
    <w:p w14:paraId="3E46D6BA" w14:textId="77777777" w:rsidR="00BC511A" w:rsidRDefault="00BC511A" w:rsidP="00AD58EB">
      <w:pPr>
        <w:numPr>
          <w:ilvl w:val="0"/>
          <w:numId w:val="15"/>
        </w:numPr>
        <w:tabs>
          <w:tab w:val="left" w:pos="426"/>
        </w:tabs>
        <w:spacing w:after="0" w:line="240" w:lineRule="auto"/>
        <w:contextualSpacing/>
        <w:jc w:val="both"/>
        <w:rPr>
          <w:rFonts w:eastAsia="Times New Roman"/>
          <w:b/>
          <w:color w:val="000000"/>
          <w:sz w:val="24"/>
          <w:szCs w:val="24"/>
          <w:lang w:eastAsia="pl-PL"/>
        </w:rPr>
      </w:pPr>
      <w:r w:rsidRPr="00155BB4">
        <w:rPr>
          <w:rFonts w:eastAsia="Times New Roman"/>
          <w:b/>
          <w:color w:val="000000"/>
          <w:sz w:val="24"/>
          <w:szCs w:val="24"/>
          <w:lang w:eastAsia="pl-PL"/>
        </w:rPr>
        <w:t>Termin związania ofertą</w:t>
      </w:r>
    </w:p>
    <w:p w14:paraId="3EA87CBB" w14:textId="77777777" w:rsidR="00BC511A" w:rsidRDefault="00BC511A" w:rsidP="00BC511A">
      <w:pPr>
        <w:tabs>
          <w:tab w:val="left" w:pos="426"/>
        </w:tabs>
        <w:spacing w:after="0" w:line="240" w:lineRule="auto"/>
        <w:ind w:left="720"/>
        <w:contextualSpacing/>
        <w:jc w:val="both"/>
        <w:rPr>
          <w:rFonts w:eastAsia="Times New Roman"/>
          <w:b/>
          <w:color w:val="000000"/>
          <w:sz w:val="24"/>
          <w:szCs w:val="24"/>
          <w:lang w:eastAsia="pl-PL"/>
        </w:rPr>
      </w:pPr>
    </w:p>
    <w:p w14:paraId="60C5DFA2" w14:textId="77777777" w:rsidR="00BC511A" w:rsidRPr="00FE14DA" w:rsidRDefault="00BC511A" w:rsidP="00BC511A">
      <w:pPr>
        <w:spacing w:after="0" w:line="259" w:lineRule="auto"/>
        <w:jc w:val="both"/>
        <w:rPr>
          <w:b/>
          <w:u w:val="single"/>
        </w:rPr>
      </w:pPr>
      <w:r w:rsidRPr="00FE14DA">
        <w:rPr>
          <w:b/>
          <w:u w:val="single"/>
        </w:rPr>
        <w:t>Było:</w:t>
      </w:r>
    </w:p>
    <w:p w14:paraId="2221318E" w14:textId="51CA56EB" w:rsidR="00BC511A" w:rsidRPr="00FE14DA" w:rsidRDefault="00BC511A" w:rsidP="00BC511A">
      <w:pPr>
        <w:spacing w:after="0" w:line="259" w:lineRule="auto"/>
        <w:contextualSpacing/>
        <w:jc w:val="both"/>
        <w:rPr>
          <w:rFonts w:eastAsia="Times New Roman"/>
          <w:color w:val="000000"/>
          <w:sz w:val="24"/>
          <w:szCs w:val="24"/>
          <w:lang w:eastAsia="pl-PL"/>
        </w:rPr>
      </w:pPr>
      <w:r w:rsidRPr="00155BB4">
        <w:rPr>
          <w:rFonts w:eastAsia="Times New Roman"/>
          <w:color w:val="000000"/>
          <w:sz w:val="24"/>
          <w:szCs w:val="24"/>
          <w:lang w:eastAsia="pl-PL"/>
        </w:rPr>
        <w:t>W niniejszym postępowan</w:t>
      </w:r>
      <w:r>
        <w:rPr>
          <w:rFonts w:eastAsia="Times New Roman"/>
          <w:color w:val="000000"/>
          <w:sz w:val="24"/>
          <w:szCs w:val="24"/>
          <w:lang w:eastAsia="pl-PL"/>
        </w:rPr>
        <w:t xml:space="preserve">iu termin związania ofertą: </w:t>
      </w:r>
      <w:r>
        <w:rPr>
          <w:rFonts w:eastAsia="Times New Roman" w:cs="Times New Roman"/>
          <w:color w:val="000000" w:themeColor="text1"/>
          <w:sz w:val="24"/>
          <w:szCs w:val="24"/>
          <w:lang w:eastAsia="pl-PL"/>
        </w:rPr>
        <w:t>do 29</w:t>
      </w:r>
      <w:r w:rsidRPr="00DB6B44">
        <w:rPr>
          <w:rFonts w:eastAsia="Times New Roman" w:cs="Times New Roman"/>
          <w:color w:val="000000" w:themeColor="text1"/>
          <w:sz w:val="24"/>
          <w:szCs w:val="24"/>
          <w:lang w:eastAsia="pl-PL"/>
        </w:rPr>
        <w:t xml:space="preserve"> listopada 2021 r.</w:t>
      </w:r>
    </w:p>
    <w:p w14:paraId="6E76D70B" w14:textId="77777777" w:rsidR="00BC511A" w:rsidRDefault="00BC511A" w:rsidP="00BC511A">
      <w:pPr>
        <w:spacing w:after="0"/>
        <w:jc w:val="both"/>
        <w:rPr>
          <w:b/>
          <w:u w:val="single"/>
        </w:rPr>
      </w:pPr>
    </w:p>
    <w:p w14:paraId="6024C59E" w14:textId="77777777" w:rsidR="00BC511A" w:rsidRDefault="00BC511A" w:rsidP="00BC511A">
      <w:pPr>
        <w:spacing w:after="0"/>
        <w:jc w:val="both"/>
        <w:rPr>
          <w:b/>
          <w:u w:val="single"/>
        </w:rPr>
      </w:pPr>
      <w:r>
        <w:rPr>
          <w:b/>
          <w:u w:val="single"/>
        </w:rPr>
        <w:t>Jest</w:t>
      </w:r>
      <w:r w:rsidRPr="0033240D">
        <w:rPr>
          <w:b/>
          <w:u w:val="single"/>
        </w:rPr>
        <w:t>:</w:t>
      </w:r>
    </w:p>
    <w:p w14:paraId="7DBE2BB7" w14:textId="5D195A41" w:rsidR="00BC511A" w:rsidRPr="00DB6B44" w:rsidRDefault="00BC511A" w:rsidP="00BC511A">
      <w:pPr>
        <w:spacing w:after="0" w:line="259" w:lineRule="auto"/>
        <w:contextualSpacing/>
        <w:jc w:val="both"/>
        <w:rPr>
          <w:rFonts w:eastAsia="Times New Roman"/>
          <w:color w:val="000000"/>
          <w:sz w:val="24"/>
          <w:szCs w:val="24"/>
          <w:lang w:eastAsia="pl-PL"/>
        </w:rPr>
      </w:pPr>
      <w:r w:rsidRPr="00155BB4">
        <w:rPr>
          <w:rFonts w:eastAsia="Times New Roman"/>
          <w:color w:val="000000"/>
          <w:sz w:val="24"/>
          <w:szCs w:val="24"/>
          <w:lang w:eastAsia="pl-PL"/>
        </w:rPr>
        <w:t>W niniejszym postępowan</w:t>
      </w:r>
      <w:r>
        <w:rPr>
          <w:rFonts w:eastAsia="Times New Roman"/>
          <w:color w:val="000000"/>
          <w:sz w:val="24"/>
          <w:szCs w:val="24"/>
          <w:lang w:eastAsia="pl-PL"/>
        </w:rPr>
        <w:t xml:space="preserve">iu termin związania ofertą: </w:t>
      </w:r>
      <w:r w:rsidRPr="00DB6B44">
        <w:rPr>
          <w:rFonts w:eastAsia="Times New Roman" w:cs="Times New Roman"/>
          <w:color w:val="000000" w:themeColor="text1"/>
          <w:sz w:val="24"/>
          <w:szCs w:val="24"/>
          <w:lang w:eastAsia="pl-PL"/>
        </w:rPr>
        <w:t xml:space="preserve">do </w:t>
      </w:r>
      <w:r>
        <w:rPr>
          <w:rFonts w:eastAsia="Times New Roman" w:cs="Times New Roman"/>
          <w:color w:val="000000" w:themeColor="text1"/>
          <w:sz w:val="24"/>
          <w:szCs w:val="24"/>
          <w:lang w:eastAsia="pl-PL"/>
        </w:rPr>
        <w:t>7 grudnia</w:t>
      </w:r>
      <w:r w:rsidRPr="00DB6B44">
        <w:rPr>
          <w:rFonts w:eastAsia="Times New Roman" w:cs="Times New Roman"/>
          <w:color w:val="000000" w:themeColor="text1"/>
          <w:sz w:val="24"/>
          <w:szCs w:val="24"/>
          <w:lang w:eastAsia="pl-PL"/>
        </w:rPr>
        <w:t xml:space="preserve"> 2021 r.</w:t>
      </w:r>
    </w:p>
    <w:p w14:paraId="03A00C36" w14:textId="10F4DEA0" w:rsidR="00BC511A" w:rsidRDefault="00BC511A" w:rsidP="00BC511A">
      <w:pPr>
        <w:spacing w:after="0"/>
        <w:jc w:val="both"/>
        <w:rPr>
          <w:b/>
          <w:u w:val="single"/>
        </w:rPr>
      </w:pPr>
    </w:p>
    <w:p w14:paraId="1D0D5EEB" w14:textId="77777777" w:rsidR="00AD58EB" w:rsidRDefault="00AD58EB" w:rsidP="00BC511A">
      <w:pPr>
        <w:spacing w:after="0"/>
        <w:jc w:val="both"/>
        <w:rPr>
          <w:b/>
          <w:u w:val="single"/>
        </w:rPr>
      </w:pPr>
    </w:p>
    <w:p w14:paraId="2E01297E" w14:textId="77777777" w:rsidR="00BC511A" w:rsidRDefault="00BC511A" w:rsidP="00BC511A">
      <w:pPr>
        <w:numPr>
          <w:ilvl w:val="0"/>
          <w:numId w:val="9"/>
        </w:numPr>
        <w:tabs>
          <w:tab w:val="left" w:pos="426"/>
        </w:tabs>
        <w:spacing w:after="0" w:line="240" w:lineRule="auto"/>
        <w:contextualSpacing/>
        <w:jc w:val="both"/>
        <w:rPr>
          <w:rFonts w:eastAsia="Times New Roman"/>
          <w:b/>
          <w:sz w:val="24"/>
          <w:szCs w:val="24"/>
          <w:lang w:eastAsia="pl-PL"/>
        </w:rPr>
      </w:pPr>
      <w:r w:rsidRPr="00EF47E4">
        <w:rPr>
          <w:rFonts w:eastAsia="Times New Roman"/>
          <w:b/>
          <w:sz w:val="24"/>
          <w:szCs w:val="24"/>
          <w:lang w:eastAsia="pl-PL"/>
        </w:rPr>
        <w:t>Miejsce oraz termin składania i otwarcia ofert.</w:t>
      </w:r>
    </w:p>
    <w:p w14:paraId="7DA19140" w14:textId="77777777" w:rsidR="00BC511A" w:rsidRDefault="00BC511A" w:rsidP="00BC511A">
      <w:pPr>
        <w:tabs>
          <w:tab w:val="left" w:pos="426"/>
        </w:tabs>
        <w:spacing w:after="0" w:line="240" w:lineRule="auto"/>
        <w:contextualSpacing/>
        <w:jc w:val="both"/>
        <w:rPr>
          <w:rFonts w:eastAsia="Times New Roman"/>
          <w:b/>
          <w:sz w:val="24"/>
          <w:szCs w:val="24"/>
          <w:lang w:eastAsia="pl-PL"/>
        </w:rPr>
      </w:pPr>
    </w:p>
    <w:p w14:paraId="3A4E3338" w14:textId="77777777" w:rsidR="00BC511A" w:rsidRPr="00FE14DA" w:rsidRDefault="00BC511A" w:rsidP="00BC511A">
      <w:pPr>
        <w:spacing w:after="0"/>
        <w:jc w:val="both"/>
        <w:rPr>
          <w:b/>
          <w:u w:val="single"/>
        </w:rPr>
      </w:pPr>
      <w:r w:rsidRPr="00EF47E4">
        <w:rPr>
          <w:b/>
          <w:u w:val="single"/>
        </w:rPr>
        <w:t>Było:</w:t>
      </w:r>
    </w:p>
    <w:p w14:paraId="22ABB857" w14:textId="77777777" w:rsidR="00BC511A" w:rsidRPr="00517F0B" w:rsidRDefault="00BC511A" w:rsidP="00BC511A">
      <w:pPr>
        <w:numPr>
          <w:ilvl w:val="0"/>
          <w:numId w:val="11"/>
        </w:numPr>
        <w:tabs>
          <w:tab w:val="left" w:pos="426"/>
        </w:tabs>
        <w:spacing w:before="120" w:after="120" w:line="240" w:lineRule="auto"/>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30CB9528" w14:textId="77777777" w:rsidR="00BC511A" w:rsidRPr="00517F0B" w:rsidRDefault="00BC511A" w:rsidP="00BC511A">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6 września</w:t>
      </w:r>
      <w:r w:rsidRPr="00517F0B">
        <w:rPr>
          <w:rFonts w:eastAsia="Times New Roman" w:cstheme="minorHAnsi"/>
          <w:b/>
          <w:color w:val="000000" w:themeColor="text1"/>
          <w:sz w:val="24"/>
          <w:szCs w:val="24"/>
          <w:u w:val="single"/>
          <w:lang w:eastAsia="pl-PL"/>
        </w:rPr>
        <w:t xml:space="preserve"> 2021 r., do godz. 14:00.</w:t>
      </w:r>
      <w:r w:rsidRPr="00517F0B">
        <w:rPr>
          <w:rFonts w:eastAsia="Times New Roman" w:cstheme="minorHAnsi"/>
          <w:b/>
          <w:color w:val="000000" w:themeColor="text1"/>
          <w:sz w:val="24"/>
          <w:szCs w:val="24"/>
          <w:lang w:eastAsia="pl-PL"/>
        </w:rPr>
        <w:t xml:space="preserve"> </w:t>
      </w:r>
    </w:p>
    <w:p w14:paraId="0D25F82D" w14:textId="77777777" w:rsidR="00BC511A" w:rsidRPr="00517F0B" w:rsidRDefault="00BC511A" w:rsidP="00BC511A">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7"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04AE8542" w14:textId="77777777" w:rsidR="00BC511A" w:rsidRPr="00517F0B" w:rsidRDefault="00BC511A" w:rsidP="00BC511A">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 xml:space="preserve">6 września </w:t>
      </w:r>
      <w:r w:rsidRPr="00517F0B">
        <w:rPr>
          <w:rFonts w:eastAsia="Times New Roman" w:cstheme="minorHAnsi"/>
          <w:b/>
          <w:color w:val="000000" w:themeColor="text1"/>
          <w:sz w:val="24"/>
          <w:szCs w:val="24"/>
          <w:u w:val="single"/>
          <w:lang w:eastAsia="pl-PL"/>
        </w:rPr>
        <w:t>2021 r. o godz. 15:00</w:t>
      </w:r>
    </w:p>
    <w:p w14:paraId="47AF3F6F" w14:textId="77777777" w:rsidR="00BC511A" w:rsidRDefault="00BC511A" w:rsidP="00BC511A">
      <w:pPr>
        <w:spacing w:after="0"/>
        <w:jc w:val="both"/>
        <w:rPr>
          <w:b/>
          <w:u w:val="single"/>
        </w:rPr>
      </w:pPr>
    </w:p>
    <w:p w14:paraId="292156C6" w14:textId="77777777" w:rsidR="00BC511A" w:rsidRDefault="00BC511A" w:rsidP="00BC511A">
      <w:pPr>
        <w:spacing w:after="0"/>
        <w:jc w:val="both"/>
        <w:rPr>
          <w:b/>
          <w:u w:val="single"/>
        </w:rPr>
      </w:pPr>
      <w:r>
        <w:rPr>
          <w:b/>
          <w:u w:val="single"/>
        </w:rPr>
        <w:t>Jest</w:t>
      </w:r>
      <w:r w:rsidRPr="0033240D">
        <w:rPr>
          <w:b/>
          <w:u w:val="single"/>
        </w:rPr>
        <w:t>:</w:t>
      </w:r>
    </w:p>
    <w:p w14:paraId="7F0AAE69" w14:textId="77777777" w:rsidR="00BC511A" w:rsidRPr="00517F0B" w:rsidRDefault="00BC511A" w:rsidP="00BC511A">
      <w:pPr>
        <w:numPr>
          <w:ilvl w:val="0"/>
          <w:numId w:val="12"/>
        </w:numPr>
        <w:tabs>
          <w:tab w:val="left" w:pos="426"/>
        </w:tabs>
        <w:spacing w:before="120" w:after="120" w:line="240" w:lineRule="auto"/>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57D1F318" w14:textId="53EA58DC" w:rsidR="00BC511A" w:rsidRPr="00517F0B" w:rsidRDefault="00BC511A" w:rsidP="00BC511A">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14 września</w:t>
      </w:r>
      <w:r w:rsidRPr="00517F0B">
        <w:rPr>
          <w:rFonts w:eastAsia="Times New Roman" w:cstheme="minorHAnsi"/>
          <w:b/>
          <w:color w:val="000000" w:themeColor="text1"/>
          <w:sz w:val="24"/>
          <w:szCs w:val="24"/>
          <w:u w:val="single"/>
          <w:lang w:eastAsia="pl-PL"/>
        </w:rPr>
        <w:t xml:space="preserve"> 2021 r., do godz. 14:00.</w:t>
      </w:r>
      <w:r w:rsidRPr="00517F0B">
        <w:rPr>
          <w:rFonts w:eastAsia="Times New Roman" w:cstheme="minorHAnsi"/>
          <w:b/>
          <w:color w:val="000000" w:themeColor="text1"/>
          <w:sz w:val="24"/>
          <w:szCs w:val="24"/>
          <w:lang w:eastAsia="pl-PL"/>
        </w:rPr>
        <w:t xml:space="preserve"> </w:t>
      </w:r>
    </w:p>
    <w:p w14:paraId="2C67D0C9" w14:textId="77777777" w:rsidR="00BC511A" w:rsidRPr="00517F0B" w:rsidRDefault="00BC511A" w:rsidP="00BC511A">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8"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25C18C88" w14:textId="0BABFC60" w:rsidR="00BC511A" w:rsidRPr="00517F0B" w:rsidRDefault="00BC511A" w:rsidP="00BC511A">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 xml:space="preserve">14 września </w:t>
      </w:r>
      <w:r w:rsidRPr="00517F0B">
        <w:rPr>
          <w:rFonts w:eastAsia="Times New Roman" w:cstheme="minorHAnsi"/>
          <w:b/>
          <w:color w:val="000000" w:themeColor="text1"/>
          <w:sz w:val="24"/>
          <w:szCs w:val="24"/>
          <w:u w:val="single"/>
          <w:lang w:eastAsia="pl-PL"/>
        </w:rPr>
        <w:t>2021 r. o godz. 15:00</w:t>
      </w:r>
    </w:p>
    <w:p w14:paraId="6DE8879A" w14:textId="0CA705C0" w:rsidR="00AF26BF" w:rsidRPr="0016660C" w:rsidRDefault="00AF26BF">
      <w:pPr>
        <w:rPr>
          <w:rFonts w:cstheme="minorHAnsi"/>
          <w:bCs/>
          <w:sz w:val="24"/>
          <w:szCs w:val="24"/>
        </w:rPr>
      </w:pPr>
    </w:p>
    <w:p w14:paraId="7E945251" w14:textId="1B26D6C7" w:rsidR="00AF26BF" w:rsidRPr="0016660C" w:rsidRDefault="00AF26BF">
      <w:pPr>
        <w:rPr>
          <w:rFonts w:cstheme="minorHAnsi"/>
          <w:bCs/>
          <w:sz w:val="24"/>
          <w:szCs w:val="24"/>
        </w:rPr>
      </w:pPr>
    </w:p>
    <w:p w14:paraId="3C0A52C1" w14:textId="7315945F" w:rsidR="00AF26BF" w:rsidRPr="0016660C" w:rsidRDefault="00AF26BF">
      <w:pPr>
        <w:rPr>
          <w:rFonts w:cstheme="minorHAnsi"/>
          <w:bCs/>
          <w:sz w:val="24"/>
          <w:szCs w:val="24"/>
        </w:rPr>
      </w:pPr>
    </w:p>
    <w:p w14:paraId="32501F14" w14:textId="77777777" w:rsidR="00AF26BF" w:rsidRPr="0016660C" w:rsidRDefault="00AF26BF" w:rsidP="00AF26BF">
      <w:pPr>
        <w:spacing w:after="0" w:line="0" w:lineRule="atLeast"/>
        <w:jc w:val="both"/>
        <w:rPr>
          <w:rFonts w:cstheme="minorHAnsi"/>
          <w:b/>
          <w:color w:val="000000"/>
          <w:sz w:val="24"/>
          <w:szCs w:val="24"/>
          <w:u w:val="single"/>
        </w:rPr>
      </w:pPr>
      <w:r w:rsidRPr="0016660C">
        <w:rPr>
          <w:rFonts w:cstheme="minorHAnsi"/>
          <w:b/>
          <w:color w:val="000000"/>
          <w:sz w:val="24"/>
          <w:szCs w:val="24"/>
          <w:u w:val="single"/>
        </w:rPr>
        <w:t>Załączniki:</w:t>
      </w:r>
    </w:p>
    <w:p w14:paraId="46C50733" w14:textId="1C97F18D" w:rsidR="00AF26BF" w:rsidRPr="0016660C" w:rsidRDefault="00AF26BF" w:rsidP="00AF26BF">
      <w:pPr>
        <w:spacing w:after="0" w:line="0" w:lineRule="atLeast"/>
        <w:jc w:val="both"/>
        <w:rPr>
          <w:rFonts w:cstheme="minorHAnsi"/>
          <w:sz w:val="24"/>
          <w:szCs w:val="24"/>
        </w:rPr>
      </w:pPr>
      <w:r w:rsidRPr="0016660C">
        <w:rPr>
          <w:rFonts w:cstheme="minorHAnsi"/>
          <w:sz w:val="24"/>
          <w:szCs w:val="24"/>
        </w:rPr>
        <w:t>- Zmodyfikowany SWZ – 30.08.21 r.</w:t>
      </w:r>
    </w:p>
    <w:p w14:paraId="0C1A6A3E" w14:textId="63A30880" w:rsidR="00AF26BF" w:rsidRPr="0016660C" w:rsidRDefault="00010250" w:rsidP="00AF26BF">
      <w:pPr>
        <w:spacing w:after="0" w:line="0" w:lineRule="atLeast"/>
        <w:jc w:val="both"/>
        <w:rPr>
          <w:rFonts w:cstheme="minorHAnsi"/>
          <w:sz w:val="24"/>
          <w:szCs w:val="24"/>
        </w:rPr>
      </w:pPr>
      <w:r w:rsidRPr="0016660C">
        <w:rPr>
          <w:rFonts w:cstheme="minorHAnsi"/>
          <w:sz w:val="24"/>
          <w:szCs w:val="24"/>
        </w:rPr>
        <w:t>- Zmodyfikowany Załącznik nr 1.6 do SWZ - OPZ cześć 6 - 30.08.21 r.</w:t>
      </w:r>
    </w:p>
    <w:p w14:paraId="3C33D7A6" w14:textId="0A76E47B"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1.23 do SWZ - OPZ cześć 23 - 30.08.21 r.</w:t>
      </w:r>
    </w:p>
    <w:p w14:paraId="0089FBBB" w14:textId="62A939FB" w:rsidR="00015D6A" w:rsidRPr="0016660C" w:rsidRDefault="00015D6A" w:rsidP="00AF26BF">
      <w:pPr>
        <w:spacing w:after="0" w:line="0" w:lineRule="atLeast"/>
        <w:jc w:val="both"/>
        <w:rPr>
          <w:rFonts w:cstheme="minorHAnsi"/>
          <w:sz w:val="24"/>
          <w:szCs w:val="24"/>
        </w:rPr>
      </w:pPr>
      <w:r w:rsidRPr="0016660C">
        <w:rPr>
          <w:rFonts w:cstheme="minorHAnsi"/>
          <w:sz w:val="24"/>
          <w:szCs w:val="24"/>
        </w:rPr>
        <w:t>- Zmodyfikowany Załącznik nr 1.27 do SWZ - OPZ cześć 27 - 30.08.21 r.</w:t>
      </w:r>
    </w:p>
    <w:p w14:paraId="3BECA68A" w14:textId="7E027A58"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1.33 do SWZ - OPZ cześć 33 - 30.08.21 r.</w:t>
      </w:r>
    </w:p>
    <w:p w14:paraId="164A5B91" w14:textId="1E975409" w:rsidR="00015D6A" w:rsidRPr="0016660C" w:rsidRDefault="00015D6A" w:rsidP="00AF26BF">
      <w:pPr>
        <w:spacing w:after="0" w:line="0" w:lineRule="atLeast"/>
        <w:jc w:val="both"/>
        <w:rPr>
          <w:rFonts w:cstheme="minorHAnsi"/>
          <w:sz w:val="24"/>
          <w:szCs w:val="24"/>
        </w:rPr>
      </w:pPr>
      <w:r w:rsidRPr="0016660C">
        <w:rPr>
          <w:rFonts w:cstheme="minorHAnsi"/>
          <w:sz w:val="24"/>
          <w:szCs w:val="24"/>
        </w:rPr>
        <w:lastRenderedPageBreak/>
        <w:t>- Zmodyfikowany Załącznik nr 2 do SWZ – Formularz ofertowy - 30.08.21 r.</w:t>
      </w:r>
    </w:p>
    <w:p w14:paraId="5E2BCE59" w14:textId="2DBFB7E7"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4 do SWZ – Umowa cześć 1 - 30.08.21 r.</w:t>
      </w:r>
    </w:p>
    <w:p w14:paraId="01D13AE6" w14:textId="04C13547"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4 do SWZ – Umowa cześć 2 - 30.08.21 r.</w:t>
      </w:r>
    </w:p>
    <w:p w14:paraId="6750303A" w14:textId="5A545A82" w:rsidR="00015D6A" w:rsidRPr="0016660C" w:rsidRDefault="00015D6A" w:rsidP="00AF26BF">
      <w:pPr>
        <w:spacing w:after="0" w:line="0" w:lineRule="atLeast"/>
        <w:jc w:val="both"/>
        <w:rPr>
          <w:rFonts w:cstheme="minorHAnsi"/>
          <w:sz w:val="24"/>
          <w:szCs w:val="24"/>
        </w:rPr>
      </w:pPr>
      <w:r w:rsidRPr="0016660C">
        <w:rPr>
          <w:rFonts w:cstheme="minorHAnsi"/>
          <w:sz w:val="24"/>
          <w:szCs w:val="24"/>
        </w:rPr>
        <w:t>- Zmodyfikowany Załącznik nr 4 do SWZ – Umowa cześć 3 - 43 - 30.08.21 r.</w:t>
      </w:r>
    </w:p>
    <w:p w14:paraId="4315A22F" w14:textId="59B97009"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A1 do OPZ – Tablet typ A - 30.08.21 r.</w:t>
      </w:r>
    </w:p>
    <w:p w14:paraId="2FFBBB8B" w14:textId="391AD1D7"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A2 do OPZ – Tablet typ B - 30.08.21 r.</w:t>
      </w:r>
    </w:p>
    <w:p w14:paraId="67568E7F" w14:textId="3EB9D5C2"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A3 do OPZ – Tablet typ C - 30.08.21 r.</w:t>
      </w:r>
    </w:p>
    <w:p w14:paraId="7EA59784" w14:textId="5DE25835"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A4 do OPZ – Komputer stacjonarny - 30.08.21 r.</w:t>
      </w:r>
    </w:p>
    <w:p w14:paraId="56186C2D" w14:textId="13E8EF3B" w:rsidR="00015D6A" w:rsidRPr="0016660C" w:rsidRDefault="00015D6A" w:rsidP="00AF26BF">
      <w:pPr>
        <w:spacing w:after="0" w:line="0" w:lineRule="atLeast"/>
        <w:jc w:val="both"/>
        <w:rPr>
          <w:rFonts w:cstheme="minorHAnsi"/>
          <w:sz w:val="24"/>
          <w:szCs w:val="24"/>
        </w:rPr>
      </w:pPr>
      <w:r w:rsidRPr="0016660C">
        <w:rPr>
          <w:rFonts w:cstheme="minorHAnsi"/>
          <w:sz w:val="24"/>
          <w:szCs w:val="24"/>
        </w:rPr>
        <w:t>- Zmodyfikowany Załącznik nr A5 do OPZ – Czytnik kodów przewodowy - 30.08.21 r.</w:t>
      </w:r>
    </w:p>
    <w:p w14:paraId="480CF758" w14:textId="060AE742"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A6 do OPZ – Czytnik kodów bezprzewodowy - 30.08.21 r.</w:t>
      </w:r>
    </w:p>
    <w:p w14:paraId="192A82CF" w14:textId="2805C33E"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A7 do OPZ – Drukarka etykiet - 30.08.21 r.</w:t>
      </w:r>
    </w:p>
    <w:p w14:paraId="1EF9D680" w14:textId="5FE42E61"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w:t>
      </w:r>
      <w:r w:rsidR="004B4BEF" w:rsidRPr="0016660C">
        <w:rPr>
          <w:rFonts w:cstheme="minorHAnsi"/>
          <w:sz w:val="24"/>
          <w:szCs w:val="24"/>
        </w:rPr>
        <w:t>8</w:t>
      </w:r>
      <w:r w:rsidRPr="0016660C">
        <w:rPr>
          <w:rFonts w:cstheme="minorHAnsi"/>
          <w:sz w:val="24"/>
          <w:szCs w:val="24"/>
        </w:rPr>
        <w:t xml:space="preserve"> do OPZ – Drukarka opasek - 30.08.21 r.</w:t>
      </w:r>
    </w:p>
    <w:p w14:paraId="207A65CF" w14:textId="453B0055" w:rsidR="00015D6A" w:rsidRPr="0016660C" w:rsidRDefault="00015D6A" w:rsidP="00015D6A">
      <w:pPr>
        <w:spacing w:after="0" w:line="0" w:lineRule="atLeast"/>
        <w:jc w:val="both"/>
        <w:rPr>
          <w:rFonts w:cstheme="minorHAnsi"/>
          <w:sz w:val="24"/>
          <w:szCs w:val="24"/>
        </w:rPr>
      </w:pPr>
      <w:r w:rsidRPr="0016660C">
        <w:rPr>
          <w:rFonts w:cstheme="minorHAnsi"/>
          <w:sz w:val="24"/>
          <w:szCs w:val="24"/>
        </w:rPr>
        <w:t>- Zmodyfikowany Załącznik nr A</w:t>
      </w:r>
      <w:r w:rsidR="004B4BEF" w:rsidRPr="0016660C">
        <w:rPr>
          <w:rFonts w:cstheme="minorHAnsi"/>
          <w:sz w:val="24"/>
          <w:szCs w:val="24"/>
        </w:rPr>
        <w:t>9</w:t>
      </w:r>
      <w:r w:rsidRPr="0016660C">
        <w:rPr>
          <w:rFonts w:cstheme="minorHAnsi"/>
          <w:sz w:val="24"/>
          <w:szCs w:val="24"/>
        </w:rPr>
        <w:t xml:space="preserve"> do OPZ – </w:t>
      </w:r>
      <w:r w:rsidR="004B4BEF" w:rsidRPr="0016660C">
        <w:rPr>
          <w:rFonts w:cstheme="minorHAnsi"/>
          <w:sz w:val="24"/>
          <w:szCs w:val="24"/>
        </w:rPr>
        <w:t xml:space="preserve">Skaner specjalistyczny </w:t>
      </w:r>
      <w:r w:rsidRPr="0016660C">
        <w:rPr>
          <w:rFonts w:cstheme="minorHAnsi"/>
          <w:sz w:val="24"/>
          <w:szCs w:val="24"/>
        </w:rPr>
        <w:t>- 30.08.21 r.</w:t>
      </w:r>
    </w:p>
    <w:p w14:paraId="03889F1D" w14:textId="17EAC5F7" w:rsidR="00C17703" w:rsidRPr="0016660C" w:rsidRDefault="00C17703" w:rsidP="00015D6A">
      <w:pPr>
        <w:spacing w:after="0" w:line="0" w:lineRule="atLeast"/>
        <w:jc w:val="both"/>
        <w:rPr>
          <w:rFonts w:cstheme="minorHAnsi"/>
          <w:sz w:val="24"/>
          <w:szCs w:val="24"/>
        </w:rPr>
      </w:pPr>
      <w:r w:rsidRPr="0016660C">
        <w:rPr>
          <w:rFonts w:cstheme="minorHAnsi"/>
          <w:sz w:val="24"/>
          <w:szCs w:val="24"/>
        </w:rPr>
        <w:t>- Zmodyfikowany Załącznik nr C1 do OPZ – Access Point - 30.08.21 r.</w:t>
      </w:r>
    </w:p>
    <w:p w14:paraId="3ECF69E4" w14:textId="3D7A7A4E" w:rsidR="004B4BEF" w:rsidRPr="0016660C" w:rsidRDefault="004B4BEF" w:rsidP="004B4BEF">
      <w:pPr>
        <w:spacing w:after="0" w:line="0" w:lineRule="atLeast"/>
        <w:jc w:val="both"/>
        <w:rPr>
          <w:rFonts w:cstheme="minorHAnsi"/>
          <w:sz w:val="24"/>
          <w:szCs w:val="24"/>
        </w:rPr>
      </w:pPr>
      <w:r w:rsidRPr="0016660C">
        <w:rPr>
          <w:rFonts w:cstheme="minorHAnsi"/>
          <w:sz w:val="24"/>
          <w:szCs w:val="24"/>
        </w:rPr>
        <w:t>- Zmodyfikowany Załącznik nr C2 do OPZ – Kontroler WIFI - 30.08.21 r.</w:t>
      </w:r>
    </w:p>
    <w:p w14:paraId="6BC61690" w14:textId="7C128014" w:rsidR="004B4BEF" w:rsidRPr="0016660C" w:rsidRDefault="004B4BEF" w:rsidP="004B4BEF">
      <w:pPr>
        <w:spacing w:after="0" w:line="0" w:lineRule="atLeast"/>
        <w:jc w:val="both"/>
        <w:rPr>
          <w:rFonts w:cstheme="minorHAnsi"/>
          <w:sz w:val="24"/>
          <w:szCs w:val="24"/>
        </w:rPr>
      </w:pPr>
      <w:r w:rsidRPr="0016660C">
        <w:rPr>
          <w:rFonts w:cstheme="minorHAnsi"/>
          <w:sz w:val="24"/>
          <w:szCs w:val="24"/>
        </w:rPr>
        <w:t xml:space="preserve">- Zmodyfikowany Załącznik nr C6 do OPZ – Szafka </w:t>
      </w:r>
      <w:proofErr w:type="spellStart"/>
      <w:r w:rsidRPr="0016660C">
        <w:rPr>
          <w:rFonts w:cstheme="minorHAnsi"/>
          <w:sz w:val="24"/>
          <w:szCs w:val="24"/>
        </w:rPr>
        <w:t>rack</w:t>
      </w:r>
      <w:proofErr w:type="spellEnd"/>
      <w:r w:rsidRPr="0016660C">
        <w:rPr>
          <w:rFonts w:cstheme="minorHAnsi"/>
          <w:sz w:val="24"/>
          <w:szCs w:val="24"/>
        </w:rPr>
        <w:t xml:space="preserve"> - 30.08.21 r.</w:t>
      </w:r>
    </w:p>
    <w:p w14:paraId="4C2325BF" w14:textId="68E2198A" w:rsidR="004B4BEF" w:rsidRPr="0016660C" w:rsidRDefault="004B4BEF" w:rsidP="004B4BEF">
      <w:pPr>
        <w:spacing w:after="0" w:line="0" w:lineRule="atLeast"/>
        <w:jc w:val="both"/>
        <w:rPr>
          <w:rFonts w:cstheme="minorHAnsi"/>
          <w:sz w:val="24"/>
          <w:szCs w:val="24"/>
        </w:rPr>
      </w:pPr>
      <w:r w:rsidRPr="0016660C">
        <w:rPr>
          <w:rFonts w:cstheme="minorHAnsi"/>
          <w:sz w:val="24"/>
          <w:szCs w:val="24"/>
        </w:rPr>
        <w:t xml:space="preserve">- Zmodyfikowany Załącznik nr C7 do OPZ – Szafa </w:t>
      </w:r>
      <w:proofErr w:type="spellStart"/>
      <w:r w:rsidRPr="0016660C">
        <w:rPr>
          <w:rFonts w:cstheme="minorHAnsi"/>
          <w:sz w:val="24"/>
          <w:szCs w:val="24"/>
        </w:rPr>
        <w:t>rack</w:t>
      </w:r>
      <w:proofErr w:type="spellEnd"/>
      <w:r w:rsidRPr="0016660C">
        <w:rPr>
          <w:rFonts w:cstheme="minorHAnsi"/>
          <w:sz w:val="24"/>
          <w:szCs w:val="24"/>
        </w:rPr>
        <w:t xml:space="preserve"> - 30.08.21 r.</w:t>
      </w:r>
    </w:p>
    <w:p w14:paraId="414C239D" w14:textId="2962D8D5" w:rsidR="004B4BEF" w:rsidRPr="0016660C" w:rsidRDefault="004B4BEF" w:rsidP="004B4BEF">
      <w:pPr>
        <w:spacing w:after="0" w:line="0" w:lineRule="atLeast"/>
        <w:jc w:val="both"/>
        <w:rPr>
          <w:rFonts w:cstheme="minorHAnsi"/>
          <w:sz w:val="24"/>
          <w:szCs w:val="24"/>
        </w:rPr>
      </w:pPr>
      <w:r w:rsidRPr="0016660C">
        <w:rPr>
          <w:rFonts w:cstheme="minorHAnsi"/>
          <w:sz w:val="24"/>
          <w:szCs w:val="24"/>
        </w:rPr>
        <w:t>- Zmodyfikowany Załącznik nr C9 do OPZ – UPS typ B - 30.08.21 r.</w:t>
      </w:r>
    </w:p>
    <w:p w14:paraId="794DF57B" w14:textId="24B9650E" w:rsidR="004B4BEF" w:rsidRDefault="004B4BEF" w:rsidP="00C17703">
      <w:pPr>
        <w:spacing w:after="0" w:line="0" w:lineRule="atLeast"/>
        <w:jc w:val="both"/>
        <w:rPr>
          <w:rFonts w:cstheme="minorHAnsi"/>
          <w:sz w:val="24"/>
          <w:szCs w:val="24"/>
        </w:rPr>
      </w:pPr>
      <w:r w:rsidRPr="0016660C">
        <w:rPr>
          <w:rFonts w:cstheme="minorHAnsi"/>
          <w:sz w:val="24"/>
          <w:szCs w:val="24"/>
        </w:rPr>
        <w:t>- Zmodyfikowany Załącznik nr C9 do OPZ – Wytyczne do dostawy wraz z instalacją montażem i konfiguracją - 30.08.21 r.</w:t>
      </w:r>
    </w:p>
    <w:p w14:paraId="74735775" w14:textId="3D7F97FA" w:rsidR="004B4BEF" w:rsidRDefault="004B4BEF" w:rsidP="00015D6A">
      <w:pPr>
        <w:spacing w:after="0" w:line="0" w:lineRule="atLeast"/>
        <w:jc w:val="both"/>
        <w:rPr>
          <w:rFonts w:cstheme="minorHAnsi"/>
          <w:sz w:val="24"/>
          <w:szCs w:val="24"/>
        </w:rPr>
      </w:pPr>
    </w:p>
    <w:sectPr w:rsidR="004B4B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103D" w14:textId="77777777" w:rsidR="000736B4" w:rsidRDefault="000736B4" w:rsidP="00BC511A">
      <w:pPr>
        <w:spacing w:after="0" w:line="240" w:lineRule="auto"/>
      </w:pPr>
      <w:r>
        <w:separator/>
      </w:r>
    </w:p>
  </w:endnote>
  <w:endnote w:type="continuationSeparator" w:id="0">
    <w:p w14:paraId="7F3093F4" w14:textId="77777777" w:rsidR="000736B4" w:rsidRDefault="000736B4" w:rsidP="00B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A360" w14:textId="77777777" w:rsidR="000736B4" w:rsidRDefault="000736B4" w:rsidP="00BC511A">
      <w:pPr>
        <w:spacing w:after="0" w:line="240" w:lineRule="auto"/>
      </w:pPr>
      <w:r>
        <w:separator/>
      </w:r>
    </w:p>
  </w:footnote>
  <w:footnote w:type="continuationSeparator" w:id="0">
    <w:p w14:paraId="4657FBD7" w14:textId="77777777" w:rsidR="000736B4" w:rsidRDefault="000736B4" w:rsidP="00BC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065D" w14:textId="46C0B30F" w:rsidR="00BC511A" w:rsidRDefault="00BC511A">
    <w:pPr>
      <w:pStyle w:val="Nagwek"/>
    </w:pPr>
    <w:r>
      <w:rPr>
        <w:noProof/>
        <w:lang w:eastAsia="pl-PL"/>
      </w:rPr>
      <w:drawing>
        <wp:inline distT="0" distB="0" distL="0" distR="0" wp14:anchorId="69A22E99" wp14:editId="0DE28FDB">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48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8E3A3E"/>
    <w:multiLevelType w:val="hybridMultilevel"/>
    <w:tmpl w:val="41D2AA86"/>
    <w:lvl w:ilvl="0" w:tplc="CA28F6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A2F65"/>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D480A"/>
    <w:multiLevelType w:val="hybridMultilevel"/>
    <w:tmpl w:val="E3A4AF58"/>
    <w:lvl w:ilvl="0" w:tplc="F4A85F08">
      <w:start w:val="12"/>
      <w:numFmt w:val="upperRoman"/>
      <w:lvlText w:val="%1."/>
      <w:lvlJc w:val="right"/>
      <w:pPr>
        <w:ind w:left="78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D97309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9632A2"/>
    <w:multiLevelType w:val="hybridMultilevel"/>
    <w:tmpl w:val="80DE3C40"/>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E631CA7"/>
    <w:multiLevelType w:val="hybridMultilevel"/>
    <w:tmpl w:val="BA84EC04"/>
    <w:lvl w:ilvl="0" w:tplc="324865C4">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E94886"/>
    <w:multiLevelType w:val="hybridMultilevel"/>
    <w:tmpl w:val="F1E4668A"/>
    <w:lvl w:ilvl="0" w:tplc="177C56E8">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F5423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7043927"/>
    <w:multiLevelType w:val="multilevel"/>
    <w:tmpl w:val="9BEC42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FB03D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9"/>
  </w:num>
  <w:num w:numId="11">
    <w:abstractNumId w:val="5"/>
  </w:num>
  <w:num w:numId="12">
    <w:abstractNumId w:val="14"/>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54E"/>
    <w:rsid w:val="00005026"/>
    <w:rsid w:val="00010250"/>
    <w:rsid w:val="000131D1"/>
    <w:rsid w:val="00015D6A"/>
    <w:rsid w:val="00020A49"/>
    <w:rsid w:val="000425CC"/>
    <w:rsid w:val="0004437F"/>
    <w:rsid w:val="000452CF"/>
    <w:rsid w:val="000736B4"/>
    <w:rsid w:val="000A1B27"/>
    <w:rsid w:val="000B750F"/>
    <w:rsid w:val="00116DA4"/>
    <w:rsid w:val="0014164C"/>
    <w:rsid w:val="0016660C"/>
    <w:rsid w:val="00180D85"/>
    <w:rsid w:val="001B0AF0"/>
    <w:rsid w:val="001C6DE5"/>
    <w:rsid w:val="001D4DCA"/>
    <w:rsid w:val="001E1D16"/>
    <w:rsid w:val="0020754E"/>
    <w:rsid w:val="00232420"/>
    <w:rsid w:val="00253C6A"/>
    <w:rsid w:val="00257659"/>
    <w:rsid w:val="002638E1"/>
    <w:rsid w:val="002924E9"/>
    <w:rsid w:val="0030072F"/>
    <w:rsid w:val="00304A10"/>
    <w:rsid w:val="00320701"/>
    <w:rsid w:val="0033400E"/>
    <w:rsid w:val="00363F86"/>
    <w:rsid w:val="003B019B"/>
    <w:rsid w:val="003B1CE2"/>
    <w:rsid w:val="003B4D04"/>
    <w:rsid w:val="003F09A9"/>
    <w:rsid w:val="00402425"/>
    <w:rsid w:val="00403B56"/>
    <w:rsid w:val="00407B5C"/>
    <w:rsid w:val="00445859"/>
    <w:rsid w:val="004615F9"/>
    <w:rsid w:val="00464F84"/>
    <w:rsid w:val="00467BCA"/>
    <w:rsid w:val="00481E57"/>
    <w:rsid w:val="0048524E"/>
    <w:rsid w:val="004902C5"/>
    <w:rsid w:val="004A56C6"/>
    <w:rsid w:val="004B1BAE"/>
    <w:rsid w:val="004B4BEF"/>
    <w:rsid w:val="0050114A"/>
    <w:rsid w:val="0051354D"/>
    <w:rsid w:val="005227BF"/>
    <w:rsid w:val="00526FDF"/>
    <w:rsid w:val="00541D4B"/>
    <w:rsid w:val="00557AFA"/>
    <w:rsid w:val="005636A4"/>
    <w:rsid w:val="00565E29"/>
    <w:rsid w:val="00571B29"/>
    <w:rsid w:val="0058211B"/>
    <w:rsid w:val="00595B5C"/>
    <w:rsid w:val="005A2D3F"/>
    <w:rsid w:val="005A5853"/>
    <w:rsid w:val="005C6E26"/>
    <w:rsid w:val="005C7455"/>
    <w:rsid w:val="005D48F9"/>
    <w:rsid w:val="005D7980"/>
    <w:rsid w:val="005E24FB"/>
    <w:rsid w:val="006062A9"/>
    <w:rsid w:val="00614018"/>
    <w:rsid w:val="00635FA8"/>
    <w:rsid w:val="00644914"/>
    <w:rsid w:val="006629E4"/>
    <w:rsid w:val="00692C77"/>
    <w:rsid w:val="006A1F30"/>
    <w:rsid w:val="0071317D"/>
    <w:rsid w:val="00715D15"/>
    <w:rsid w:val="0074479B"/>
    <w:rsid w:val="00744939"/>
    <w:rsid w:val="0078188D"/>
    <w:rsid w:val="007A70CB"/>
    <w:rsid w:val="007C638E"/>
    <w:rsid w:val="007D27A5"/>
    <w:rsid w:val="007E65D2"/>
    <w:rsid w:val="0080074E"/>
    <w:rsid w:val="00807095"/>
    <w:rsid w:val="008114EC"/>
    <w:rsid w:val="00840FDC"/>
    <w:rsid w:val="00881648"/>
    <w:rsid w:val="0088416D"/>
    <w:rsid w:val="00896963"/>
    <w:rsid w:val="008B5D69"/>
    <w:rsid w:val="008B7096"/>
    <w:rsid w:val="008C0B5D"/>
    <w:rsid w:val="008D32EB"/>
    <w:rsid w:val="008F3799"/>
    <w:rsid w:val="009308E1"/>
    <w:rsid w:val="009363FF"/>
    <w:rsid w:val="00951708"/>
    <w:rsid w:val="00956F11"/>
    <w:rsid w:val="00982536"/>
    <w:rsid w:val="009F38CE"/>
    <w:rsid w:val="00A0295B"/>
    <w:rsid w:val="00A13DEC"/>
    <w:rsid w:val="00A3350F"/>
    <w:rsid w:val="00A666EB"/>
    <w:rsid w:val="00A72B56"/>
    <w:rsid w:val="00A84EC4"/>
    <w:rsid w:val="00AA5B86"/>
    <w:rsid w:val="00AB7500"/>
    <w:rsid w:val="00AD58EB"/>
    <w:rsid w:val="00AF2573"/>
    <w:rsid w:val="00AF26BF"/>
    <w:rsid w:val="00B532D9"/>
    <w:rsid w:val="00B96ACE"/>
    <w:rsid w:val="00BA1562"/>
    <w:rsid w:val="00BC511A"/>
    <w:rsid w:val="00BD1BF8"/>
    <w:rsid w:val="00BD45B5"/>
    <w:rsid w:val="00BF4823"/>
    <w:rsid w:val="00C04C29"/>
    <w:rsid w:val="00C17703"/>
    <w:rsid w:val="00C50AF1"/>
    <w:rsid w:val="00C57B56"/>
    <w:rsid w:val="00CB3430"/>
    <w:rsid w:val="00CC00F8"/>
    <w:rsid w:val="00CF307E"/>
    <w:rsid w:val="00D05508"/>
    <w:rsid w:val="00D12A95"/>
    <w:rsid w:val="00D34015"/>
    <w:rsid w:val="00D53CCB"/>
    <w:rsid w:val="00D53FD5"/>
    <w:rsid w:val="00D62167"/>
    <w:rsid w:val="00D7239D"/>
    <w:rsid w:val="00D8195A"/>
    <w:rsid w:val="00DA1FAD"/>
    <w:rsid w:val="00DA23A3"/>
    <w:rsid w:val="00DA6AC1"/>
    <w:rsid w:val="00DF7417"/>
    <w:rsid w:val="00E03549"/>
    <w:rsid w:val="00E04F43"/>
    <w:rsid w:val="00E17C6C"/>
    <w:rsid w:val="00E20E95"/>
    <w:rsid w:val="00E23D23"/>
    <w:rsid w:val="00E42932"/>
    <w:rsid w:val="00E4746F"/>
    <w:rsid w:val="00E53D6C"/>
    <w:rsid w:val="00EA5E22"/>
    <w:rsid w:val="00EE7285"/>
    <w:rsid w:val="00EF4696"/>
    <w:rsid w:val="00F70EC3"/>
    <w:rsid w:val="00F834ED"/>
    <w:rsid w:val="00FA56E7"/>
    <w:rsid w:val="00FE7E36"/>
    <w:rsid w:val="00F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E765"/>
  <w15:chartTrackingRefBased/>
  <w15:docId w15:val="{3FE4CF1D-C5BE-4EC6-990E-3AB40A1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8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7E3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F834ED"/>
    <w:pPr>
      <w:ind w:left="720"/>
      <w:contextualSpacing/>
    </w:pPr>
  </w:style>
  <w:style w:type="paragraph" w:customStyle="1" w:styleId="Tekstpodstawowy21">
    <w:name w:val="Tekst podstawowy 21"/>
    <w:basedOn w:val="Normalny"/>
    <w:rsid w:val="00BC511A"/>
    <w:pPr>
      <w:suppressAutoHyphens/>
      <w:spacing w:after="0" w:line="240" w:lineRule="auto"/>
      <w:jc w:val="center"/>
    </w:pPr>
    <w:rPr>
      <w:rFonts w:ascii="Arial" w:eastAsia="Times New Roman" w:hAnsi="Arial" w:cs="Times New Roman"/>
      <w:b/>
      <w:sz w:val="36"/>
      <w:szCs w:val="20"/>
      <w:lang w:eastAsia="ar-SA"/>
    </w:rPr>
  </w:style>
  <w:style w:type="paragraph" w:styleId="Nagwek">
    <w:name w:val="header"/>
    <w:basedOn w:val="Normalny"/>
    <w:link w:val="NagwekZnak"/>
    <w:uiPriority w:val="99"/>
    <w:unhideWhenUsed/>
    <w:rsid w:val="00BC5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11A"/>
  </w:style>
  <w:style w:type="paragraph" w:styleId="Stopka">
    <w:name w:val="footer"/>
    <w:basedOn w:val="Normalny"/>
    <w:link w:val="StopkaZnak"/>
    <w:uiPriority w:val="99"/>
    <w:unhideWhenUsed/>
    <w:rsid w:val="00BC5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11A"/>
  </w:style>
  <w:style w:type="character" w:styleId="Hipercze">
    <w:name w:val="Hyperlink"/>
    <w:uiPriority w:val="99"/>
    <w:unhideWhenUsed/>
    <w:rsid w:val="00BC511A"/>
    <w:rPr>
      <w:color w:val="0000FF"/>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locked/>
    <w:rsid w:val="00BC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17812</Words>
  <Characters>106876</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Kowalak</dc:creator>
  <cp:keywords/>
  <dc:description/>
  <cp:lastModifiedBy>Marcin Kowalak</cp:lastModifiedBy>
  <cp:revision>5</cp:revision>
  <dcterms:created xsi:type="dcterms:W3CDTF">2021-08-30T18:13:00Z</dcterms:created>
  <dcterms:modified xsi:type="dcterms:W3CDTF">2021-08-30T18:59:00Z</dcterms:modified>
</cp:coreProperties>
</file>