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6F9D78F0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B135A0">
        <w:rPr>
          <w:rFonts w:cstheme="minorHAnsi"/>
          <w:sz w:val="24"/>
          <w:szCs w:val="24"/>
        </w:rPr>
        <w:t>1.</w:t>
      </w:r>
      <w:r w:rsidR="00A84021">
        <w:rPr>
          <w:rFonts w:cstheme="minorHAnsi"/>
          <w:sz w:val="24"/>
          <w:szCs w:val="24"/>
        </w:rPr>
        <w:t>9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75AF35B9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A84021">
        <w:rPr>
          <w:rFonts w:eastAsiaTheme="majorEastAsia" w:cstheme="minorHAnsi"/>
          <w:sz w:val="32"/>
          <w:szCs w:val="32"/>
        </w:rPr>
        <w:t>9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1D72340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A84021">
        <w:rPr>
          <w:rFonts w:eastAsiaTheme="minorHAnsi" w:cstheme="minorHAnsi"/>
          <w:b w:val="0"/>
          <w:sz w:val="24"/>
          <w:szCs w:val="24"/>
          <w:lang w:eastAsia="pl-PL"/>
        </w:rPr>
        <w:t>9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1D5140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19BDF7A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EF6D2C" w:rsidRPr="00EF6D2C">
        <w:t>Samodzielny Publiczny Zakład Opieki Zdrowotnej w Krotoszynie, ul. Młyńska 2; 63-700 Krotoszyn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3780F79B" w14:textId="77777777" w:rsidR="00EF6D2C" w:rsidRDefault="00EF6D2C" w:rsidP="00EF6D2C">
      <w:pPr>
        <w:pStyle w:val="Nagwek3"/>
      </w:pPr>
      <w:r>
        <w:t>Szpital mieści się w trzech lokalizacjach. Szpital posiada budynki w dwóch lokalizacjach w Krotoszynie i jeden budynek w miejscowości Koźmin Wlkp.</w:t>
      </w:r>
    </w:p>
    <w:p w14:paraId="69A7D3A4" w14:textId="77777777" w:rsidR="00EF6D2C" w:rsidRDefault="00EF6D2C" w:rsidP="00EF6D2C">
      <w:pPr>
        <w:pStyle w:val="Nagwek3"/>
      </w:pPr>
      <w:r>
        <w:t>Główny budynek szpitala znajduje się przy ulicy Mickiewicza 21.</w:t>
      </w:r>
    </w:p>
    <w:p w14:paraId="666F2EB7" w14:textId="77777777" w:rsidR="00EF6D2C" w:rsidRDefault="00EF6D2C" w:rsidP="00EF6D2C">
      <w:pPr>
        <w:pStyle w:val="Nagwek3"/>
      </w:pPr>
      <w:r>
        <w:t>W drugiej lokalizacji przy ulicy Bolewskiego 4-8 znajduje się kompleks kilku budynków w tym budynek Przychodni, Zakład Leczniczego Usprawnienia, budynek Stacji Dializ oraz budynek szpitala.</w:t>
      </w:r>
    </w:p>
    <w:p w14:paraId="56306624" w14:textId="0F4B972A" w:rsidR="00B95F02" w:rsidRDefault="00EF6D2C" w:rsidP="00EF6D2C">
      <w:pPr>
        <w:pStyle w:val="Nagwek3"/>
      </w:pPr>
      <w:r>
        <w:t>Ponadto Szpital posiada oddział zamiejscowy zlokalizowany w Koźmin Wlkp., ul. Stęszewskiego 9-10.</w:t>
      </w:r>
    </w:p>
    <w:p w14:paraId="61F2DE87" w14:textId="3176FB6D" w:rsidR="00EF6D2C" w:rsidRDefault="00EF6D2C" w:rsidP="00EF6D2C"/>
    <w:p w14:paraId="3AF6112C" w14:textId="77777777" w:rsidR="00EC0583" w:rsidRPr="00F5676C" w:rsidRDefault="00EC0583" w:rsidP="00EC0583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0CFD9D07" w14:textId="77777777" w:rsidR="00EC0583" w:rsidRPr="00DC42CB" w:rsidRDefault="00EC0583" w:rsidP="00EC0583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787DD96D" w14:textId="77777777" w:rsidR="00EC0583" w:rsidRPr="000E5E06" w:rsidRDefault="00EC0583" w:rsidP="00EC0583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EC0583" w:rsidRPr="007D5638" w14:paraId="6069F2ED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A2B" w14:textId="77777777" w:rsidR="00EC0583" w:rsidRPr="007D5638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A8EE" w14:textId="77777777" w:rsidR="00EC0583" w:rsidRPr="007D5638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CFA" w14:textId="77777777" w:rsidR="00EC0583" w:rsidRPr="007D5638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167B" w14:textId="77777777" w:rsidR="00EC0583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29C4759" w14:textId="77777777" w:rsidR="00EC0583" w:rsidRPr="007D5638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EC0583" w:rsidRPr="007D5638" w14:paraId="3BE50D08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6E1" w14:textId="77777777" w:rsidR="00EC0583" w:rsidRPr="007D5638" w:rsidRDefault="00EC0583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E73" w14:textId="3BA372DE" w:rsidR="00EC0583" w:rsidRPr="007D5638" w:rsidRDefault="00EC0583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D28" w14:textId="2BD7AD0C" w:rsidR="00EC0583" w:rsidRPr="007D5638" w:rsidRDefault="00065792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6D44B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EC0583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708" w14:textId="2B8215DA" w:rsidR="00EC0583" w:rsidRPr="007D5638" w:rsidRDefault="00000265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00265" w:rsidRPr="007D5638" w14:paraId="4774B27B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6A5E" w14:textId="3EC1EA33" w:rsidR="00000265" w:rsidRPr="007D5638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4A6E" w14:textId="026A023A" w:rsidR="00000265" w:rsidRPr="002B5AEC" w:rsidRDefault="00000265" w:rsidP="00000265">
            <w:pPr>
              <w:spacing w:after="0" w:line="240" w:lineRule="auto"/>
            </w:pPr>
            <w:r w:rsidRPr="002B5AEC">
              <w:t xml:space="preserve">Przełącznik </w:t>
            </w:r>
            <w:r>
              <w:t>24</w:t>
            </w:r>
            <w:r w:rsidRPr="002B5AEC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0CDD" w14:textId="45523416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6F3F" w14:textId="6A76F147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00265" w:rsidRPr="007D5638" w14:paraId="144D8888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A0F3" w14:textId="00DEF7DC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7B32" w14:textId="02EF242C" w:rsidR="00000265" w:rsidRPr="002B5AEC" w:rsidRDefault="00000265" w:rsidP="00000265">
            <w:pPr>
              <w:spacing w:after="0" w:line="240" w:lineRule="auto"/>
            </w:pPr>
            <w:r w:rsidRPr="002B5AEC">
              <w:t>Przełącznik 48p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FCD0" w14:textId="54740C36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949F" w14:textId="2650DC82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00265" w:rsidRPr="007D5638" w14:paraId="7594DBF7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F748" w14:textId="5CA6DB7E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7A32" w14:textId="1F6F7AB6" w:rsidR="00000265" w:rsidRPr="002B5AEC" w:rsidRDefault="00000265" w:rsidP="00000265">
            <w:pPr>
              <w:spacing w:after="0" w:line="240" w:lineRule="auto"/>
            </w:pPr>
            <w:r w:rsidRPr="002B5AEC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9F84" w14:textId="28B1FBC5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4C23" w14:textId="19AE3C4E" w:rsidR="00000265" w:rsidRDefault="00000265" w:rsidP="00000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123F130" w14:textId="77777777" w:rsidR="001D5140" w:rsidRDefault="001D5140" w:rsidP="001D5140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27155ED4" w14:textId="2B786661" w:rsidR="00B20488" w:rsidRPr="00B20488" w:rsidRDefault="00B20488" w:rsidP="00B20488">
      <w:pPr>
        <w:pStyle w:val="Nagwek3"/>
      </w:pPr>
      <w:r w:rsidRPr="00B20488">
        <w:lastRenderedPageBreak/>
        <w:t>Wytyczne dotyczące dostawy wraz instalacją, montażem i konfiguracją Urządzeń zostały opisane w załączniku numer C1</w:t>
      </w:r>
      <w:r w:rsidR="00B63169">
        <w:t>5</w:t>
      </w:r>
      <w:r w:rsidRPr="00B20488">
        <w:t xml:space="preserve"> do OPZ „Wytyczne do dostawy wraz instalacją, montażem i konfiguracją”.</w:t>
      </w:r>
    </w:p>
    <w:p w14:paraId="0ABB98DA" w14:textId="77777777" w:rsidR="00714A46" w:rsidRPr="001037D9" w:rsidRDefault="00714A46" w:rsidP="00714A46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</w:p>
    <w:bookmarkEnd w:id="2"/>
    <w:p w14:paraId="59E39938" w14:textId="22114868" w:rsidR="00714A46" w:rsidRDefault="00714A46" w:rsidP="00714A46">
      <w:pPr>
        <w:pStyle w:val="Nagwek3"/>
      </w:pPr>
      <w:r>
        <w:t xml:space="preserve">Każdy Przełącznik 24p, każdy </w:t>
      </w:r>
      <w:r w:rsidRPr="00714A46">
        <w:t>Przełącznik 24p</w:t>
      </w:r>
      <w:r>
        <w:t xml:space="preserve"> POE</w:t>
      </w:r>
      <w:r w:rsidRPr="00714A46">
        <w:t xml:space="preserve">, </w:t>
      </w:r>
      <w:r>
        <w:t xml:space="preserve">każdy Przełącznik 48p,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4B8B038A" w14:textId="646D9A4C" w:rsidR="00EC0583" w:rsidRPr="00344C2D" w:rsidRDefault="00EC0583" w:rsidP="00EC0583">
      <w:pPr>
        <w:pStyle w:val="Nagwek4"/>
      </w:pPr>
      <w:r w:rsidRPr="00344C2D">
        <w:t xml:space="preserve">moduł SFP+ 10G MM wielomodowy – </w:t>
      </w:r>
      <w:r w:rsidR="00714A46">
        <w:t>2</w:t>
      </w:r>
      <w:r w:rsidRPr="00344C2D">
        <w:t xml:space="preserve"> szt. </w:t>
      </w:r>
    </w:p>
    <w:p w14:paraId="2F13B1B5" w14:textId="5BC54194" w:rsidR="00EC0583" w:rsidRPr="00344C2D" w:rsidRDefault="00EC0583" w:rsidP="00EC0583">
      <w:pPr>
        <w:pStyle w:val="Nagwek4"/>
      </w:pPr>
      <w:r w:rsidRPr="00344C2D">
        <w:t xml:space="preserve">moduł SFP 1G MM wielomodowy – 2 szt. </w:t>
      </w:r>
    </w:p>
    <w:p w14:paraId="219527CD" w14:textId="3971C127" w:rsidR="00EC0583" w:rsidRPr="00344C2D" w:rsidRDefault="00EC0583" w:rsidP="00EC0583">
      <w:pPr>
        <w:pStyle w:val="Nagwek4"/>
      </w:pPr>
      <w:r w:rsidRPr="00344C2D">
        <w:t xml:space="preserve">patchcord duplex wielomodowy długości </w:t>
      </w:r>
      <w:r>
        <w:t>2</w:t>
      </w:r>
      <w:r w:rsidRPr="00344C2D">
        <w:t xml:space="preserve"> m ze złączami LC-LC – </w:t>
      </w:r>
      <w:r>
        <w:t>1</w:t>
      </w:r>
      <w:r w:rsidRPr="00344C2D">
        <w:t xml:space="preserve"> szt.</w:t>
      </w:r>
    </w:p>
    <w:p w14:paraId="72249C0A" w14:textId="5C0BCEB5" w:rsidR="00EC0583" w:rsidRPr="00344C2D" w:rsidRDefault="00EC0583" w:rsidP="00EC0583">
      <w:pPr>
        <w:pStyle w:val="Nagwek4"/>
      </w:pPr>
      <w:r w:rsidRPr="00344C2D">
        <w:t xml:space="preserve">patchcord duplex wielomodowy długości </w:t>
      </w:r>
      <w:r>
        <w:t>2</w:t>
      </w:r>
      <w:r w:rsidRPr="00344C2D">
        <w:t xml:space="preserve"> m ze złączami LC-SC – </w:t>
      </w:r>
      <w:r>
        <w:t>1</w:t>
      </w:r>
      <w:r w:rsidRPr="00344C2D">
        <w:t xml:space="preserve"> szt.</w:t>
      </w:r>
    </w:p>
    <w:p w14:paraId="56F5DEF3" w14:textId="77777777" w:rsidR="00EC0583" w:rsidRPr="00EF6D2C" w:rsidRDefault="00EC0583" w:rsidP="00EF6D2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78A175B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1D5140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205DE2A2" w:rsidR="00D00992" w:rsidRDefault="00EF6D2C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40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7C3481C9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6D44B6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33E8C1BE" w:rsidR="002D3664" w:rsidRPr="00DB2258" w:rsidRDefault="00A9379A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88AD70C" w:rsidR="006C3193" w:rsidRDefault="007113A4" w:rsidP="00D00992">
            <w:pPr>
              <w:spacing w:after="0" w:line="240" w:lineRule="auto"/>
              <w:jc w:val="center"/>
            </w:pPr>
            <w:r w:rsidRPr="007113A4">
              <w:t>C</w:t>
            </w:r>
            <w:r w:rsidR="006D44B6">
              <w:t>3</w:t>
            </w:r>
            <w:r w:rsidRPr="007113A4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23E03B66" w:rsidR="006C3193" w:rsidRDefault="00000265" w:rsidP="00D00992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20407438" w:rsidR="006C3193" w:rsidRDefault="007113A4" w:rsidP="00D00992">
            <w:pPr>
              <w:spacing w:after="0" w:line="240" w:lineRule="auto"/>
              <w:jc w:val="center"/>
            </w:pPr>
            <w:r w:rsidRPr="007113A4">
              <w:t>C</w:t>
            </w:r>
            <w:r w:rsidR="006D44B6">
              <w:t>6</w:t>
            </w:r>
            <w:r w:rsidRPr="007113A4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366E5211" w:rsidR="006C3193" w:rsidRDefault="00EF6D2C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72CE6904" w14:textId="77777777" w:rsidR="000E5E06" w:rsidRPr="000E5E06" w:rsidRDefault="000E5E06" w:rsidP="000E5E06"/>
    <w:p w14:paraId="3276898F" w14:textId="77777777" w:rsidR="00337F5E" w:rsidRDefault="00337F5E" w:rsidP="00337F5E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5A427AC3" w14:textId="0B5E6C59" w:rsidR="003B5FF4" w:rsidRPr="003B5FF4" w:rsidRDefault="003B5FF4" w:rsidP="003B5FF4">
      <w:pPr>
        <w:pStyle w:val="Nagwek3"/>
      </w:pPr>
      <w:r w:rsidRPr="003B5FF4">
        <w:t>Wytyczne dotyczące dostawy wraz instalacją, montażem i konfiguracją Urządzeń i Aplikacji zostały opisane w załączniku numer C1</w:t>
      </w:r>
      <w:r w:rsidR="006D44B6">
        <w:t>5</w:t>
      </w:r>
      <w:r w:rsidRPr="003B5FF4">
        <w:t xml:space="preserve"> do OPZ „Wytyczne do dostawy wraz instalacją, montażem i konfiguracją”.</w:t>
      </w:r>
    </w:p>
    <w:p w14:paraId="66FAAC12" w14:textId="77777777" w:rsidR="00337F5E" w:rsidRDefault="00337F5E" w:rsidP="00337F5E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9A80F92" w14:textId="5A4231B3" w:rsidR="00337F5E" w:rsidRDefault="00337F5E" w:rsidP="00337F5E">
      <w:pPr>
        <w:pStyle w:val="Nagwek3"/>
      </w:pPr>
      <w:r>
        <w:t xml:space="preserve">Średnia </w:t>
      </w:r>
      <w:r w:rsidR="001D5140">
        <w:t xml:space="preserve">szacowana </w:t>
      </w:r>
      <w:r>
        <w:t xml:space="preserve">długość instalacji kablowej dla potrzeb instalacji pojedynczego Access Point-a wynosi około </w:t>
      </w:r>
      <w:r w:rsidR="00A9379A">
        <w:t>35</w:t>
      </w:r>
      <w:r>
        <w:t xml:space="preserve"> metrów.</w:t>
      </w:r>
      <w:r w:rsidRPr="007E6D86">
        <w:rPr>
          <w:color w:val="FF0000"/>
        </w:rPr>
        <w:t xml:space="preserve"> </w:t>
      </w:r>
    </w:p>
    <w:p w14:paraId="7F6A367E" w14:textId="4BDCD2A6" w:rsidR="00337F5E" w:rsidRDefault="00337F5E" w:rsidP="00337F5E">
      <w:pPr>
        <w:pStyle w:val="Nagwek3"/>
      </w:pPr>
      <w:r>
        <w:t>Planowane wstępne rozmieszczenie Access Point-ów przez Zamawiającego przewiduje zakończenie okablowania sygnałowego na potrzeby Access Point-ów w 1</w:t>
      </w:r>
      <w:r w:rsidR="00A9379A">
        <w:t>2</w:t>
      </w:r>
      <w:r>
        <w:t xml:space="preserve"> punktach dystrybucyjnych.</w:t>
      </w:r>
      <w:r w:rsidRPr="007C1A18">
        <w:rPr>
          <w:color w:val="FF0000"/>
        </w:rPr>
        <w:t xml:space="preserve"> </w:t>
      </w:r>
    </w:p>
    <w:p w14:paraId="7674D84C" w14:textId="3BA584C4" w:rsidR="00EA4240" w:rsidRDefault="00EA4240" w:rsidP="00EA4240">
      <w:pPr>
        <w:pStyle w:val="Nagwek3"/>
      </w:pPr>
      <w:r>
        <w:lastRenderedPageBreak/>
        <w:t xml:space="preserve">Do zasilania Access Point-ów należy przewidzieć wykorzystanie dostarczonych przełączników </w:t>
      </w:r>
      <w:r w:rsidR="002F3507">
        <w:t xml:space="preserve">z zasilaniem </w:t>
      </w:r>
      <w:r>
        <w:t>POE oraz dodatkowe zasilacze POE.</w:t>
      </w:r>
    </w:p>
    <w:p w14:paraId="6D924108" w14:textId="62A78CDA" w:rsidR="00337F5E" w:rsidRDefault="00337F5E" w:rsidP="00337F5E">
      <w:pPr>
        <w:pStyle w:val="Nagwek3"/>
      </w:pPr>
      <w:r w:rsidRPr="00D54104">
        <w:t xml:space="preserve">Średnia </w:t>
      </w:r>
      <w:r w:rsidR="001D5140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EA4240">
        <w:t xml:space="preserve">pojedynczego </w:t>
      </w:r>
      <w:r>
        <w:t>punktu LAN</w:t>
      </w:r>
      <w:r w:rsidRPr="00D54104">
        <w:t xml:space="preserve"> wynosi </w:t>
      </w:r>
      <w:r>
        <w:t xml:space="preserve">około </w:t>
      </w:r>
      <w:r w:rsidR="00A9379A">
        <w:t>80</w:t>
      </w:r>
      <w:r w:rsidRPr="00D54104">
        <w:t xml:space="preserve"> m</w:t>
      </w:r>
      <w:r>
        <w:t xml:space="preserve">etrów (2 x </w:t>
      </w:r>
      <w:r w:rsidR="00A9379A">
        <w:t>4</w:t>
      </w:r>
      <w:r>
        <w:t>0 metrów)</w:t>
      </w:r>
      <w:r w:rsidRPr="00D54104">
        <w:t>.</w:t>
      </w:r>
    </w:p>
    <w:p w14:paraId="1ED5D030" w14:textId="0E2531E6" w:rsidR="00337F5E" w:rsidRPr="005A7301" w:rsidRDefault="00337F5E" w:rsidP="00337F5E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A9379A">
        <w:t>6</w:t>
      </w:r>
      <w:r>
        <w:t xml:space="preserve"> punk</w:t>
      </w:r>
      <w:r w:rsidR="00EA4240">
        <w:t>tach</w:t>
      </w:r>
      <w:r>
        <w:t xml:space="preserve"> dystrybucyjnym.</w:t>
      </w:r>
    </w:p>
    <w:p w14:paraId="579A164B" w14:textId="66F169EE" w:rsidR="0082233D" w:rsidRPr="0082233D" w:rsidRDefault="0082233D" w:rsidP="00387781">
      <w:pPr>
        <w:pStyle w:val="Nagwek3"/>
      </w:pPr>
      <w:r>
        <w:t>Wykonawca dostarczy i zainstaluje dwie Szafki Rack o wysokości użytkowej 9U i</w:t>
      </w:r>
      <w:r w:rsidR="00EA4240">
        <w:t> </w:t>
      </w:r>
      <w:r>
        <w:t>głębokości ok. 600mm.</w:t>
      </w:r>
    </w:p>
    <w:p w14:paraId="4880F4CF" w14:textId="338B0C50" w:rsidR="00B666C4" w:rsidRDefault="0082233D" w:rsidP="00B666C4">
      <w:pPr>
        <w:pStyle w:val="Nagwek3"/>
      </w:pPr>
      <w:r>
        <w:t xml:space="preserve">Wykonawca dostarczy i zainstaluje </w:t>
      </w:r>
      <w:r w:rsidR="00A9379A">
        <w:t>cztery</w:t>
      </w:r>
      <w:r>
        <w:t xml:space="preserve"> Łącznik</w:t>
      </w:r>
      <w:r w:rsidR="00A9379A">
        <w:t>i</w:t>
      </w:r>
      <w:r>
        <w:t xml:space="preserve"> LAN</w:t>
      </w:r>
      <w:r w:rsidR="003B2CEF">
        <w:t xml:space="preserve"> </w:t>
      </w:r>
      <w:r w:rsidR="00B666C4">
        <w:t>8G</w:t>
      </w:r>
      <w:r>
        <w:t xml:space="preserve">, </w:t>
      </w:r>
      <w:r w:rsidR="003E29E6">
        <w:t xml:space="preserve">każdy </w:t>
      </w:r>
      <w:r>
        <w:t>składający się z</w:t>
      </w:r>
      <w:r w:rsidR="00B666C4">
        <w:t> </w:t>
      </w:r>
      <w:r>
        <w:t>minimum 8 włókien światłowodowych wielomodowych OM3.</w:t>
      </w:r>
    </w:p>
    <w:p w14:paraId="55C1FE0A" w14:textId="13EEF676" w:rsidR="00B666C4" w:rsidRPr="00B666C4" w:rsidRDefault="00B666C4" w:rsidP="009360A8">
      <w:pPr>
        <w:pStyle w:val="Nagwek3"/>
      </w:pPr>
      <w:r>
        <w:t>Dwa Łączniki LAN są do wykonania pomiędzy budynkami w istniejąc</w:t>
      </w:r>
      <w:r w:rsidR="003B2CEF">
        <w:t>ej</w:t>
      </w:r>
      <w:r>
        <w:t xml:space="preserve"> kana</w:t>
      </w:r>
      <w:r w:rsidR="003B2CEF">
        <w:t>lizacji</w:t>
      </w:r>
      <w:r>
        <w:t xml:space="preserve"> techniczn</w:t>
      </w:r>
      <w:r w:rsidR="003B2CEF">
        <w:t>ej</w:t>
      </w:r>
      <w:r>
        <w:t>.</w:t>
      </w:r>
    </w:p>
    <w:p w14:paraId="76A79E4A" w14:textId="35388E27" w:rsidR="0082233D" w:rsidRDefault="003B2CEF" w:rsidP="003B2CEF">
      <w:pPr>
        <w:pStyle w:val="Nagwek3"/>
      </w:pPr>
      <w:r w:rsidRPr="003B2CEF">
        <w:t xml:space="preserve">Szacowana łączna długość instalacji kablowej dla potrzeb </w:t>
      </w:r>
      <w:r>
        <w:t>Ł</w:t>
      </w:r>
      <w:r w:rsidRPr="003B2CEF">
        <w:t xml:space="preserve">ączników LAN wynosi około </w:t>
      </w:r>
      <w:r w:rsidR="00A9379A">
        <w:t>3</w:t>
      </w:r>
      <w:r w:rsidR="009547DF">
        <w:t>0</w:t>
      </w:r>
      <w:r w:rsidRPr="003B2CEF">
        <w:t>0 metrów.</w:t>
      </w:r>
    </w:p>
    <w:p w14:paraId="2543BE65" w14:textId="334B7AF1" w:rsidR="00EA4240" w:rsidRDefault="00EA4240" w:rsidP="00EA4240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1</w:t>
      </w:r>
      <w:r w:rsidR="00A9379A">
        <w:t>0</w:t>
      </w:r>
      <w:r>
        <w:t>00 metrów.</w:t>
      </w:r>
    </w:p>
    <w:p w14:paraId="32EBFC50" w14:textId="77777777" w:rsidR="00EA4240" w:rsidRDefault="00EA4240" w:rsidP="00EA4240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56EA9ED3" w:rsidR="00EF6D2C" w:rsidRDefault="00EA4240" w:rsidP="00064037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957E" w14:textId="77777777" w:rsidR="00802A58" w:rsidRDefault="00802A58" w:rsidP="00C20796">
      <w:pPr>
        <w:spacing w:after="0" w:line="240" w:lineRule="auto"/>
      </w:pPr>
      <w:r>
        <w:separator/>
      </w:r>
    </w:p>
  </w:endnote>
  <w:endnote w:type="continuationSeparator" w:id="0">
    <w:p w14:paraId="2E7B7EF3" w14:textId="77777777" w:rsidR="00802A58" w:rsidRDefault="00802A5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78AB" w14:textId="77777777" w:rsidR="00802A58" w:rsidRDefault="00802A58" w:rsidP="00C20796">
      <w:pPr>
        <w:spacing w:after="0" w:line="240" w:lineRule="auto"/>
      </w:pPr>
      <w:r>
        <w:separator/>
      </w:r>
    </w:p>
  </w:footnote>
  <w:footnote w:type="continuationSeparator" w:id="0">
    <w:p w14:paraId="6BB73935" w14:textId="77777777" w:rsidR="00802A58" w:rsidRDefault="00802A5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265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5792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6393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23324"/>
    <w:rsid w:val="001278E1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D5140"/>
    <w:rsid w:val="001E488B"/>
    <w:rsid w:val="001E59CC"/>
    <w:rsid w:val="001E7F0A"/>
    <w:rsid w:val="00205EEB"/>
    <w:rsid w:val="00212A92"/>
    <w:rsid w:val="0022301B"/>
    <w:rsid w:val="00237DEE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350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37F5E"/>
    <w:rsid w:val="0035097C"/>
    <w:rsid w:val="00350D8A"/>
    <w:rsid w:val="00351635"/>
    <w:rsid w:val="00356BB2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A7E03"/>
    <w:rsid w:val="003B1663"/>
    <w:rsid w:val="003B2CEF"/>
    <w:rsid w:val="003B5513"/>
    <w:rsid w:val="003B5FF4"/>
    <w:rsid w:val="003C753F"/>
    <w:rsid w:val="003E29E6"/>
    <w:rsid w:val="003E2DA7"/>
    <w:rsid w:val="00410C2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7566F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96569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468D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D44B6"/>
    <w:rsid w:val="006F08BE"/>
    <w:rsid w:val="006F0FEE"/>
    <w:rsid w:val="006F10CB"/>
    <w:rsid w:val="007000D4"/>
    <w:rsid w:val="00701CAA"/>
    <w:rsid w:val="00703C64"/>
    <w:rsid w:val="007113A4"/>
    <w:rsid w:val="00714A46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3BCD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2A58"/>
    <w:rsid w:val="008052EB"/>
    <w:rsid w:val="0082233D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86321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547DF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4021"/>
    <w:rsid w:val="00A85E7D"/>
    <w:rsid w:val="00A92F84"/>
    <w:rsid w:val="00A9379A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35A0"/>
    <w:rsid w:val="00B14CC8"/>
    <w:rsid w:val="00B16276"/>
    <w:rsid w:val="00B20488"/>
    <w:rsid w:val="00B22080"/>
    <w:rsid w:val="00B44996"/>
    <w:rsid w:val="00B47325"/>
    <w:rsid w:val="00B5010C"/>
    <w:rsid w:val="00B51F57"/>
    <w:rsid w:val="00B54420"/>
    <w:rsid w:val="00B63169"/>
    <w:rsid w:val="00B666C4"/>
    <w:rsid w:val="00B67920"/>
    <w:rsid w:val="00B723C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B471A"/>
    <w:rsid w:val="00CC4FC0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7615A"/>
    <w:rsid w:val="00D90973"/>
    <w:rsid w:val="00D93B79"/>
    <w:rsid w:val="00D969C0"/>
    <w:rsid w:val="00DA142B"/>
    <w:rsid w:val="00DA21DC"/>
    <w:rsid w:val="00DA483A"/>
    <w:rsid w:val="00DA7169"/>
    <w:rsid w:val="00DA7E86"/>
    <w:rsid w:val="00DB3EBE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A4240"/>
    <w:rsid w:val="00EB1C35"/>
    <w:rsid w:val="00EB283B"/>
    <w:rsid w:val="00EC0583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43A5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25</cp:revision>
  <dcterms:created xsi:type="dcterms:W3CDTF">2021-05-10T14:51:00Z</dcterms:created>
  <dcterms:modified xsi:type="dcterms:W3CDTF">2021-07-28T16:33:00Z</dcterms:modified>
</cp:coreProperties>
</file>