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42CA" w14:textId="77777777" w:rsidR="004F2327" w:rsidRDefault="004F2327" w:rsidP="004F2327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6 do SWZ</w:t>
      </w:r>
    </w:p>
    <w:p w14:paraId="00930479" w14:textId="77777777" w:rsidR="004F2327" w:rsidRPr="002D74FF" w:rsidRDefault="004F2327" w:rsidP="004F2327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231F3534" w14:textId="77777777" w:rsidR="004F2327" w:rsidRPr="002D74FF" w:rsidRDefault="004F2327" w:rsidP="004F2327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7F48DBE9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929850D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8E2084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526493B6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778399FC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0EB755D5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A647478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AD4D9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02B7BF7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5E383421" w14:textId="77777777" w:rsidR="004F2327" w:rsidRPr="002D74FF" w:rsidRDefault="004F2327" w:rsidP="004F2327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2D34CD4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5DB3ED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AB925A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0BE666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2104F50B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63968C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375ACED" w14:textId="0A303F8B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</w:t>
      </w:r>
      <w:r>
        <w:rPr>
          <w:rFonts w:ascii="Arial Narrow" w:hAnsi="Arial Narrow"/>
          <w:kern w:val="2"/>
          <w:szCs w:val="24"/>
          <w:lang w:eastAsia="ar-SA"/>
        </w:rPr>
        <w:t>ze</w:t>
      </w:r>
      <w:r w:rsidRPr="002D74FF">
        <w:rPr>
          <w:rFonts w:ascii="Arial Narrow" w:hAnsi="Arial Narrow"/>
          <w:kern w:val="2"/>
          <w:szCs w:val="24"/>
          <w:lang w:eastAsia="ar-SA"/>
        </w:rPr>
        <w:t xml:space="preserve"> zm.), odda Wykonawcy: …………………………………………………………………....……………………………..</w:t>
      </w:r>
    </w:p>
    <w:p w14:paraId="0477EC00" w14:textId="77777777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7A55EB2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72478BA3" w14:textId="12134A02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DC4D484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43199FCC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491438C4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27D2810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1AC0058" w14:textId="77777777" w:rsidR="004F2327" w:rsidRPr="002D74FF" w:rsidRDefault="004F2327" w:rsidP="004F2327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lastRenderedPageBreak/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E9608E8" w14:textId="77777777" w:rsidR="004F2327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p w14:paraId="0AEF50EE" w14:textId="271F9218" w:rsidR="00433435" w:rsidRPr="00433435" w:rsidRDefault="004F2327" w:rsidP="00433435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113C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Dostarczenie</w:t>
      </w:r>
      <w:r w:rsidR="00433435" w:rsidRPr="0043343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, skonfigurowanie, uruchomienie i uzupełnienie istniejących </w:t>
      </w:r>
      <w:r w:rsidR="0043343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br/>
      </w:r>
      <w:bookmarkStart w:id="2" w:name="_GoBack"/>
      <w:bookmarkEnd w:id="2"/>
      <w:r w:rsidR="00433435" w:rsidRPr="0043343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sieci LAN wraz z przełącznikami sieciowymi</w:t>
      </w:r>
    </w:p>
    <w:p w14:paraId="6CE09D6C" w14:textId="04EF84CA" w:rsidR="004F2327" w:rsidRPr="002D74FF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</w:p>
    <w:bookmarkEnd w:id="1"/>
    <w:p w14:paraId="00041CB8" w14:textId="77777777" w:rsidR="004F2327" w:rsidRPr="002D74FF" w:rsidRDefault="004F2327" w:rsidP="004F2327">
      <w:pPr>
        <w:suppressAutoHyphens/>
        <w:ind w:left="142" w:hanging="142"/>
        <w:jc w:val="both"/>
        <w:rPr>
          <w:rFonts w:ascii="Arial Narrow" w:hAnsi="Arial Narrow"/>
          <w:kern w:val="2"/>
          <w:szCs w:val="24"/>
          <w:lang w:eastAsia="ar-SA"/>
        </w:rPr>
      </w:pPr>
    </w:p>
    <w:p w14:paraId="38CE6249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609D612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0A46285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0D6443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A8D1E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2D60A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185BD47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15F2A84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192E9DD6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2C69DFC1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74B9ADC0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24B9943" w14:textId="77777777" w:rsidR="004F2327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943523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6B5EEA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9090FF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41175FC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38C31B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2FF5A5A6" w14:textId="77777777" w:rsidR="004F2327" w:rsidRPr="002D74FF" w:rsidRDefault="004F2327" w:rsidP="004F2327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DE09C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D395FB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4C2D83F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092B9284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67A07CE3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lastRenderedPageBreak/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12E3ED6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4D165EB4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6E3C0FA1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11309771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102E7896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61D4BE40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9937A16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9BF79DA" w14:textId="77777777" w:rsidR="004F2327" w:rsidRDefault="004F2327" w:rsidP="004F232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D1BD" w14:textId="77777777" w:rsidR="00D24546" w:rsidRDefault="00D24546" w:rsidP="006E54F5">
      <w:pPr>
        <w:spacing w:after="0" w:line="240" w:lineRule="auto"/>
      </w:pPr>
      <w:r>
        <w:separator/>
      </w:r>
    </w:p>
  </w:endnote>
  <w:endnote w:type="continuationSeparator" w:id="0">
    <w:p w14:paraId="3F552179" w14:textId="77777777" w:rsidR="00D24546" w:rsidRDefault="00D24546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1F30" w14:textId="77777777" w:rsidR="00D24546" w:rsidRDefault="00D24546" w:rsidP="006E54F5">
      <w:pPr>
        <w:spacing w:after="0" w:line="240" w:lineRule="auto"/>
      </w:pPr>
      <w:r>
        <w:separator/>
      </w:r>
    </w:p>
  </w:footnote>
  <w:footnote w:type="continuationSeparator" w:id="0">
    <w:p w14:paraId="0767E88D" w14:textId="77777777" w:rsidR="00D24546" w:rsidRDefault="00D24546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433435"/>
    <w:rsid w:val="00495E02"/>
    <w:rsid w:val="004E6330"/>
    <w:rsid w:val="004F2327"/>
    <w:rsid w:val="00561FCC"/>
    <w:rsid w:val="006A423A"/>
    <w:rsid w:val="006B256C"/>
    <w:rsid w:val="006E54F5"/>
    <w:rsid w:val="0070496C"/>
    <w:rsid w:val="007F3503"/>
    <w:rsid w:val="0096382A"/>
    <w:rsid w:val="00A235C9"/>
    <w:rsid w:val="00C60A2B"/>
    <w:rsid w:val="00D24546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ableCenter">
    <w:name w:val="tableCenter"/>
    <w:rsid w:val="004F2327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dcterms:created xsi:type="dcterms:W3CDTF">2021-06-10T20:42:00Z</dcterms:created>
  <dcterms:modified xsi:type="dcterms:W3CDTF">2021-07-27T18:27:00Z</dcterms:modified>
</cp:coreProperties>
</file>