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2057" w14:textId="24983469" w:rsidR="00312664" w:rsidRPr="00E80D76" w:rsidRDefault="00F3004C" w:rsidP="00A95823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</w:t>
      </w:r>
      <w:r w:rsidR="003146DE" w:rsidRPr="00E80D76">
        <w:rPr>
          <w:rFonts w:cstheme="minorHAnsi"/>
          <w:sz w:val="24"/>
          <w:szCs w:val="24"/>
        </w:rPr>
        <w:t xml:space="preserve">   </w:t>
      </w:r>
      <w:bookmarkStart w:id="0" w:name="_Hlk59357712"/>
      <w:r w:rsidR="00312664" w:rsidRPr="00E80D76">
        <w:rPr>
          <w:rFonts w:cstheme="minorHAnsi"/>
          <w:sz w:val="24"/>
          <w:szCs w:val="24"/>
        </w:rPr>
        <w:t xml:space="preserve">Załącznik </w:t>
      </w:r>
      <w:r w:rsidR="002A012F" w:rsidRPr="00E80D76">
        <w:rPr>
          <w:rFonts w:cstheme="minorHAnsi"/>
          <w:sz w:val="24"/>
          <w:szCs w:val="24"/>
        </w:rPr>
        <w:t xml:space="preserve">numer </w:t>
      </w:r>
      <w:r w:rsidR="001B0EAD">
        <w:rPr>
          <w:rFonts w:cstheme="minorHAnsi"/>
          <w:sz w:val="24"/>
          <w:szCs w:val="24"/>
        </w:rPr>
        <w:t>B</w:t>
      </w:r>
      <w:r w:rsidR="00AE0472">
        <w:rPr>
          <w:rFonts w:cstheme="minorHAnsi"/>
          <w:sz w:val="24"/>
          <w:szCs w:val="24"/>
        </w:rPr>
        <w:t>5</w:t>
      </w:r>
      <w:r w:rsidR="002A012F" w:rsidRPr="00E80D76">
        <w:rPr>
          <w:rFonts w:cstheme="minorHAnsi"/>
          <w:sz w:val="24"/>
          <w:szCs w:val="24"/>
        </w:rPr>
        <w:t xml:space="preserve"> </w:t>
      </w:r>
      <w:r w:rsidR="00312664" w:rsidRPr="00E80D76">
        <w:rPr>
          <w:rFonts w:cstheme="minorHAnsi"/>
          <w:sz w:val="24"/>
          <w:szCs w:val="24"/>
        </w:rPr>
        <w:t xml:space="preserve">do </w:t>
      </w:r>
      <w:r w:rsidR="001B0EAD">
        <w:rPr>
          <w:rFonts w:cstheme="minorHAnsi"/>
          <w:sz w:val="24"/>
          <w:szCs w:val="24"/>
        </w:rPr>
        <w:t>OPZ</w:t>
      </w:r>
      <w:r w:rsidR="00312664" w:rsidRPr="00E80D76">
        <w:rPr>
          <w:rFonts w:cstheme="minorHAnsi"/>
          <w:sz w:val="24"/>
          <w:szCs w:val="24"/>
        </w:rPr>
        <w:t xml:space="preserve"> </w:t>
      </w:r>
    </w:p>
    <w:bookmarkEnd w:id="0"/>
    <w:p w14:paraId="0993894B" w14:textId="77777777" w:rsidR="00312664" w:rsidRPr="00E80D76" w:rsidRDefault="00312664" w:rsidP="00A056FD">
      <w:pPr>
        <w:spacing w:line="280" w:lineRule="atLeast"/>
        <w:rPr>
          <w:rFonts w:cstheme="minorHAnsi"/>
          <w:sz w:val="24"/>
          <w:szCs w:val="24"/>
        </w:rPr>
      </w:pPr>
    </w:p>
    <w:p w14:paraId="4F6F145E" w14:textId="77777777" w:rsidR="00BC5ABD" w:rsidRPr="00E80D76" w:rsidRDefault="00BC5ABD" w:rsidP="00BC5ABD">
      <w:pPr>
        <w:spacing w:line="280" w:lineRule="atLeast"/>
        <w:rPr>
          <w:rFonts w:cstheme="minorHAnsi"/>
          <w:b/>
          <w:sz w:val="24"/>
          <w:szCs w:val="24"/>
        </w:rPr>
      </w:pPr>
    </w:p>
    <w:p w14:paraId="262DA01D" w14:textId="616421A5" w:rsidR="00567033" w:rsidRPr="00BF723F" w:rsidRDefault="00567033" w:rsidP="00BF723F">
      <w:pPr>
        <w:pStyle w:val="Nagwek1"/>
        <w:numPr>
          <w:ilvl w:val="0"/>
          <w:numId w:val="15"/>
        </w:numPr>
        <w:rPr>
          <w:b/>
          <w:bCs/>
        </w:rPr>
      </w:pPr>
      <w:bookmarkStart w:id="1" w:name="OLE_LINK4"/>
      <w:bookmarkStart w:id="2" w:name="OLE_LINK1"/>
      <w:bookmarkStart w:id="3" w:name="_Hlk59990931"/>
      <w:r w:rsidRPr="00BF723F">
        <w:rPr>
          <w:b/>
          <w:bCs/>
        </w:rPr>
        <w:t>Wykaz ukompletowania przełączników sieciowych</w:t>
      </w:r>
    </w:p>
    <w:p w14:paraId="4B360A20" w14:textId="70964534" w:rsidR="00BF723F" w:rsidRDefault="001B0EAD" w:rsidP="00CD2449">
      <w:pPr>
        <w:pStyle w:val="Nagwek1"/>
        <w:numPr>
          <w:ilvl w:val="1"/>
          <w:numId w:val="15"/>
        </w:numPr>
      </w:pPr>
      <w:r w:rsidRPr="00BF723F">
        <w:t>W ramach przetargu Wykonawca dostarczy przełącznik</w:t>
      </w:r>
      <w:r w:rsidR="00217933">
        <w:t>i</w:t>
      </w:r>
      <w:r w:rsidRPr="00BF723F">
        <w:t xml:space="preserve"> sieciow</w:t>
      </w:r>
      <w:r w:rsidR="00217933">
        <w:t>e</w:t>
      </w:r>
      <w:r w:rsidRPr="00BF723F">
        <w:t xml:space="preserve"> </w:t>
      </w:r>
      <w:r w:rsidR="004022D8">
        <w:t>tj.</w:t>
      </w:r>
      <w:r w:rsidR="00BF723F">
        <w:t xml:space="preserve"> </w:t>
      </w:r>
      <w:r w:rsidRPr="00BF723F">
        <w:t>Przełącznik 24p</w:t>
      </w:r>
      <w:r w:rsidR="00217933">
        <w:t xml:space="preserve"> SM</w:t>
      </w:r>
      <w:r w:rsidR="00704D86">
        <w:t xml:space="preserve">, </w:t>
      </w:r>
      <w:r w:rsidR="00217933" w:rsidRPr="00BF723F">
        <w:t>Przełącznik 24p</w:t>
      </w:r>
      <w:r w:rsidR="00217933">
        <w:t xml:space="preserve"> XM, </w:t>
      </w:r>
      <w:r w:rsidRPr="00BF723F">
        <w:t>Przełącznik 48p</w:t>
      </w:r>
      <w:r w:rsidR="00217933">
        <w:t xml:space="preserve"> SM</w:t>
      </w:r>
      <w:r w:rsidRPr="00BF723F">
        <w:t xml:space="preserve">, </w:t>
      </w:r>
      <w:r w:rsidR="00217933" w:rsidRPr="00BF723F">
        <w:t>Przełącznik 48p</w:t>
      </w:r>
      <w:r w:rsidR="00217933">
        <w:t xml:space="preserve"> XM</w:t>
      </w:r>
      <w:r w:rsidR="00217933" w:rsidRPr="00BF723F">
        <w:t xml:space="preserve">, </w:t>
      </w:r>
      <w:r w:rsidRPr="00BF723F">
        <w:t>Przełącznik 48p POE</w:t>
      </w:r>
      <w:r w:rsidR="00217933">
        <w:t xml:space="preserve"> SM</w:t>
      </w:r>
      <w:r w:rsidR="00F1696D">
        <w:t xml:space="preserve">, </w:t>
      </w:r>
      <w:r w:rsidR="00217933" w:rsidRPr="00BF723F">
        <w:t>Przełącznik 48p POE</w:t>
      </w:r>
      <w:r w:rsidR="00217933">
        <w:t xml:space="preserve"> MM, </w:t>
      </w:r>
      <w:r w:rsidRPr="00BF723F">
        <w:t>Przełącznik rdzeniowy</w:t>
      </w:r>
      <w:r w:rsidR="00217933">
        <w:t xml:space="preserve"> SM</w:t>
      </w:r>
      <w:r w:rsidRPr="00BF723F">
        <w:t xml:space="preserve">, </w:t>
      </w:r>
      <w:r w:rsidR="00217933" w:rsidRPr="00BF723F">
        <w:t>Przełącznik rdzeniowy</w:t>
      </w:r>
      <w:r w:rsidR="00217933">
        <w:t xml:space="preserve"> XM</w:t>
      </w:r>
      <w:bookmarkEnd w:id="1"/>
      <w:bookmarkEnd w:id="2"/>
      <w:r w:rsidR="00217933">
        <w:t>.</w:t>
      </w:r>
    </w:p>
    <w:p w14:paraId="4E1B8914" w14:textId="6C77CE66" w:rsidR="001B0EAD" w:rsidRDefault="001B0EAD" w:rsidP="00CD2449">
      <w:pPr>
        <w:pStyle w:val="Nagwek1"/>
        <w:numPr>
          <w:ilvl w:val="1"/>
          <w:numId w:val="15"/>
        </w:numPr>
      </w:pPr>
      <w:r>
        <w:t xml:space="preserve">Wszystkie dostarczone przełączniki sieciowe muszą zostać wyposażone w zestaw modułów w standardzie SFP/SFP+ oraz </w:t>
      </w:r>
      <w:proofErr w:type="spellStart"/>
      <w:r>
        <w:t>patchcordy</w:t>
      </w:r>
      <w:proofErr w:type="spellEnd"/>
      <w:r>
        <w:t xml:space="preserve"> (kable krosowe)  światłowodowe.</w:t>
      </w:r>
    </w:p>
    <w:p w14:paraId="1166ADEB" w14:textId="079288E8" w:rsidR="001B0EAD" w:rsidRDefault="001B0EAD" w:rsidP="00BF723F">
      <w:pPr>
        <w:pStyle w:val="Nagwek1"/>
        <w:numPr>
          <w:ilvl w:val="1"/>
          <w:numId w:val="15"/>
        </w:numPr>
      </w:pPr>
      <w:r>
        <w:t>Każdy przełącznik sieciowy zostanie wyposażony w zestaw modułów SFP+ 10G</w:t>
      </w:r>
      <w:r w:rsidR="00EC4C8A">
        <w:t>.</w:t>
      </w:r>
    </w:p>
    <w:p w14:paraId="2B2AC832" w14:textId="5453D7FC" w:rsidR="001B0EAD" w:rsidRDefault="001B0EAD" w:rsidP="00BF723F">
      <w:pPr>
        <w:pStyle w:val="Nagwek1"/>
        <w:numPr>
          <w:ilvl w:val="1"/>
          <w:numId w:val="15"/>
        </w:numPr>
      </w:pPr>
      <w:r>
        <w:t>Wszystkie dostarczone moduły SFP i moduły SFP+ muszą być kompatybilne i współpracować z wszystkimi dostarczonymi typami przełączników sieciowych.</w:t>
      </w:r>
    </w:p>
    <w:p w14:paraId="234EE601" w14:textId="28BD2E56" w:rsidR="001B0EAD" w:rsidRDefault="001B0EAD" w:rsidP="00BF723F">
      <w:pPr>
        <w:pStyle w:val="Nagwek1"/>
        <w:numPr>
          <w:ilvl w:val="1"/>
          <w:numId w:val="15"/>
        </w:numPr>
      </w:pPr>
      <w:r>
        <w:t>Wszystkie dostarczone moduły światłowodowe SFP muszą posiadać funkcjonalność umożliwiającą na dostarczonych przełącznikach monitorowani</w:t>
      </w:r>
      <w:r w:rsidR="0055647A">
        <w:t>a</w:t>
      </w:r>
      <w:r>
        <w:t xml:space="preserve"> parametrów pracy modułu.</w:t>
      </w:r>
    </w:p>
    <w:p w14:paraId="24DA84EA" w14:textId="77777777" w:rsidR="001B0EAD" w:rsidRDefault="001B0EAD" w:rsidP="00BF723F">
      <w:pPr>
        <w:pStyle w:val="Nagwek1"/>
        <w:numPr>
          <w:ilvl w:val="1"/>
          <w:numId w:val="15"/>
        </w:numPr>
      </w:pPr>
      <w:r>
        <w:t xml:space="preserve">Wszystkie dostarczone </w:t>
      </w:r>
      <w:proofErr w:type="spellStart"/>
      <w:r>
        <w:t>patchcordy</w:t>
      </w:r>
      <w:proofErr w:type="spellEnd"/>
      <w:r>
        <w:t xml:space="preserve"> światłowodowe wielomodowe MM muszą być wykonane w standardzie minimum OM3.</w:t>
      </w:r>
    </w:p>
    <w:p w14:paraId="6E29C299" w14:textId="77777777" w:rsidR="001B0EAD" w:rsidRDefault="001B0EAD" w:rsidP="00BF723F">
      <w:pPr>
        <w:pStyle w:val="Nagwek1"/>
        <w:numPr>
          <w:ilvl w:val="1"/>
          <w:numId w:val="15"/>
        </w:numPr>
      </w:pPr>
      <w:r>
        <w:t xml:space="preserve">Wszystkie dostarczone </w:t>
      </w:r>
      <w:proofErr w:type="spellStart"/>
      <w:r>
        <w:t>patchcordy</w:t>
      </w:r>
      <w:proofErr w:type="spellEnd"/>
      <w:r>
        <w:t xml:space="preserve"> światłowodowe, jeśli nie wskazano inaczej muszą mieć złącza typu UPC (ang. Ultra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).</w:t>
      </w:r>
    </w:p>
    <w:p w14:paraId="6337F827" w14:textId="48494101" w:rsidR="008D4B92" w:rsidRDefault="001B0EAD" w:rsidP="00BF723F">
      <w:pPr>
        <w:pStyle w:val="Nagwek1"/>
        <w:numPr>
          <w:ilvl w:val="1"/>
          <w:numId w:val="15"/>
        </w:numPr>
      </w:pPr>
      <w:r>
        <w:t xml:space="preserve">Ukompletowanie poszczególnych przełączników sieciowych jest dostosowane do potrzeb poszczególnych Zamawiających Indywidualnych i jest różne w zależności od potrzeb </w:t>
      </w:r>
      <w:r w:rsidRPr="001B0EAD">
        <w:t>i</w:t>
      </w:r>
      <w:r>
        <w:t> </w:t>
      </w:r>
      <w:r w:rsidRPr="001B0EAD">
        <w:t>infrastruktury</w:t>
      </w:r>
      <w:r>
        <w:t xml:space="preserve"> sieciowej danego Zamawiającego.</w:t>
      </w:r>
    </w:p>
    <w:p w14:paraId="66903D34" w14:textId="3D8F5975" w:rsidR="00F1696D" w:rsidRDefault="001B0EAD" w:rsidP="00F1696D">
      <w:pPr>
        <w:pStyle w:val="Nagwek1"/>
        <w:numPr>
          <w:ilvl w:val="1"/>
          <w:numId w:val="15"/>
        </w:numPr>
      </w:pPr>
      <w:r>
        <w:t>Wykonawca wyposaży przełącznik</w:t>
      </w:r>
      <w:r w:rsidR="004022D8">
        <w:t>i</w:t>
      </w:r>
      <w:r>
        <w:t xml:space="preserve"> sieciow</w:t>
      </w:r>
      <w:r w:rsidR="004022D8">
        <w:t>e</w:t>
      </w:r>
      <w:r>
        <w:t xml:space="preserve"> w komplet modułów SFP/SFP+ oraz  </w:t>
      </w:r>
      <w:proofErr w:type="spellStart"/>
      <w:r>
        <w:t>patchcordów</w:t>
      </w:r>
      <w:proofErr w:type="spellEnd"/>
      <w:r>
        <w:t xml:space="preserve"> światłowodowych zgodnie z szczegółowym </w:t>
      </w:r>
      <w:r w:rsidR="004F34BE">
        <w:t>wykazem</w:t>
      </w:r>
      <w:r>
        <w:t xml:space="preserve"> ukompletowania przełączników sieciowych</w:t>
      </w:r>
      <w:r w:rsidR="00567033" w:rsidRPr="00567033">
        <w:t xml:space="preserve"> </w:t>
      </w:r>
      <w:r w:rsidR="0055647A">
        <w:t>w pkt.</w:t>
      </w:r>
      <w:r>
        <w:t xml:space="preserve"> </w:t>
      </w:r>
      <w:r w:rsidR="00567033">
        <w:t>2</w:t>
      </w:r>
      <w:r w:rsidR="008D4B92">
        <w:t xml:space="preserve">. </w:t>
      </w:r>
    </w:p>
    <w:p w14:paraId="41715E14" w14:textId="77777777" w:rsidR="00F1696D" w:rsidRDefault="00567033" w:rsidP="00CD2449">
      <w:pPr>
        <w:pStyle w:val="Nagwek1"/>
        <w:numPr>
          <w:ilvl w:val="0"/>
          <w:numId w:val="15"/>
        </w:numPr>
        <w:rPr>
          <w:b/>
          <w:bCs/>
        </w:rPr>
      </w:pPr>
      <w:r w:rsidRPr="00F1696D">
        <w:rPr>
          <w:b/>
          <w:bCs/>
        </w:rPr>
        <w:t>Szczegółowy wykaz ukompletowania przełączników sieciowych</w:t>
      </w:r>
      <w:r w:rsidR="00F1696D" w:rsidRPr="00F1696D">
        <w:rPr>
          <w:b/>
          <w:bCs/>
        </w:rPr>
        <w:t>.</w:t>
      </w:r>
    </w:p>
    <w:p w14:paraId="7E9D9D60" w14:textId="0A50FA55" w:rsidR="00F1696D" w:rsidRDefault="00217933" w:rsidP="00217933">
      <w:pPr>
        <w:pStyle w:val="Nagwek1"/>
        <w:numPr>
          <w:ilvl w:val="1"/>
          <w:numId w:val="15"/>
        </w:numPr>
      </w:pPr>
      <w:bookmarkStart w:id="4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4"/>
    </w:p>
    <w:p w14:paraId="2D0EB233" w14:textId="2265C44C" w:rsidR="00780EAB" w:rsidRDefault="00780EAB" w:rsidP="00780EAB">
      <w:pPr>
        <w:pStyle w:val="Nagwek1"/>
        <w:numPr>
          <w:ilvl w:val="1"/>
          <w:numId w:val="15"/>
        </w:numPr>
      </w:pPr>
      <w:r w:rsidRPr="00780EAB">
        <w:t xml:space="preserve">Każdy Przełącznik </w:t>
      </w:r>
      <w:r>
        <w:t>24</w:t>
      </w:r>
      <w:r w:rsidRPr="00780EAB">
        <w:t xml:space="preserve">p </w:t>
      </w:r>
      <w:r>
        <w:t>SM</w:t>
      </w:r>
      <w:r w:rsidR="000A2F35">
        <w:t xml:space="preserve">, </w:t>
      </w:r>
      <w:r w:rsidRPr="00780EAB">
        <w:t xml:space="preserve"> </w:t>
      </w:r>
      <w:r w:rsidR="000A2F35">
        <w:t>k</w:t>
      </w:r>
      <w:r w:rsidR="000A2F35" w:rsidRPr="00780EAB">
        <w:t xml:space="preserve">ażdy Przełącznik </w:t>
      </w:r>
      <w:r w:rsidR="000A2F35">
        <w:t>24</w:t>
      </w:r>
      <w:r w:rsidR="000A2F35" w:rsidRPr="00780EAB">
        <w:t xml:space="preserve">p </w:t>
      </w:r>
      <w:r w:rsidR="000A2F35">
        <w:t>POE SM, k</w:t>
      </w:r>
      <w:r w:rsidR="000A2F35" w:rsidRPr="00780EAB">
        <w:t xml:space="preserve">ażdy Przełącznik </w:t>
      </w:r>
      <w:r w:rsidR="000A2F35">
        <w:t>48</w:t>
      </w:r>
      <w:r w:rsidR="000A2F35" w:rsidRPr="00780EAB">
        <w:t xml:space="preserve">p </w:t>
      </w:r>
      <w:r w:rsidR="000A2F35">
        <w:t xml:space="preserve">SM, </w:t>
      </w:r>
      <w:r w:rsidR="000A2F35" w:rsidRPr="00780EAB">
        <w:t xml:space="preserve"> </w:t>
      </w:r>
      <w:r w:rsidR="000A2F35">
        <w:t>k</w:t>
      </w:r>
      <w:r w:rsidR="000A2F35" w:rsidRPr="00780EAB">
        <w:t xml:space="preserve">ażdy Przełącznik </w:t>
      </w:r>
      <w:r w:rsidR="000A2F35">
        <w:t>48</w:t>
      </w:r>
      <w:r w:rsidR="000A2F35" w:rsidRPr="00780EAB">
        <w:t xml:space="preserve">p </w:t>
      </w:r>
      <w:r w:rsidR="000A2F35">
        <w:t>POE SM</w:t>
      </w:r>
      <w:r w:rsidR="000A2F35" w:rsidRPr="00780EAB">
        <w:t xml:space="preserve"> </w:t>
      </w:r>
      <w:r w:rsidRPr="00780EAB">
        <w:t>wyposażyć w (dostarczyć wraz z poniższym wyposażeniem):</w:t>
      </w:r>
    </w:p>
    <w:p w14:paraId="47E73989" w14:textId="1CA3CE9A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</w:t>
      </w:r>
      <w:proofErr w:type="spellStart"/>
      <w:r>
        <w:t>jednomodowy</w:t>
      </w:r>
      <w:proofErr w:type="spellEnd"/>
      <w:r w:rsidRPr="00BF723F">
        <w:t xml:space="preserve"> – </w:t>
      </w:r>
      <w:r>
        <w:t>2</w:t>
      </w:r>
      <w:r w:rsidRPr="00BF723F">
        <w:t xml:space="preserve"> szt. </w:t>
      </w:r>
    </w:p>
    <w:p w14:paraId="0C97223A" w14:textId="63EBCED2" w:rsidR="00780EAB" w:rsidRDefault="00780EAB" w:rsidP="009243D6">
      <w:pPr>
        <w:pStyle w:val="Nagwek1"/>
        <w:numPr>
          <w:ilvl w:val="2"/>
          <w:numId w:val="15"/>
        </w:numPr>
      </w:pPr>
      <w:r w:rsidRPr="00BF723F">
        <w:t xml:space="preserve">moduł SFP 1G MM </w:t>
      </w:r>
      <w:proofErr w:type="spellStart"/>
      <w:r>
        <w:t>jednomodowy</w:t>
      </w:r>
      <w:proofErr w:type="spellEnd"/>
      <w:r w:rsidRPr="00BF723F">
        <w:t xml:space="preserve"> – </w:t>
      </w:r>
      <w:r>
        <w:t>2</w:t>
      </w:r>
      <w:r w:rsidRPr="00BF723F">
        <w:t xml:space="preserve"> szt.</w:t>
      </w:r>
    </w:p>
    <w:p w14:paraId="1D08BC4D" w14:textId="4BF9C701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>
        <w:t>jednomodowy</w:t>
      </w:r>
      <w:proofErr w:type="spellEnd"/>
      <w:r w:rsidRPr="00BF723F">
        <w:t xml:space="preserve"> długości </w:t>
      </w:r>
      <w:r>
        <w:t>2</w:t>
      </w:r>
      <w:r w:rsidRPr="00BF723F">
        <w:t xml:space="preserve"> m ze złączami LC-LC – </w:t>
      </w:r>
      <w:r>
        <w:t>1</w:t>
      </w:r>
      <w:r w:rsidRPr="00BF723F">
        <w:t xml:space="preserve"> szt.</w:t>
      </w:r>
    </w:p>
    <w:p w14:paraId="732C9668" w14:textId="67DB45E7" w:rsidR="00780EAB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>
        <w:t>jednomodowy</w:t>
      </w:r>
      <w:proofErr w:type="spellEnd"/>
      <w:r w:rsidRPr="00BF723F">
        <w:t xml:space="preserve"> długości </w:t>
      </w:r>
      <w:r>
        <w:t>2</w:t>
      </w:r>
      <w:r w:rsidRPr="00BF723F">
        <w:t xml:space="preserve"> m ze złączami LC-SC – </w:t>
      </w:r>
      <w:r>
        <w:t>1</w:t>
      </w:r>
      <w:r w:rsidRPr="00BF723F">
        <w:t xml:space="preserve"> szt.</w:t>
      </w:r>
    </w:p>
    <w:p w14:paraId="15D8A904" w14:textId="3B3608D7" w:rsidR="000A2F35" w:rsidRDefault="000A2F35" w:rsidP="000A2F35">
      <w:pPr>
        <w:pStyle w:val="Nagwek1"/>
        <w:numPr>
          <w:ilvl w:val="1"/>
          <w:numId w:val="15"/>
        </w:numPr>
      </w:pPr>
      <w:r w:rsidRPr="00780EAB">
        <w:lastRenderedPageBreak/>
        <w:t xml:space="preserve">Każdy Przełącznik </w:t>
      </w:r>
      <w:r>
        <w:t>24</w:t>
      </w:r>
      <w:r w:rsidRPr="00780EAB">
        <w:t xml:space="preserve">p </w:t>
      </w:r>
      <w:r>
        <w:t xml:space="preserve">MM, </w:t>
      </w:r>
      <w:r w:rsidRPr="00780EAB">
        <w:t xml:space="preserve"> </w:t>
      </w:r>
      <w:r>
        <w:t>k</w:t>
      </w:r>
      <w:r w:rsidRPr="00780EAB">
        <w:t xml:space="preserve">ażdy Przełącznik </w:t>
      </w:r>
      <w:r>
        <w:t>24</w:t>
      </w:r>
      <w:r w:rsidRPr="00780EAB">
        <w:t xml:space="preserve">p </w:t>
      </w:r>
      <w:r>
        <w:t>POE MM, k</w:t>
      </w:r>
      <w:r w:rsidRPr="00780EAB">
        <w:t xml:space="preserve">ażdy Przełącznik </w:t>
      </w:r>
      <w:r>
        <w:t>48</w:t>
      </w:r>
      <w:r w:rsidRPr="00780EAB">
        <w:t xml:space="preserve">p </w:t>
      </w:r>
      <w:r>
        <w:t xml:space="preserve">MM, </w:t>
      </w:r>
      <w:r w:rsidRPr="00780EAB">
        <w:t xml:space="preserve"> </w:t>
      </w:r>
      <w:r>
        <w:t>k</w:t>
      </w:r>
      <w:r w:rsidRPr="00780EAB">
        <w:t xml:space="preserve">ażdy Przełącznik </w:t>
      </w:r>
      <w:r>
        <w:t>48</w:t>
      </w:r>
      <w:r w:rsidRPr="00780EAB">
        <w:t xml:space="preserve">p </w:t>
      </w:r>
      <w:r>
        <w:t>POE MM</w:t>
      </w:r>
      <w:r w:rsidRPr="00780EAB">
        <w:t xml:space="preserve"> wyposażyć w (dostarczyć wraz z poniższym wyposażeniem):</w:t>
      </w:r>
    </w:p>
    <w:p w14:paraId="665E6770" w14:textId="4A3B8FA6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wielomodowy – 2 szt. </w:t>
      </w:r>
    </w:p>
    <w:p w14:paraId="4EB310E6" w14:textId="6A02BD53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 1G MM wielomodowy – 2 szt. </w:t>
      </w:r>
    </w:p>
    <w:p w14:paraId="469C1FE5" w14:textId="7EC7284E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LC-LC – </w:t>
      </w:r>
      <w:r>
        <w:t>1</w:t>
      </w:r>
      <w:r w:rsidRPr="00BF723F">
        <w:t xml:space="preserve"> szt.</w:t>
      </w:r>
    </w:p>
    <w:p w14:paraId="62159797" w14:textId="7A967A43" w:rsidR="00780EAB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LC-SC – </w:t>
      </w:r>
      <w:r>
        <w:t>1</w:t>
      </w:r>
      <w:r w:rsidRPr="00BF723F">
        <w:t xml:space="preserve"> szt.</w:t>
      </w:r>
    </w:p>
    <w:p w14:paraId="3B623BC2" w14:textId="4E4C09FC" w:rsidR="000A2F35" w:rsidRDefault="000A2F35" w:rsidP="000A2F35">
      <w:pPr>
        <w:pStyle w:val="Nagwek1"/>
        <w:numPr>
          <w:ilvl w:val="1"/>
          <w:numId w:val="15"/>
        </w:numPr>
      </w:pPr>
      <w:r w:rsidRPr="00780EAB">
        <w:t xml:space="preserve">Każdy Przełącznik </w:t>
      </w:r>
      <w:r>
        <w:t>24</w:t>
      </w:r>
      <w:r w:rsidRPr="00780EAB">
        <w:t xml:space="preserve">p </w:t>
      </w:r>
      <w:r>
        <w:t>XM</w:t>
      </w:r>
      <w:r w:rsidRPr="00780EAB">
        <w:t xml:space="preserve"> </w:t>
      </w:r>
      <w:r>
        <w:t>oraz k</w:t>
      </w:r>
      <w:r w:rsidRPr="00780EAB">
        <w:t xml:space="preserve">ażdy Przełącznik </w:t>
      </w:r>
      <w:r>
        <w:t>48</w:t>
      </w:r>
      <w:r w:rsidRPr="00780EAB">
        <w:t xml:space="preserve">p </w:t>
      </w:r>
      <w:r>
        <w:t xml:space="preserve">XM </w:t>
      </w:r>
      <w:r w:rsidRPr="00780EAB">
        <w:t>wyposażyć w (dostarczyć wraz z poniższym wyposażeniem):</w:t>
      </w:r>
    </w:p>
    <w:p w14:paraId="48B78C85" w14:textId="527E7179" w:rsidR="000A2F35" w:rsidRPr="00BF723F" w:rsidRDefault="000A2F35" w:rsidP="000A2F35">
      <w:pPr>
        <w:pStyle w:val="Nagwek1"/>
        <w:numPr>
          <w:ilvl w:val="2"/>
          <w:numId w:val="15"/>
        </w:numPr>
      </w:pPr>
      <w:r w:rsidRPr="00BF723F">
        <w:t xml:space="preserve">moduł SFP+ 10G SM </w:t>
      </w:r>
      <w:proofErr w:type="spellStart"/>
      <w:r w:rsidRPr="00BF723F">
        <w:t>jednomodowy</w:t>
      </w:r>
      <w:proofErr w:type="spellEnd"/>
      <w:r w:rsidRPr="00BF723F">
        <w:t xml:space="preserve"> – 1 szt.</w:t>
      </w:r>
    </w:p>
    <w:p w14:paraId="4496B4B7" w14:textId="57D41B3A" w:rsidR="000A2F35" w:rsidRPr="00BF723F" w:rsidRDefault="000A2F35" w:rsidP="000A2F35">
      <w:pPr>
        <w:pStyle w:val="Nagwek1"/>
        <w:numPr>
          <w:ilvl w:val="2"/>
          <w:numId w:val="15"/>
        </w:numPr>
      </w:pPr>
      <w:r w:rsidRPr="00BF723F">
        <w:t xml:space="preserve">moduł SFP+ 10G MM wielomodowy – 1 szt.  </w:t>
      </w:r>
    </w:p>
    <w:p w14:paraId="649FA79F" w14:textId="7F256BF7" w:rsidR="000A2F35" w:rsidRPr="008E6EF4" w:rsidRDefault="000A2F35" w:rsidP="000A2F35">
      <w:pPr>
        <w:pStyle w:val="Nagwek1"/>
        <w:numPr>
          <w:ilvl w:val="2"/>
          <w:numId w:val="15"/>
        </w:numPr>
      </w:pPr>
      <w:r w:rsidRPr="00BF723F">
        <w:t xml:space="preserve">moduł SFP 1G SM </w:t>
      </w:r>
      <w:proofErr w:type="spellStart"/>
      <w:r w:rsidRPr="00BF723F">
        <w:t>jednomodowy</w:t>
      </w:r>
      <w:proofErr w:type="spellEnd"/>
      <w:r w:rsidRPr="00BF723F">
        <w:t xml:space="preserve"> – 1 szt.</w:t>
      </w:r>
    </w:p>
    <w:p w14:paraId="5BEE621E" w14:textId="59ABD226" w:rsidR="000A2F35" w:rsidRPr="008E6EF4" w:rsidRDefault="000A2F35" w:rsidP="000A2F35">
      <w:pPr>
        <w:pStyle w:val="Nagwek1"/>
        <w:numPr>
          <w:ilvl w:val="2"/>
          <w:numId w:val="15"/>
        </w:numPr>
      </w:pPr>
      <w:r w:rsidRPr="00BF723F">
        <w:t>moduł SFP 1G MM wielomodowy – 1 szt.</w:t>
      </w:r>
    </w:p>
    <w:p w14:paraId="1E2A698A" w14:textId="220B65E4" w:rsidR="000A2F35" w:rsidRPr="00BF723F" w:rsidRDefault="000A2F35" w:rsidP="000A2F35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</w:t>
      </w:r>
      <w:r>
        <w:t>S</w:t>
      </w:r>
      <w:r w:rsidRPr="00BF723F">
        <w:t xml:space="preserve">C – </w:t>
      </w:r>
      <w:r>
        <w:t>1</w:t>
      </w:r>
      <w:r w:rsidRPr="00BF723F">
        <w:t xml:space="preserve"> szt.</w:t>
      </w:r>
    </w:p>
    <w:p w14:paraId="2AE3E1D1" w14:textId="4029F710" w:rsidR="000A2F35" w:rsidRDefault="000A2F35" w:rsidP="00DD5E44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długości </w:t>
      </w:r>
      <w:r>
        <w:t>2</w:t>
      </w:r>
      <w:r w:rsidRPr="00BF723F">
        <w:t xml:space="preserve"> m ze złączami LC-SC – </w:t>
      </w:r>
      <w:r>
        <w:t>1</w:t>
      </w:r>
      <w:r w:rsidRPr="00BF723F">
        <w:t xml:space="preserve"> szt.</w:t>
      </w:r>
    </w:p>
    <w:p w14:paraId="08D9DD10" w14:textId="59CC4FEC" w:rsidR="00780EAB" w:rsidRDefault="00780EAB" w:rsidP="00780EAB">
      <w:pPr>
        <w:pStyle w:val="Nagwek1"/>
        <w:numPr>
          <w:ilvl w:val="1"/>
          <w:numId w:val="15"/>
        </w:numPr>
      </w:pPr>
      <w:r>
        <w:t xml:space="preserve">Każdy Przełącznik rdzeniowy MM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0C5CE348" w14:textId="4FD1A992" w:rsidR="00780EAB" w:rsidRPr="00E47E7D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wielomodowy – </w:t>
      </w:r>
      <w:r>
        <w:t>16</w:t>
      </w:r>
      <w:r w:rsidRPr="00BF723F">
        <w:t xml:space="preserve"> szt. </w:t>
      </w:r>
    </w:p>
    <w:p w14:paraId="6287F00F" w14:textId="6F314515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 RJ45 – </w:t>
      </w:r>
      <w:r>
        <w:t>4</w:t>
      </w:r>
      <w:r w:rsidRPr="00BF723F">
        <w:t xml:space="preserve"> szt.</w:t>
      </w:r>
    </w:p>
    <w:p w14:paraId="1411646A" w14:textId="29945A61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LC-LC – </w:t>
      </w:r>
      <w:r>
        <w:t>2</w:t>
      </w:r>
      <w:r w:rsidRPr="00BF723F">
        <w:t xml:space="preserve"> szt.</w:t>
      </w:r>
    </w:p>
    <w:p w14:paraId="7A45FEBC" w14:textId="14DA008A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LC-SC – </w:t>
      </w:r>
      <w:r>
        <w:t>14</w:t>
      </w:r>
      <w:r w:rsidRPr="00BF723F">
        <w:t xml:space="preserve"> szt.</w:t>
      </w:r>
    </w:p>
    <w:p w14:paraId="387F4454" w14:textId="599BCA95" w:rsidR="00780EAB" w:rsidRDefault="00780EAB" w:rsidP="00780EAB">
      <w:pPr>
        <w:pStyle w:val="Nagwek1"/>
        <w:numPr>
          <w:ilvl w:val="1"/>
          <w:numId w:val="15"/>
        </w:numPr>
      </w:pPr>
      <w:r>
        <w:t xml:space="preserve">Każdy Przełącznik rdzeniowy </w:t>
      </w:r>
      <w:r w:rsidR="000A2F35">
        <w:t>X</w:t>
      </w:r>
      <w:r>
        <w:t xml:space="preserve">M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95E21AA" w14:textId="1F9631D9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SM </w:t>
      </w:r>
      <w:proofErr w:type="spellStart"/>
      <w:r w:rsidRPr="00BF723F">
        <w:t>jednomodowy</w:t>
      </w:r>
      <w:proofErr w:type="spellEnd"/>
      <w:r w:rsidRPr="00BF723F">
        <w:t xml:space="preserve"> – </w:t>
      </w:r>
      <w:r>
        <w:t>8</w:t>
      </w:r>
      <w:r w:rsidRPr="00BF723F">
        <w:t xml:space="preserve"> szt. </w:t>
      </w:r>
    </w:p>
    <w:p w14:paraId="4B3E449C" w14:textId="5283C2BF" w:rsidR="00780EAB" w:rsidRPr="00E47E7D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SFP+ 10G MM wielomodowy – </w:t>
      </w:r>
      <w:r>
        <w:t>8</w:t>
      </w:r>
      <w:r w:rsidRPr="00BF723F">
        <w:t xml:space="preserve"> szt. </w:t>
      </w:r>
    </w:p>
    <w:p w14:paraId="2EDAE3F3" w14:textId="7EDA931B" w:rsidR="00780EAB" w:rsidRPr="00BF723F" w:rsidRDefault="00780EAB" w:rsidP="00780EAB">
      <w:pPr>
        <w:pStyle w:val="Nagwek1"/>
        <w:numPr>
          <w:ilvl w:val="2"/>
          <w:numId w:val="15"/>
        </w:numPr>
      </w:pPr>
      <w:r w:rsidRPr="00BF723F">
        <w:t xml:space="preserve">moduł SFP RJ45 – </w:t>
      </w:r>
      <w:r>
        <w:t>4</w:t>
      </w:r>
      <w:r w:rsidRPr="00BF723F">
        <w:t xml:space="preserve"> szt.</w:t>
      </w:r>
    </w:p>
    <w:p w14:paraId="1E679B80" w14:textId="3B87E923" w:rsidR="00780EAB" w:rsidRPr="00BF723F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 w:rsidRPr="00BF723F">
        <w:t>jednomodowy</w:t>
      </w:r>
      <w:proofErr w:type="spellEnd"/>
      <w:r w:rsidRPr="00BF723F">
        <w:t xml:space="preserve"> SM długości </w:t>
      </w:r>
      <w:r>
        <w:t>2</w:t>
      </w:r>
      <w:r w:rsidRPr="00BF723F">
        <w:t xml:space="preserve"> m ze złączami LC-SC – </w:t>
      </w:r>
      <w:r>
        <w:t>8</w:t>
      </w:r>
      <w:r w:rsidRPr="00BF723F">
        <w:t xml:space="preserve"> szt.</w:t>
      </w:r>
    </w:p>
    <w:p w14:paraId="07C53626" w14:textId="23166A46" w:rsidR="00780EAB" w:rsidRDefault="00780EAB" w:rsidP="00780EAB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LC-SC – </w:t>
      </w:r>
      <w:r>
        <w:t>8</w:t>
      </w:r>
      <w:r w:rsidRPr="00BF723F">
        <w:t xml:space="preserve"> szt.</w:t>
      </w:r>
    </w:p>
    <w:p w14:paraId="12E4DC77" w14:textId="59EA8E85" w:rsidR="000A2F35" w:rsidRPr="00BF723F" w:rsidRDefault="000A2F35" w:rsidP="000A2F35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</w:t>
      </w:r>
      <w:proofErr w:type="spellStart"/>
      <w:r w:rsidRPr="00BF723F">
        <w:t>jednomodowy</w:t>
      </w:r>
      <w:proofErr w:type="spellEnd"/>
      <w:r w:rsidRPr="00BF723F">
        <w:t xml:space="preserve"> SM długości </w:t>
      </w:r>
      <w:r>
        <w:t>2</w:t>
      </w:r>
      <w:r w:rsidRPr="00BF723F">
        <w:t xml:space="preserve"> m ze złączami LC-</w:t>
      </w:r>
      <w:r>
        <w:t>L</w:t>
      </w:r>
      <w:r w:rsidRPr="00BF723F">
        <w:t xml:space="preserve">C – </w:t>
      </w:r>
      <w:r>
        <w:t>8</w:t>
      </w:r>
      <w:r w:rsidRPr="00BF723F">
        <w:t xml:space="preserve"> szt.</w:t>
      </w:r>
    </w:p>
    <w:p w14:paraId="2DF7B4EE" w14:textId="0A3D8F9C" w:rsidR="000A2F35" w:rsidRPr="00BF723F" w:rsidRDefault="000A2F35" w:rsidP="00892661">
      <w:pPr>
        <w:pStyle w:val="Nagwek1"/>
        <w:numPr>
          <w:ilvl w:val="2"/>
          <w:numId w:val="15"/>
        </w:numPr>
      </w:pPr>
      <w:proofErr w:type="spellStart"/>
      <w:r w:rsidRPr="00BF723F">
        <w:t>patchcord</w:t>
      </w:r>
      <w:proofErr w:type="spellEnd"/>
      <w:r w:rsidRPr="00BF723F">
        <w:t xml:space="preserve"> duplex wielomodowy MM długości </w:t>
      </w:r>
      <w:r>
        <w:t>2</w:t>
      </w:r>
      <w:r w:rsidRPr="00BF723F">
        <w:t xml:space="preserve"> m ze złączami LC-</w:t>
      </w:r>
      <w:r>
        <w:t>L</w:t>
      </w:r>
      <w:r w:rsidRPr="00BF723F">
        <w:t xml:space="preserve">C – </w:t>
      </w:r>
      <w:r>
        <w:t>8</w:t>
      </w:r>
      <w:r w:rsidRPr="00BF723F">
        <w:t xml:space="preserve"> szt.</w:t>
      </w:r>
      <w:bookmarkEnd w:id="3"/>
    </w:p>
    <w:p w14:paraId="08B6BB6F" w14:textId="77777777" w:rsidR="00780EAB" w:rsidRPr="00F1696D" w:rsidRDefault="00780EAB" w:rsidP="00F1696D">
      <w:pPr>
        <w:pStyle w:val="Nagwek1"/>
        <w:ind w:left="432"/>
      </w:pPr>
    </w:p>
    <w:sectPr w:rsidR="00780EAB" w:rsidRPr="00F169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9B4B" w14:textId="77777777" w:rsidR="007C45F4" w:rsidRDefault="007C45F4" w:rsidP="00517C54">
      <w:pPr>
        <w:spacing w:after="0" w:line="240" w:lineRule="auto"/>
      </w:pPr>
      <w:r>
        <w:separator/>
      </w:r>
    </w:p>
  </w:endnote>
  <w:endnote w:type="continuationSeparator" w:id="0">
    <w:p w14:paraId="1147C3DE" w14:textId="77777777" w:rsidR="007C45F4" w:rsidRDefault="007C45F4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557A763F" w:rsidR="00CD2449" w:rsidRDefault="00CD24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298D2F6B" w14:textId="77777777" w:rsidR="00CD2449" w:rsidRDefault="00CD24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7B51" w14:textId="77777777" w:rsidR="007C45F4" w:rsidRDefault="007C45F4" w:rsidP="00517C54">
      <w:pPr>
        <w:spacing w:after="0" w:line="240" w:lineRule="auto"/>
      </w:pPr>
      <w:r>
        <w:separator/>
      </w:r>
    </w:p>
  </w:footnote>
  <w:footnote w:type="continuationSeparator" w:id="0">
    <w:p w14:paraId="59483E2C" w14:textId="77777777" w:rsidR="007C45F4" w:rsidRDefault="007C45F4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4605" w14:textId="77777777" w:rsidR="00CD2449" w:rsidRDefault="00CD2449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3" w15:restartNumberingAfterBreak="0">
    <w:nsid w:val="24F04AD1"/>
    <w:multiLevelType w:val="hybridMultilevel"/>
    <w:tmpl w:val="EB3E2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65760E0"/>
    <w:multiLevelType w:val="hybridMultilevel"/>
    <w:tmpl w:val="B71E9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65DD0"/>
    <w:multiLevelType w:val="hybridMultilevel"/>
    <w:tmpl w:val="9650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31291E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18"/>
  </w:num>
  <w:num w:numId="16">
    <w:abstractNumId w:val="3"/>
  </w:num>
  <w:num w:numId="17">
    <w:abstractNumId w:val="17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"/>
  </w:num>
  <w:num w:numId="28">
    <w:abstractNumId w:val="18"/>
  </w:num>
  <w:num w:numId="29">
    <w:abstractNumId w:val="1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6D3"/>
    <w:rsid w:val="00005D0B"/>
    <w:rsid w:val="0001671D"/>
    <w:rsid w:val="00031005"/>
    <w:rsid w:val="00034982"/>
    <w:rsid w:val="000428E8"/>
    <w:rsid w:val="00046ACF"/>
    <w:rsid w:val="0004781A"/>
    <w:rsid w:val="00056394"/>
    <w:rsid w:val="00057561"/>
    <w:rsid w:val="00067511"/>
    <w:rsid w:val="000756EF"/>
    <w:rsid w:val="00095447"/>
    <w:rsid w:val="00095AD9"/>
    <w:rsid w:val="000A2F35"/>
    <w:rsid w:val="000A3431"/>
    <w:rsid w:val="000D128D"/>
    <w:rsid w:val="000D2D98"/>
    <w:rsid w:val="000D41D7"/>
    <w:rsid w:val="000F40CC"/>
    <w:rsid w:val="000F5094"/>
    <w:rsid w:val="00115E43"/>
    <w:rsid w:val="001275E6"/>
    <w:rsid w:val="00131565"/>
    <w:rsid w:val="001410E2"/>
    <w:rsid w:val="00150CF9"/>
    <w:rsid w:val="001542B2"/>
    <w:rsid w:val="001802DC"/>
    <w:rsid w:val="00193EB2"/>
    <w:rsid w:val="001A1340"/>
    <w:rsid w:val="001A135F"/>
    <w:rsid w:val="001A4745"/>
    <w:rsid w:val="001B0020"/>
    <w:rsid w:val="001B0EAD"/>
    <w:rsid w:val="001B0F8D"/>
    <w:rsid w:val="001C0DC9"/>
    <w:rsid w:val="001C10A7"/>
    <w:rsid w:val="001C1B91"/>
    <w:rsid w:val="001E0794"/>
    <w:rsid w:val="001E1C15"/>
    <w:rsid w:val="001F7CC4"/>
    <w:rsid w:val="00200B67"/>
    <w:rsid w:val="002076A9"/>
    <w:rsid w:val="00212586"/>
    <w:rsid w:val="002139D4"/>
    <w:rsid w:val="00217933"/>
    <w:rsid w:val="00246C10"/>
    <w:rsid w:val="002563CA"/>
    <w:rsid w:val="002726BF"/>
    <w:rsid w:val="002914AA"/>
    <w:rsid w:val="00293CEC"/>
    <w:rsid w:val="002A012F"/>
    <w:rsid w:val="002A6052"/>
    <w:rsid w:val="002C2ECC"/>
    <w:rsid w:val="002D2DB9"/>
    <w:rsid w:val="002E0E68"/>
    <w:rsid w:val="002F3585"/>
    <w:rsid w:val="00311529"/>
    <w:rsid w:val="00312664"/>
    <w:rsid w:val="00312BC4"/>
    <w:rsid w:val="00313952"/>
    <w:rsid w:val="003146DE"/>
    <w:rsid w:val="003177B2"/>
    <w:rsid w:val="003306D5"/>
    <w:rsid w:val="003410C4"/>
    <w:rsid w:val="00344C2D"/>
    <w:rsid w:val="00354C1B"/>
    <w:rsid w:val="00362FE4"/>
    <w:rsid w:val="0036762E"/>
    <w:rsid w:val="003725D0"/>
    <w:rsid w:val="00387C87"/>
    <w:rsid w:val="003924FF"/>
    <w:rsid w:val="003A6A89"/>
    <w:rsid w:val="003B2212"/>
    <w:rsid w:val="003B72EC"/>
    <w:rsid w:val="003C2486"/>
    <w:rsid w:val="003D7F5B"/>
    <w:rsid w:val="003F4D00"/>
    <w:rsid w:val="004022D8"/>
    <w:rsid w:val="00406836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B4CDE"/>
    <w:rsid w:val="004C478C"/>
    <w:rsid w:val="004C65FE"/>
    <w:rsid w:val="004D4006"/>
    <w:rsid w:val="004E2A33"/>
    <w:rsid w:val="004F34BE"/>
    <w:rsid w:val="004F58FA"/>
    <w:rsid w:val="005057DC"/>
    <w:rsid w:val="00517C54"/>
    <w:rsid w:val="00517DEB"/>
    <w:rsid w:val="00520C0B"/>
    <w:rsid w:val="0052437A"/>
    <w:rsid w:val="0053022F"/>
    <w:rsid w:val="005313E7"/>
    <w:rsid w:val="00553D44"/>
    <w:rsid w:val="0055647A"/>
    <w:rsid w:val="00567033"/>
    <w:rsid w:val="005820A1"/>
    <w:rsid w:val="0058531F"/>
    <w:rsid w:val="005862F5"/>
    <w:rsid w:val="00594556"/>
    <w:rsid w:val="005B7F81"/>
    <w:rsid w:val="005D3244"/>
    <w:rsid w:val="00600ABC"/>
    <w:rsid w:val="00601431"/>
    <w:rsid w:val="006026BB"/>
    <w:rsid w:val="00606780"/>
    <w:rsid w:val="0061470B"/>
    <w:rsid w:val="006164AD"/>
    <w:rsid w:val="00625734"/>
    <w:rsid w:val="00666523"/>
    <w:rsid w:val="006669B2"/>
    <w:rsid w:val="00681019"/>
    <w:rsid w:val="006822F1"/>
    <w:rsid w:val="00685D40"/>
    <w:rsid w:val="00690BE5"/>
    <w:rsid w:val="00691A36"/>
    <w:rsid w:val="006B5CF6"/>
    <w:rsid w:val="006C1156"/>
    <w:rsid w:val="006C7DDF"/>
    <w:rsid w:val="006D0195"/>
    <w:rsid w:val="006D2DB5"/>
    <w:rsid w:val="006D748F"/>
    <w:rsid w:val="006E7135"/>
    <w:rsid w:val="0070293A"/>
    <w:rsid w:val="00703ADB"/>
    <w:rsid w:val="00704D86"/>
    <w:rsid w:val="007061EA"/>
    <w:rsid w:val="007108F6"/>
    <w:rsid w:val="0071606F"/>
    <w:rsid w:val="00716325"/>
    <w:rsid w:val="00780EAB"/>
    <w:rsid w:val="007A00DE"/>
    <w:rsid w:val="007A55F6"/>
    <w:rsid w:val="007C3EDD"/>
    <w:rsid w:val="007C45F4"/>
    <w:rsid w:val="007D5638"/>
    <w:rsid w:val="007D64A2"/>
    <w:rsid w:val="007D69E8"/>
    <w:rsid w:val="007F5389"/>
    <w:rsid w:val="0080434C"/>
    <w:rsid w:val="00811899"/>
    <w:rsid w:val="00827208"/>
    <w:rsid w:val="008306BD"/>
    <w:rsid w:val="00845C7D"/>
    <w:rsid w:val="0085002B"/>
    <w:rsid w:val="0085408B"/>
    <w:rsid w:val="00855CC8"/>
    <w:rsid w:val="008666B8"/>
    <w:rsid w:val="00872C0E"/>
    <w:rsid w:val="00875254"/>
    <w:rsid w:val="00875363"/>
    <w:rsid w:val="00875BCB"/>
    <w:rsid w:val="00892ABB"/>
    <w:rsid w:val="00896A6C"/>
    <w:rsid w:val="008A6586"/>
    <w:rsid w:val="008B7572"/>
    <w:rsid w:val="008D37EF"/>
    <w:rsid w:val="008D4B92"/>
    <w:rsid w:val="008F6059"/>
    <w:rsid w:val="00902964"/>
    <w:rsid w:val="0090301C"/>
    <w:rsid w:val="00916D03"/>
    <w:rsid w:val="009243D6"/>
    <w:rsid w:val="0093167D"/>
    <w:rsid w:val="00933D00"/>
    <w:rsid w:val="00976007"/>
    <w:rsid w:val="00983AD3"/>
    <w:rsid w:val="0099364A"/>
    <w:rsid w:val="009A7CA0"/>
    <w:rsid w:val="009B1905"/>
    <w:rsid w:val="009C61B0"/>
    <w:rsid w:val="009C6682"/>
    <w:rsid w:val="009D174A"/>
    <w:rsid w:val="009D7F18"/>
    <w:rsid w:val="009E2F30"/>
    <w:rsid w:val="00A0248B"/>
    <w:rsid w:val="00A04427"/>
    <w:rsid w:val="00A056FD"/>
    <w:rsid w:val="00A20570"/>
    <w:rsid w:val="00A34B75"/>
    <w:rsid w:val="00A37787"/>
    <w:rsid w:val="00A45EB1"/>
    <w:rsid w:val="00A50FC6"/>
    <w:rsid w:val="00A546ED"/>
    <w:rsid w:val="00A81E4D"/>
    <w:rsid w:val="00A95823"/>
    <w:rsid w:val="00A959A5"/>
    <w:rsid w:val="00A96F2C"/>
    <w:rsid w:val="00AA1D23"/>
    <w:rsid w:val="00AB7BDC"/>
    <w:rsid w:val="00AC0C57"/>
    <w:rsid w:val="00AD0622"/>
    <w:rsid w:val="00AD3B96"/>
    <w:rsid w:val="00AD575C"/>
    <w:rsid w:val="00AE0472"/>
    <w:rsid w:val="00AE6767"/>
    <w:rsid w:val="00AF62B1"/>
    <w:rsid w:val="00B01EAE"/>
    <w:rsid w:val="00B01F99"/>
    <w:rsid w:val="00B02590"/>
    <w:rsid w:val="00B0488A"/>
    <w:rsid w:val="00B05FCD"/>
    <w:rsid w:val="00B159DD"/>
    <w:rsid w:val="00B25E96"/>
    <w:rsid w:val="00B30972"/>
    <w:rsid w:val="00B41261"/>
    <w:rsid w:val="00B41A25"/>
    <w:rsid w:val="00B42B10"/>
    <w:rsid w:val="00B511C7"/>
    <w:rsid w:val="00B64169"/>
    <w:rsid w:val="00B71207"/>
    <w:rsid w:val="00B74B94"/>
    <w:rsid w:val="00B75FD3"/>
    <w:rsid w:val="00B76260"/>
    <w:rsid w:val="00B87289"/>
    <w:rsid w:val="00B91F83"/>
    <w:rsid w:val="00BA6C37"/>
    <w:rsid w:val="00BC3C12"/>
    <w:rsid w:val="00BC5ABD"/>
    <w:rsid w:val="00BC6790"/>
    <w:rsid w:val="00BC77F3"/>
    <w:rsid w:val="00BD65FD"/>
    <w:rsid w:val="00BD7884"/>
    <w:rsid w:val="00BF723F"/>
    <w:rsid w:val="00C12760"/>
    <w:rsid w:val="00C12D05"/>
    <w:rsid w:val="00C17B3C"/>
    <w:rsid w:val="00C22553"/>
    <w:rsid w:val="00C230F4"/>
    <w:rsid w:val="00C24C05"/>
    <w:rsid w:val="00C33D6D"/>
    <w:rsid w:val="00C36411"/>
    <w:rsid w:val="00C4621D"/>
    <w:rsid w:val="00C539D6"/>
    <w:rsid w:val="00C64024"/>
    <w:rsid w:val="00C66C6F"/>
    <w:rsid w:val="00C67225"/>
    <w:rsid w:val="00C67E0A"/>
    <w:rsid w:val="00C732A1"/>
    <w:rsid w:val="00C81575"/>
    <w:rsid w:val="00C83BD0"/>
    <w:rsid w:val="00C86A86"/>
    <w:rsid w:val="00C918DC"/>
    <w:rsid w:val="00CB3FA3"/>
    <w:rsid w:val="00CB694A"/>
    <w:rsid w:val="00CC4B28"/>
    <w:rsid w:val="00CC5AF8"/>
    <w:rsid w:val="00CD2449"/>
    <w:rsid w:val="00CD50FD"/>
    <w:rsid w:val="00CE60F5"/>
    <w:rsid w:val="00CE6E9F"/>
    <w:rsid w:val="00CE7FCF"/>
    <w:rsid w:val="00CF48EC"/>
    <w:rsid w:val="00D0467A"/>
    <w:rsid w:val="00D06847"/>
    <w:rsid w:val="00D15B81"/>
    <w:rsid w:val="00D164FD"/>
    <w:rsid w:val="00D2298B"/>
    <w:rsid w:val="00D31EE2"/>
    <w:rsid w:val="00D40867"/>
    <w:rsid w:val="00D6483E"/>
    <w:rsid w:val="00D66688"/>
    <w:rsid w:val="00D67BEB"/>
    <w:rsid w:val="00D704DD"/>
    <w:rsid w:val="00D750CD"/>
    <w:rsid w:val="00D86142"/>
    <w:rsid w:val="00D93F4F"/>
    <w:rsid w:val="00D97579"/>
    <w:rsid w:val="00DA116C"/>
    <w:rsid w:val="00DA5CC9"/>
    <w:rsid w:val="00DB37CC"/>
    <w:rsid w:val="00DC25CE"/>
    <w:rsid w:val="00DC35F7"/>
    <w:rsid w:val="00DD0669"/>
    <w:rsid w:val="00DD6A72"/>
    <w:rsid w:val="00DE0BBB"/>
    <w:rsid w:val="00DE77B8"/>
    <w:rsid w:val="00DF582B"/>
    <w:rsid w:val="00E0312B"/>
    <w:rsid w:val="00E052AE"/>
    <w:rsid w:val="00E17564"/>
    <w:rsid w:val="00E27A3B"/>
    <w:rsid w:val="00E32D6B"/>
    <w:rsid w:val="00E34EEB"/>
    <w:rsid w:val="00E432E9"/>
    <w:rsid w:val="00E44B97"/>
    <w:rsid w:val="00E80D76"/>
    <w:rsid w:val="00E80EF1"/>
    <w:rsid w:val="00EA3204"/>
    <w:rsid w:val="00EA6C6B"/>
    <w:rsid w:val="00EB45F9"/>
    <w:rsid w:val="00EB5B05"/>
    <w:rsid w:val="00EC367B"/>
    <w:rsid w:val="00EC3B39"/>
    <w:rsid w:val="00EC4C8A"/>
    <w:rsid w:val="00ED2B5B"/>
    <w:rsid w:val="00ED2BFF"/>
    <w:rsid w:val="00ED650B"/>
    <w:rsid w:val="00EE409D"/>
    <w:rsid w:val="00EF2998"/>
    <w:rsid w:val="00F014AD"/>
    <w:rsid w:val="00F04663"/>
    <w:rsid w:val="00F06415"/>
    <w:rsid w:val="00F12CA5"/>
    <w:rsid w:val="00F14905"/>
    <w:rsid w:val="00F1696D"/>
    <w:rsid w:val="00F3004C"/>
    <w:rsid w:val="00F34394"/>
    <w:rsid w:val="00F42E4E"/>
    <w:rsid w:val="00F42EB9"/>
    <w:rsid w:val="00F44FC2"/>
    <w:rsid w:val="00F56166"/>
    <w:rsid w:val="00F56FE5"/>
    <w:rsid w:val="00F5752A"/>
    <w:rsid w:val="00F57F78"/>
    <w:rsid w:val="00F70A09"/>
    <w:rsid w:val="00F82B80"/>
    <w:rsid w:val="00F8572F"/>
    <w:rsid w:val="00F929E3"/>
    <w:rsid w:val="00FA020C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link w:val="Nagwek1Znak"/>
    <w:uiPriority w:val="9"/>
    <w:qFormat/>
    <w:rsid w:val="0071606F"/>
    <w:pPr>
      <w:spacing w:after="120"/>
      <w:ind w:left="0"/>
      <w:contextualSpacing w:val="0"/>
      <w:jc w:val="both"/>
      <w:outlineLvl w:val="0"/>
    </w:pPr>
    <w:rPr>
      <w:rFonts w:cstheme="minorHAnsi"/>
      <w:sz w:val="24"/>
      <w:szCs w:val="24"/>
      <w:lang w:eastAsia="pl-PL"/>
    </w:rPr>
  </w:style>
  <w:style w:type="paragraph" w:styleId="Nagwek2">
    <w:name w:val="heading 2"/>
    <w:basedOn w:val="Akapitzlist"/>
    <w:link w:val="Nagwek2Znak"/>
    <w:uiPriority w:val="9"/>
    <w:unhideWhenUsed/>
    <w:qFormat/>
    <w:rsid w:val="00AF62B1"/>
    <w:pPr>
      <w:ind w:left="0"/>
      <w:outlineLvl w:val="1"/>
    </w:pPr>
    <w:rPr>
      <w:rFonts w:cstheme="minorHAns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0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0EAD"/>
    <w:pPr>
      <w:spacing w:before="40" w:after="0"/>
      <w:ind w:left="1008" w:hanging="1008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B0EAD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0EAD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0EAD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0EAD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1606F"/>
    <w:rPr>
      <w:rFonts w:cstheme="minorHAns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F62B1"/>
    <w:rPr>
      <w:rFonts w:cstheme="minorHAns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25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0E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1B0EAD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B0E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0E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0E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0E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FC7F-E591-41C3-9DDA-A2B17DE2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Marcin Kowalak</cp:lastModifiedBy>
  <cp:revision>20</cp:revision>
  <cp:lastPrinted>2017-12-21T12:27:00Z</cp:lastPrinted>
  <dcterms:created xsi:type="dcterms:W3CDTF">2020-12-31T00:41:00Z</dcterms:created>
  <dcterms:modified xsi:type="dcterms:W3CDTF">2021-07-28T12:23:00Z</dcterms:modified>
</cp:coreProperties>
</file>