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6290" w14:textId="27E812CA" w:rsidR="000B7103" w:rsidRDefault="00495E02" w:rsidP="000B7103">
      <w:pPr>
        <w:jc w:val="right"/>
        <w:rPr>
          <w:b/>
        </w:rPr>
      </w:pPr>
      <w:r>
        <w:rPr>
          <w:b/>
        </w:rPr>
        <w:t>Załącznik nr 1 do S</w:t>
      </w:r>
      <w:bookmarkStart w:id="0" w:name="_GoBack"/>
      <w:bookmarkEnd w:id="0"/>
      <w:r w:rsidR="000B7103">
        <w:rPr>
          <w:b/>
        </w:rPr>
        <w:t>WZ</w:t>
      </w:r>
    </w:p>
    <w:p w14:paraId="284B1F75" w14:textId="77777777" w:rsidR="006B256C" w:rsidRPr="00140B7D" w:rsidRDefault="000B7103" w:rsidP="000B7103">
      <w:pPr>
        <w:jc w:val="center"/>
        <w:rPr>
          <w:b/>
        </w:rPr>
      </w:pPr>
      <w:r>
        <w:rPr>
          <w:b/>
        </w:rPr>
        <w:t>OPIS PRZEDMIOTU ZAMÓWIENIA</w:t>
      </w:r>
    </w:p>
    <w:p w14:paraId="650289C4" w14:textId="77777777" w:rsidR="006B256C" w:rsidRDefault="006B256C" w:rsidP="006B256C">
      <w:r>
        <w:t>Przedmiotem zamówienia jest:</w:t>
      </w:r>
    </w:p>
    <w:p w14:paraId="2D6C223C" w14:textId="50316082" w:rsidR="006B256C" w:rsidRDefault="006B256C" w:rsidP="006B256C">
      <w:pPr>
        <w:pStyle w:val="Akapitzlist"/>
        <w:numPr>
          <w:ilvl w:val="0"/>
          <w:numId w:val="2"/>
        </w:numPr>
      </w:pPr>
      <w:r>
        <w:t xml:space="preserve">dostawa </w:t>
      </w:r>
      <w:r w:rsidR="00A235C9">
        <w:t xml:space="preserve">52 </w:t>
      </w:r>
      <w:proofErr w:type="spellStart"/>
      <w:r w:rsidR="00A235C9">
        <w:t>kpl</w:t>
      </w:r>
      <w:proofErr w:type="spellEnd"/>
      <w:r w:rsidR="00A235C9">
        <w:t xml:space="preserve">. Systemów </w:t>
      </w:r>
      <w:r>
        <w:t xml:space="preserve"> Autoryzacji składającego się </w:t>
      </w:r>
      <w:r w:rsidR="00E878B2">
        <w:t>miedzy innymi</w:t>
      </w:r>
      <w:r>
        <w:t>:</w:t>
      </w:r>
    </w:p>
    <w:p w14:paraId="286A1F35" w14:textId="110EB1B0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karta  chipowa (mikroprocesorowa) </w:t>
      </w:r>
    </w:p>
    <w:p w14:paraId="0A3BEBB4" w14:textId="7BC35938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czytnik chipowy (mikroprocesorowy) </w:t>
      </w:r>
    </w:p>
    <w:p w14:paraId="37CE1BC1" w14:textId="1042A099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oprogramowania </w:t>
      </w:r>
    </w:p>
    <w:p w14:paraId="790B79E6" w14:textId="6717CCBF" w:rsidR="006B256C" w:rsidRDefault="006B256C" w:rsidP="006B256C">
      <w:pPr>
        <w:pStyle w:val="Akapitzlist"/>
        <w:numPr>
          <w:ilvl w:val="1"/>
          <w:numId w:val="2"/>
        </w:numPr>
      </w:pPr>
      <w:r>
        <w:t xml:space="preserve">certyfikatu kwalifikowanego </w:t>
      </w:r>
    </w:p>
    <w:p w14:paraId="48507500" w14:textId="77777777" w:rsidR="000B7103" w:rsidRDefault="000B7103" w:rsidP="006B256C">
      <w:r>
        <w:t>Szczegółowy opis wymagań dot. Systemu Autoryzacji zawarty został w załączniku nr 1 do OPZ – Opis Systemu Autoryzacji</w:t>
      </w:r>
    </w:p>
    <w:p w14:paraId="51A551FF" w14:textId="488535FA" w:rsidR="006B256C" w:rsidRDefault="006B256C" w:rsidP="006B256C">
      <w:r>
        <w:t>System Autoryzacji należy dostarczyć do 52 podmiotów w</w:t>
      </w:r>
      <w:r w:rsidR="00A235C9">
        <w:t xml:space="preserve"> ukompletowaniu </w:t>
      </w:r>
      <w:r>
        <w:t>wskazanych w tabeli</w:t>
      </w:r>
      <w:r w:rsidR="000B7103">
        <w:t xml:space="preserve"> stanowiącej załącznik nr 2 do OPZ</w:t>
      </w:r>
      <w:r>
        <w:t>.</w:t>
      </w:r>
    </w:p>
    <w:p w14:paraId="4E478B0A" w14:textId="77777777" w:rsidR="006B256C" w:rsidRDefault="006B256C" w:rsidP="006B256C"/>
    <w:p w14:paraId="29ADCB96" w14:textId="77777777" w:rsidR="006B256C" w:rsidRDefault="006B256C" w:rsidP="006B256C">
      <w:r>
        <w:t>2.</w:t>
      </w:r>
      <w:r>
        <w:tab/>
        <w:t>Wykaz załączników do realizacji dostawa Systemu Autoryzacji</w:t>
      </w:r>
      <w:r w:rsidR="000B7103">
        <w:t>:</w:t>
      </w:r>
    </w:p>
    <w:p w14:paraId="0B6801E0" w14:textId="77777777" w:rsidR="00561FCC" w:rsidRDefault="000B7103" w:rsidP="006B256C">
      <w:pPr>
        <w:pStyle w:val="Akapitzlist"/>
        <w:numPr>
          <w:ilvl w:val="0"/>
          <w:numId w:val="1"/>
        </w:numPr>
        <w:ind w:left="1134" w:hanging="425"/>
      </w:pPr>
      <w:r>
        <w:t>Załącznik nr 1 do OPZ - Opis Systemu A</w:t>
      </w:r>
      <w:r w:rsidR="006B256C">
        <w:t>utoryzacji</w:t>
      </w:r>
    </w:p>
    <w:p w14:paraId="301CB3AF" w14:textId="2C90C7A9" w:rsidR="006B256C" w:rsidRDefault="000B7103" w:rsidP="006B256C">
      <w:pPr>
        <w:pStyle w:val="Akapitzlist"/>
        <w:numPr>
          <w:ilvl w:val="0"/>
          <w:numId w:val="1"/>
        </w:numPr>
        <w:ind w:left="1134" w:hanging="425"/>
      </w:pPr>
      <w:r>
        <w:t>Załącznik nr 2 do OPZ – T</w:t>
      </w:r>
      <w:r w:rsidR="006B256C">
        <w:t xml:space="preserve">abela </w:t>
      </w:r>
      <w:r w:rsidR="00C60A2B">
        <w:t xml:space="preserve">podmiotów wraz z </w:t>
      </w:r>
      <w:r w:rsidR="00A235C9">
        <w:t>ukompletowaniem</w:t>
      </w: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16D0D" w14:textId="77777777" w:rsidR="0070496C" w:rsidRDefault="0070496C" w:rsidP="006E54F5">
      <w:pPr>
        <w:spacing w:after="0" w:line="240" w:lineRule="auto"/>
      </w:pPr>
      <w:r>
        <w:separator/>
      </w:r>
    </w:p>
  </w:endnote>
  <w:endnote w:type="continuationSeparator" w:id="0">
    <w:p w14:paraId="63B48B07" w14:textId="77777777" w:rsidR="0070496C" w:rsidRDefault="0070496C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7AFB" w14:textId="77777777" w:rsidR="0070496C" w:rsidRDefault="0070496C" w:rsidP="006E54F5">
      <w:pPr>
        <w:spacing w:after="0" w:line="240" w:lineRule="auto"/>
      </w:pPr>
      <w:r>
        <w:separator/>
      </w:r>
    </w:p>
  </w:footnote>
  <w:footnote w:type="continuationSeparator" w:id="0">
    <w:p w14:paraId="62817144" w14:textId="77777777" w:rsidR="0070496C" w:rsidRDefault="0070496C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495E02"/>
    <w:rsid w:val="004E6330"/>
    <w:rsid w:val="00561FCC"/>
    <w:rsid w:val="006A423A"/>
    <w:rsid w:val="006B256C"/>
    <w:rsid w:val="006E54F5"/>
    <w:rsid w:val="0070496C"/>
    <w:rsid w:val="007F3503"/>
    <w:rsid w:val="00A235C9"/>
    <w:rsid w:val="00C60A2B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dcterms:created xsi:type="dcterms:W3CDTF">2021-06-10T20:24:00Z</dcterms:created>
  <dcterms:modified xsi:type="dcterms:W3CDTF">2021-06-10T20:24:00Z</dcterms:modified>
</cp:coreProperties>
</file>