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3E5EC" w14:textId="77777777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 xml:space="preserve">Załącznik </w:t>
      </w:r>
      <w:r w:rsidR="006B2C55">
        <w:rPr>
          <w:rFonts w:eastAsiaTheme="majorEastAsia" w:cstheme="majorBidi"/>
          <w:sz w:val="32"/>
          <w:szCs w:val="32"/>
        </w:rPr>
        <w:t>numer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356BEB">
        <w:rPr>
          <w:rFonts w:eastAsiaTheme="majorEastAsia" w:cstheme="majorBidi"/>
          <w:sz w:val="32"/>
          <w:szCs w:val="32"/>
        </w:rPr>
        <w:t>10</w:t>
      </w:r>
      <w:r w:rsidR="00E86BA2">
        <w:rPr>
          <w:rFonts w:eastAsiaTheme="majorEastAsia" w:cstheme="majorBidi"/>
          <w:sz w:val="32"/>
          <w:szCs w:val="32"/>
        </w:rPr>
        <w:t>a</w:t>
      </w:r>
      <w:r w:rsidRPr="00850439">
        <w:rPr>
          <w:rFonts w:eastAsiaTheme="majorEastAsia" w:cstheme="majorBidi"/>
          <w:sz w:val="32"/>
          <w:szCs w:val="32"/>
        </w:rPr>
        <w:t xml:space="preserve"> do OPZ </w:t>
      </w:r>
      <w:r w:rsidR="00AD4C37">
        <w:rPr>
          <w:rFonts w:eastAsiaTheme="majorEastAsia" w:cstheme="majorBidi"/>
          <w:sz w:val="32"/>
          <w:szCs w:val="32"/>
        </w:rPr>
        <w:t>–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510ABC" w:rsidRPr="00510ABC">
        <w:rPr>
          <w:rFonts w:eastAsiaTheme="majorEastAsia" w:cstheme="majorBidi"/>
          <w:sz w:val="32"/>
          <w:szCs w:val="32"/>
        </w:rPr>
        <w:t>Szaf</w:t>
      </w:r>
      <w:r w:rsidR="008969C4">
        <w:rPr>
          <w:rFonts w:eastAsiaTheme="majorEastAsia" w:cstheme="majorBidi"/>
          <w:sz w:val="32"/>
          <w:szCs w:val="32"/>
        </w:rPr>
        <w:t>a</w:t>
      </w:r>
      <w:r w:rsidR="00510ABC" w:rsidRPr="00510ABC">
        <w:rPr>
          <w:rFonts w:eastAsiaTheme="majorEastAsia" w:cstheme="majorBidi"/>
          <w:sz w:val="32"/>
          <w:szCs w:val="32"/>
        </w:rPr>
        <w:t xml:space="preserve"> </w:t>
      </w:r>
      <w:proofErr w:type="spellStart"/>
      <w:r w:rsidR="003D5D16">
        <w:rPr>
          <w:rFonts w:eastAsiaTheme="majorEastAsia" w:cstheme="majorBidi"/>
          <w:sz w:val="32"/>
          <w:szCs w:val="32"/>
        </w:rPr>
        <w:t>R</w:t>
      </w:r>
      <w:r w:rsidR="00510ABC" w:rsidRPr="00510ABC">
        <w:rPr>
          <w:rFonts w:eastAsiaTheme="majorEastAsia" w:cstheme="majorBidi"/>
          <w:sz w:val="32"/>
          <w:szCs w:val="32"/>
        </w:rPr>
        <w:t>ack</w:t>
      </w:r>
      <w:proofErr w:type="spellEnd"/>
    </w:p>
    <w:p w14:paraId="2D9864D5" w14:textId="77777777" w:rsidR="008969C4" w:rsidRDefault="008969C4" w:rsidP="008969C4">
      <w:pPr>
        <w:pStyle w:val="Nagwek1"/>
      </w:pPr>
      <w:bookmarkStart w:id="0" w:name="_Toc56596371"/>
      <w:r>
        <w:t xml:space="preserve">Szafa </w:t>
      </w:r>
      <w:proofErr w:type="spellStart"/>
      <w:r w:rsidR="003D5D16">
        <w:t>R</w:t>
      </w:r>
      <w:r>
        <w:t>ack</w:t>
      </w:r>
      <w:proofErr w:type="spellEnd"/>
      <w:r>
        <w:t xml:space="preserve"> - specyfikacja</w:t>
      </w:r>
      <w:bookmarkEnd w:id="0"/>
    </w:p>
    <w:p w14:paraId="4A60FE8B" w14:textId="77777777" w:rsidR="008969C4" w:rsidRDefault="008969C4" w:rsidP="008969C4">
      <w:pPr>
        <w:pStyle w:val="Nagwek2"/>
      </w:pPr>
      <w:r>
        <w:t>Typ urządzenia</w:t>
      </w:r>
    </w:p>
    <w:p w14:paraId="0611F90F" w14:textId="77777777" w:rsidR="008969C4" w:rsidRPr="004F3373" w:rsidRDefault="008969C4" w:rsidP="008969C4">
      <w:pPr>
        <w:pStyle w:val="Nagwek3"/>
      </w:pPr>
      <w:r>
        <w:rPr>
          <w:rFonts w:eastAsia="Times New Roman"/>
        </w:rPr>
        <w:t xml:space="preserve">Szafa serwerowa, </w:t>
      </w:r>
      <w:proofErr w:type="spellStart"/>
      <w:r>
        <w:rPr>
          <w:rFonts w:eastAsia="Times New Roman"/>
        </w:rPr>
        <w:t>Rack</w:t>
      </w:r>
      <w:proofErr w:type="spellEnd"/>
      <w:r>
        <w:rPr>
          <w:rFonts w:eastAsia="Times New Roman"/>
        </w:rPr>
        <w:t xml:space="preserve"> 19” wraz z wyposażeniem.</w:t>
      </w:r>
    </w:p>
    <w:p w14:paraId="7A8C70C3" w14:textId="77777777" w:rsidR="008969C4" w:rsidRPr="004F3373" w:rsidRDefault="008969C4" w:rsidP="008969C4">
      <w:pPr>
        <w:pStyle w:val="Nagwek3"/>
        <w:numPr>
          <w:ilvl w:val="0"/>
          <w:numId w:val="0"/>
        </w:numPr>
        <w:ind w:left="720"/>
      </w:pPr>
      <w:r w:rsidRPr="004F3373">
        <w:t xml:space="preserve"> </w:t>
      </w:r>
    </w:p>
    <w:p w14:paraId="78CEF182" w14:textId="77777777" w:rsidR="008969C4" w:rsidRDefault="008969C4" w:rsidP="008969C4">
      <w:pPr>
        <w:pStyle w:val="Nagwek2"/>
      </w:pPr>
      <w:r>
        <w:t>Parametry ogólne</w:t>
      </w:r>
    </w:p>
    <w:p w14:paraId="3613EE0E" w14:textId="77777777" w:rsidR="008969C4" w:rsidRPr="00DD53CA" w:rsidRDefault="00255506" w:rsidP="008969C4">
      <w:pPr>
        <w:pStyle w:val="Nagwek3"/>
        <w:rPr>
          <w:rFonts w:eastAsia="Times New Roman"/>
        </w:rPr>
      </w:pPr>
      <w:r w:rsidRPr="00255506">
        <w:rPr>
          <w:rFonts w:eastAsia="Times New Roman"/>
        </w:rPr>
        <w:t xml:space="preserve">Szafa serwerowa </w:t>
      </w:r>
      <w:r w:rsidR="00202BB2">
        <w:rPr>
          <w:rFonts w:eastAsia="Times New Roman"/>
        </w:rPr>
        <w:t xml:space="preserve">o </w:t>
      </w:r>
      <w:r w:rsidRPr="00255506">
        <w:rPr>
          <w:rFonts w:eastAsia="Times New Roman"/>
        </w:rPr>
        <w:t xml:space="preserve">szerokość </w:t>
      </w:r>
      <w:r w:rsidR="00757F56">
        <w:rPr>
          <w:rFonts w:eastAsia="Times New Roman"/>
        </w:rPr>
        <w:t xml:space="preserve">ok. </w:t>
      </w:r>
      <w:r>
        <w:rPr>
          <w:rFonts w:eastAsia="Times New Roman"/>
        </w:rPr>
        <w:t>8</w:t>
      </w:r>
      <w:r w:rsidRPr="00255506">
        <w:rPr>
          <w:rFonts w:eastAsia="Times New Roman"/>
        </w:rPr>
        <w:t xml:space="preserve">00mm, głębokość </w:t>
      </w:r>
      <w:r w:rsidR="00757F56">
        <w:rPr>
          <w:rFonts w:eastAsia="Times New Roman"/>
        </w:rPr>
        <w:t xml:space="preserve">ok. </w:t>
      </w:r>
      <w:r w:rsidRPr="00255506">
        <w:rPr>
          <w:rFonts w:eastAsia="Times New Roman"/>
        </w:rPr>
        <w:t xml:space="preserve">1000 mm, wysokość </w:t>
      </w:r>
      <w:r>
        <w:rPr>
          <w:rFonts w:eastAsia="Times New Roman"/>
        </w:rPr>
        <w:t xml:space="preserve">użytkowej </w:t>
      </w:r>
      <w:r w:rsidR="00757F56">
        <w:rPr>
          <w:rFonts w:eastAsia="Times New Roman"/>
        </w:rPr>
        <w:t xml:space="preserve">min. </w:t>
      </w:r>
      <w:r w:rsidRPr="00255506">
        <w:rPr>
          <w:rFonts w:eastAsia="Times New Roman"/>
        </w:rPr>
        <w:t>42U</w:t>
      </w:r>
      <w:r w:rsidR="008969C4" w:rsidRPr="00DD53CA">
        <w:rPr>
          <w:rFonts w:eastAsia="Times New Roman"/>
        </w:rPr>
        <w:t>.</w:t>
      </w:r>
    </w:p>
    <w:p w14:paraId="35A0633B" w14:textId="77777777" w:rsidR="008969C4" w:rsidRDefault="008969C4" w:rsidP="008969C4">
      <w:pPr>
        <w:pStyle w:val="Nagwek3"/>
        <w:rPr>
          <w:rFonts w:eastAsia="Times New Roman"/>
        </w:rPr>
      </w:pPr>
      <w:r w:rsidRPr="004936FD">
        <w:rPr>
          <w:rFonts w:eastAsia="Times New Roman"/>
        </w:rPr>
        <w:t xml:space="preserve">Szafa przeznaczona do montażu urządzeń </w:t>
      </w:r>
      <w:r>
        <w:rPr>
          <w:rFonts w:eastAsia="Times New Roman"/>
        </w:rPr>
        <w:t>w standardzie RACK 1</w:t>
      </w:r>
      <w:r w:rsidRPr="004936FD">
        <w:rPr>
          <w:rFonts w:eastAsia="Times New Roman"/>
        </w:rPr>
        <w:t>9”.</w:t>
      </w:r>
    </w:p>
    <w:p w14:paraId="650BA799" w14:textId="77777777" w:rsidR="008969C4" w:rsidRDefault="008969C4" w:rsidP="008969C4">
      <w:pPr>
        <w:pStyle w:val="Nagwek3"/>
        <w:rPr>
          <w:rFonts w:eastAsia="Times New Roman"/>
        </w:rPr>
      </w:pPr>
      <w:r>
        <w:rPr>
          <w:rFonts w:eastAsia="Times New Roman"/>
        </w:rPr>
        <w:t>Zabezpieczony przed korozją</w:t>
      </w:r>
      <w:r w:rsidRPr="002B297D">
        <w:rPr>
          <w:rFonts w:eastAsia="Times New Roman"/>
        </w:rPr>
        <w:t xml:space="preserve"> stelaż do instalacji sprzętu</w:t>
      </w:r>
      <w:r>
        <w:rPr>
          <w:rFonts w:eastAsia="Times New Roman"/>
        </w:rPr>
        <w:t xml:space="preserve"> składający się z minimum czterech szyn montażowych RACK w rozstawie 19”.</w:t>
      </w:r>
    </w:p>
    <w:p w14:paraId="0B297845" w14:textId="77777777" w:rsidR="008969C4" w:rsidRPr="00651ADA" w:rsidRDefault="008969C4" w:rsidP="008969C4">
      <w:pPr>
        <w:pStyle w:val="Nagwek3"/>
        <w:rPr>
          <w:rFonts w:eastAsia="Times New Roman"/>
        </w:rPr>
      </w:pPr>
      <w:r w:rsidRPr="00651ADA">
        <w:rPr>
          <w:rFonts w:eastAsia="Times New Roman"/>
        </w:rPr>
        <w:t xml:space="preserve">Szyny montażowe z kwadratowymi </w:t>
      </w:r>
      <w:r>
        <w:rPr>
          <w:rFonts w:eastAsia="Times New Roman"/>
        </w:rPr>
        <w:t xml:space="preserve">otworami </w:t>
      </w:r>
      <w:r w:rsidRPr="00FB31E8">
        <w:rPr>
          <w:rFonts w:eastAsia="Times New Roman"/>
        </w:rPr>
        <w:t>przystosowan</w:t>
      </w:r>
      <w:r>
        <w:rPr>
          <w:rFonts w:eastAsia="Times New Roman"/>
        </w:rPr>
        <w:t>ymi</w:t>
      </w:r>
      <w:r w:rsidRPr="00FB31E8">
        <w:rPr>
          <w:rFonts w:eastAsia="Times New Roman"/>
        </w:rPr>
        <w:t xml:space="preserve"> do </w:t>
      </w:r>
      <w:proofErr w:type="spellStart"/>
      <w:r w:rsidRPr="00FB31E8">
        <w:rPr>
          <w:rFonts w:eastAsia="Times New Roman"/>
        </w:rPr>
        <w:t>beznarzędziowego</w:t>
      </w:r>
      <w:proofErr w:type="spellEnd"/>
      <w:r w:rsidRPr="00FB31E8">
        <w:rPr>
          <w:rFonts w:eastAsia="Times New Roman"/>
        </w:rPr>
        <w:t xml:space="preserve"> montażu gniazd na śruby</w:t>
      </w:r>
      <w:r>
        <w:rPr>
          <w:rFonts w:eastAsia="Times New Roman"/>
        </w:rPr>
        <w:t>.</w:t>
      </w:r>
    </w:p>
    <w:p w14:paraId="50F7A0D1" w14:textId="77777777" w:rsidR="008969C4" w:rsidRPr="007A7C2F" w:rsidRDefault="008969C4" w:rsidP="008969C4">
      <w:pPr>
        <w:pStyle w:val="Nagwek3"/>
        <w:rPr>
          <w:rFonts w:eastAsia="Times New Roman"/>
        </w:rPr>
      </w:pPr>
      <w:r w:rsidRPr="00EF2285">
        <w:rPr>
          <w:rFonts w:eastAsia="Times New Roman"/>
        </w:rPr>
        <w:t>Możliwość zmiany odstępu między parami szyn montażowych (przód i tył</w:t>
      </w:r>
      <w:r>
        <w:rPr>
          <w:rFonts w:eastAsia="Times New Roman"/>
        </w:rPr>
        <w:t xml:space="preserve"> szafy</w:t>
      </w:r>
      <w:r w:rsidRPr="00EF2285">
        <w:rPr>
          <w:rFonts w:eastAsia="Times New Roman"/>
        </w:rPr>
        <w:t>).</w:t>
      </w:r>
    </w:p>
    <w:p w14:paraId="46E16324" w14:textId="77777777" w:rsidR="008969C4" w:rsidRPr="00EF2285" w:rsidRDefault="008969C4" w:rsidP="008969C4">
      <w:pPr>
        <w:pStyle w:val="Nagwek3"/>
        <w:rPr>
          <w:rFonts w:eastAsia="Times New Roman"/>
        </w:rPr>
      </w:pPr>
      <w:r w:rsidRPr="007A7C2F">
        <w:rPr>
          <w:rFonts w:eastAsia="Times New Roman"/>
        </w:rPr>
        <w:t xml:space="preserve">Drzwi przednie </w:t>
      </w:r>
      <w:r w:rsidRPr="00EF2285">
        <w:rPr>
          <w:rFonts w:eastAsia="Times New Roman"/>
        </w:rPr>
        <w:t>i</w:t>
      </w:r>
      <w:r w:rsidRPr="007A7C2F">
        <w:rPr>
          <w:rFonts w:eastAsia="Times New Roman"/>
        </w:rPr>
        <w:t xml:space="preserve"> tylne perforowane o </w:t>
      </w:r>
      <w:r w:rsidRPr="00EF2285">
        <w:rPr>
          <w:rFonts w:eastAsia="Times New Roman"/>
        </w:rPr>
        <w:t>powierzchni perforacji od 5</w:t>
      </w:r>
      <w:r w:rsidRPr="007A7C2F">
        <w:rPr>
          <w:rFonts w:eastAsia="Times New Roman"/>
        </w:rPr>
        <w:t>0%</w:t>
      </w:r>
      <w:r w:rsidRPr="00EF2285">
        <w:rPr>
          <w:rFonts w:eastAsia="Times New Roman"/>
        </w:rPr>
        <w:t xml:space="preserve"> do </w:t>
      </w:r>
      <w:r>
        <w:rPr>
          <w:rFonts w:eastAsia="Times New Roman"/>
        </w:rPr>
        <w:t>85</w:t>
      </w:r>
      <w:r w:rsidRPr="00EF2285">
        <w:rPr>
          <w:rFonts w:eastAsia="Times New Roman"/>
        </w:rPr>
        <w:t>%.</w:t>
      </w:r>
    </w:p>
    <w:p w14:paraId="4FA54786" w14:textId="77777777" w:rsidR="008969C4" w:rsidRPr="00EF2285" w:rsidRDefault="008969C4" w:rsidP="008969C4">
      <w:pPr>
        <w:pStyle w:val="Nagwek3"/>
        <w:rPr>
          <w:rFonts w:eastAsia="Times New Roman"/>
        </w:rPr>
      </w:pPr>
      <w:r>
        <w:rPr>
          <w:rFonts w:eastAsia="Times New Roman"/>
        </w:rPr>
        <w:t>D</w:t>
      </w:r>
      <w:r w:rsidRPr="00EF2285">
        <w:rPr>
          <w:rFonts w:eastAsia="Times New Roman"/>
        </w:rPr>
        <w:t xml:space="preserve">rzwi przednie </w:t>
      </w:r>
      <w:r>
        <w:rPr>
          <w:rFonts w:eastAsia="Times New Roman"/>
        </w:rPr>
        <w:t xml:space="preserve">i </w:t>
      </w:r>
      <w:r w:rsidRPr="00EF2285">
        <w:rPr>
          <w:rFonts w:eastAsia="Times New Roman"/>
        </w:rPr>
        <w:t>tylne</w:t>
      </w:r>
      <w:r>
        <w:rPr>
          <w:rFonts w:eastAsia="Times New Roman"/>
        </w:rPr>
        <w:t xml:space="preserve"> szafy wyposażone w zamek, otwierane</w:t>
      </w:r>
      <w:r w:rsidRPr="00EF2285">
        <w:rPr>
          <w:rFonts w:eastAsia="Times New Roman"/>
        </w:rPr>
        <w:t xml:space="preserve"> do minimum 1</w:t>
      </w:r>
      <w:r>
        <w:rPr>
          <w:rFonts w:eastAsia="Times New Roman"/>
        </w:rPr>
        <w:t>2</w:t>
      </w:r>
      <w:r w:rsidRPr="00EF2285">
        <w:rPr>
          <w:rFonts w:eastAsia="Times New Roman"/>
        </w:rPr>
        <w:t>0 stopni</w:t>
      </w:r>
      <w:r>
        <w:rPr>
          <w:rFonts w:eastAsia="Times New Roman"/>
        </w:rPr>
        <w:t>.</w:t>
      </w:r>
      <w:r w:rsidRPr="00EF2285">
        <w:rPr>
          <w:rFonts w:eastAsia="Times New Roman"/>
        </w:rPr>
        <w:t xml:space="preserve"> </w:t>
      </w:r>
    </w:p>
    <w:p w14:paraId="12B5CBA8" w14:textId="77777777" w:rsidR="008969C4" w:rsidRDefault="008969C4" w:rsidP="008969C4">
      <w:pPr>
        <w:pStyle w:val="Nagwek3"/>
        <w:rPr>
          <w:rFonts w:eastAsia="Times New Roman"/>
        </w:rPr>
      </w:pPr>
      <w:r w:rsidRPr="00EF2285">
        <w:rPr>
          <w:rFonts w:eastAsia="Times New Roman"/>
        </w:rPr>
        <w:t xml:space="preserve">Ścianki boczne </w:t>
      </w:r>
      <w:r>
        <w:rPr>
          <w:rFonts w:eastAsia="Times New Roman"/>
        </w:rPr>
        <w:t>z możliwością</w:t>
      </w:r>
      <w:r w:rsidRPr="00EF2285">
        <w:rPr>
          <w:rFonts w:eastAsia="Times New Roman"/>
        </w:rPr>
        <w:t xml:space="preserve"> </w:t>
      </w:r>
      <w:r>
        <w:rPr>
          <w:rFonts w:eastAsia="Times New Roman"/>
        </w:rPr>
        <w:t>demontażu</w:t>
      </w:r>
      <w:r w:rsidRPr="00EF2285">
        <w:rPr>
          <w:rFonts w:eastAsia="Times New Roman"/>
        </w:rPr>
        <w:t>.</w:t>
      </w:r>
    </w:p>
    <w:p w14:paraId="635295B1" w14:textId="77777777" w:rsidR="008969C4" w:rsidRPr="00260B14" w:rsidRDefault="008969C4" w:rsidP="008969C4">
      <w:pPr>
        <w:pStyle w:val="Nagwek3"/>
      </w:pPr>
      <w:r>
        <w:rPr>
          <w:rFonts w:eastAsia="Times New Roman"/>
        </w:rPr>
        <w:t>Dach szafy</w:t>
      </w:r>
      <w:r w:rsidRPr="00756EC3">
        <w:rPr>
          <w:rFonts w:eastAsia="Times New Roman"/>
        </w:rPr>
        <w:t xml:space="preserve"> z perforacją boczną </w:t>
      </w:r>
      <w:r>
        <w:rPr>
          <w:rFonts w:eastAsia="Times New Roman"/>
        </w:rPr>
        <w:t xml:space="preserve">z </w:t>
      </w:r>
      <w:r w:rsidRPr="003777E5">
        <w:t>możliwością wprowadzenia kabli oraz instalacji</w:t>
      </w:r>
      <w:r>
        <w:t xml:space="preserve"> sufitowego</w:t>
      </w:r>
      <w:r w:rsidRPr="003777E5">
        <w:t xml:space="preserve"> panel</w:t>
      </w:r>
      <w:r>
        <w:t>u</w:t>
      </w:r>
      <w:r w:rsidRPr="003777E5">
        <w:t xml:space="preserve"> wentylacyjn</w:t>
      </w:r>
      <w:r>
        <w:t>ego.</w:t>
      </w:r>
    </w:p>
    <w:p w14:paraId="724580D6" w14:textId="77777777" w:rsidR="008969C4" w:rsidRPr="005A7F31" w:rsidRDefault="008969C4" w:rsidP="008969C4">
      <w:pPr>
        <w:pStyle w:val="Nagwek3"/>
        <w:rPr>
          <w:rFonts w:eastAsia="Times New Roman"/>
        </w:rPr>
      </w:pPr>
      <w:r w:rsidRPr="005A7F31">
        <w:rPr>
          <w:rFonts w:eastAsia="Times New Roman"/>
        </w:rPr>
        <w:t>Szafa wyposażona w przepusty kablowe w suficie oraz w podłodze szafy.</w:t>
      </w:r>
    </w:p>
    <w:p w14:paraId="6F6C9444" w14:textId="77777777" w:rsidR="008969C4" w:rsidRDefault="008969C4" w:rsidP="008969C4">
      <w:pPr>
        <w:pStyle w:val="Nagwek3"/>
        <w:rPr>
          <w:rFonts w:eastAsia="Times New Roman"/>
        </w:rPr>
      </w:pPr>
      <w:r w:rsidRPr="005969C7">
        <w:rPr>
          <w:rFonts w:eastAsia="Times New Roman"/>
        </w:rPr>
        <w:t>Szafa wyposażona w złącze uziemiające.</w:t>
      </w:r>
    </w:p>
    <w:p w14:paraId="3380DEBA" w14:textId="77777777" w:rsidR="008969C4" w:rsidRPr="00DD53CA" w:rsidRDefault="008969C4" w:rsidP="008969C4"/>
    <w:p w14:paraId="71ED604E" w14:textId="77777777" w:rsidR="008969C4" w:rsidRDefault="008969C4" w:rsidP="008969C4">
      <w:pPr>
        <w:pStyle w:val="Nagwek2"/>
      </w:pPr>
      <w:r>
        <w:t>Wyposażenie</w:t>
      </w:r>
    </w:p>
    <w:p w14:paraId="3A948F44" w14:textId="77777777" w:rsidR="008969C4" w:rsidRPr="00E53E91" w:rsidRDefault="008969C4" w:rsidP="008969C4">
      <w:pPr>
        <w:pStyle w:val="Nagwek3"/>
        <w:rPr>
          <w:rFonts w:eastAsia="Times New Roman"/>
        </w:rPr>
      </w:pPr>
      <w:r w:rsidRPr="00E53E91">
        <w:rPr>
          <w:rFonts w:eastAsia="Times New Roman"/>
        </w:rPr>
        <w:t xml:space="preserve">Szafa wyposażona w minimum </w:t>
      </w:r>
      <w:r>
        <w:rPr>
          <w:rFonts w:eastAsia="Times New Roman"/>
        </w:rPr>
        <w:t>8</w:t>
      </w:r>
      <w:r w:rsidRPr="00E53E91">
        <w:rPr>
          <w:rFonts w:eastAsia="Times New Roman"/>
        </w:rPr>
        <w:t xml:space="preserve"> </w:t>
      </w:r>
      <w:r>
        <w:rPr>
          <w:rFonts w:eastAsia="Times New Roman"/>
        </w:rPr>
        <w:t xml:space="preserve">szt. </w:t>
      </w:r>
      <w:r w:rsidRPr="00E53E91">
        <w:rPr>
          <w:rFonts w:eastAsia="Times New Roman"/>
        </w:rPr>
        <w:t>uchwytów kablowych</w:t>
      </w:r>
      <w:r>
        <w:rPr>
          <w:rFonts w:eastAsia="Times New Roman"/>
        </w:rPr>
        <w:t xml:space="preserve"> (uszy montażowe)</w:t>
      </w:r>
      <w:r w:rsidRPr="00E53E91">
        <w:rPr>
          <w:rFonts w:eastAsia="Times New Roman"/>
        </w:rPr>
        <w:t xml:space="preserve"> przeznaczonych do organizowania wiązek kablowych w pionie</w:t>
      </w:r>
      <w:r>
        <w:rPr>
          <w:rFonts w:eastAsia="Times New Roman"/>
        </w:rPr>
        <w:t>.</w:t>
      </w:r>
    </w:p>
    <w:p w14:paraId="7048F227" w14:textId="77777777" w:rsidR="008969C4" w:rsidRPr="004936FD" w:rsidRDefault="008969C4" w:rsidP="008969C4">
      <w:pPr>
        <w:pStyle w:val="Nagwek3"/>
        <w:rPr>
          <w:rFonts w:eastAsia="Times New Roman"/>
        </w:rPr>
      </w:pPr>
      <w:r w:rsidRPr="00E53E91">
        <w:rPr>
          <w:rFonts w:eastAsia="Times New Roman"/>
        </w:rPr>
        <w:t xml:space="preserve">Szafa wyposażona w minimum </w:t>
      </w:r>
      <w:r>
        <w:rPr>
          <w:rFonts w:eastAsia="Times New Roman"/>
        </w:rPr>
        <w:t>2</w:t>
      </w:r>
      <w:r w:rsidRPr="00E53E91">
        <w:rPr>
          <w:rFonts w:eastAsia="Times New Roman"/>
        </w:rPr>
        <w:t xml:space="preserve"> </w:t>
      </w:r>
      <w:r>
        <w:rPr>
          <w:rFonts w:eastAsia="Times New Roman"/>
        </w:rPr>
        <w:t xml:space="preserve">szt. oczkowych </w:t>
      </w:r>
      <w:proofErr w:type="spellStart"/>
      <w:r w:rsidRPr="00E53E91">
        <w:rPr>
          <w:rFonts w:eastAsia="Times New Roman"/>
        </w:rPr>
        <w:t>organiz</w:t>
      </w:r>
      <w:r>
        <w:rPr>
          <w:rFonts w:eastAsia="Times New Roman"/>
        </w:rPr>
        <w:t>erów</w:t>
      </w:r>
      <w:proofErr w:type="spellEnd"/>
      <w:r w:rsidRPr="00E53E91">
        <w:rPr>
          <w:rFonts w:eastAsia="Times New Roman"/>
        </w:rPr>
        <w:t xml:space="preserve"> poziom</w:t>
      </w:r>
      <w:r>
        <w:rPr>
          <w:rFonts w:eastAsia="Times New Roman"/>
        </w:rPr>
        <w:t xml:space="preserve">ych </w:t>
      </w:r>
      <w:r w:rsidRPr="00E53E91">
        <w:rPr>
          <w:rFonts w:eastAsia="Times New Roman"/>
        </w:rPr>
        <w:t>kabli</w:t>
      </w:r>
      <w:r>
        <w:rPr>
          <w:rFonts w:eastAsia="Times New Roman"/>
        </w:rPr>
        <w:t xml:space="preserve"> </w:t>
      </w:r>
      <w:r w:rsidRPr="00E53E91">
        <w:rPr>
          <w:rFonts w:eastAsia="Times New Roman"/>
        </w:rPr>
        <w:t>o wysokości 1U.</w:t>
      </w:r>
      <w:r w:rsidRPr="004936FD">
        <w:rPr>
          <w:rFonts w:eastAsia="Times New Roman"/>
        </w:rPr>
        <w:t xml:space="preserve"> </w:t>
      </w:r>
    </w:p>
    <w:p w14:paraId="397EA2D4" w14:textId="77777777" w:rsidR="008969C4" w:rsidRDefault="008969C4" w:rsidP="008969C4">
      <w:pPr>
        <w:pStyle w:val="Nagwek3"/>
        <w:rPr>
          <w:rFonts w:eastAsia="Times New Roman"/>
        </w:rPr>
      </w:pPr>
      <w:r w:rsidRPr="00E53E91">
        <w:rPr>
          <w:rFonts w:eastAsia="Times New Roman"/>
        </w:rPr>
        <w:t>Szafa wyposażona w s</w:t>
      </w:r>
      <w:r w:rsidRPr="004936FD">
        <w:rPr>
          <w:rFonts w:eastAsia="Times New Roman"/>
        </w:rPr>
        <w:t>ufitowy panel wentylacyjny, instalowana u góry szafy, zawierający min</w:t>
      </w:r>
      <w:r w:rsidRPr="00E53E91">
        <w:rPr>
          <w:rFonts w:eastAsia="Times New Roman"/>
        </w:rPr>
        <w:t>imum</w:t>
      </w:r>
      <w:r w:rsidRPr="004936FD">
        <w:rPr>
          <w:rFonts w:eastAsia="Times New Roman"/>
        </w:rPr>
        <w:t xml:space="preserve"> </w:t>
      </w:r>
      <w:r>
        <w:rPr>
          <w:rFonts w:eastAsia="Times New Roman"/>
        </w:rPr>
        <w:t>cztery</w:t>
      </w:r>
      <w:r w:rsidRPr="004936FD">
        <w:rPr>
          <w:rFonts w:eastAsia="Times New Roman"/>
        </w:rPr>
        <w:t xml:space="preserve"> wentylatory</w:t>
      </w:r>
      <w:r>
        <w:rPr>
          <w:rFonts w:eastAsia="Times New Roman"/>
        </w:rPr>
        <w:t>.</w:t>
      </w:r>
    </w:p>
    <w:p w14:paraId="4A395EC8" w14:textId="77777777" w:rsidR="008969C4" w:rsidRDefault="008969C4" w:rsidP="008969C4">
      <w:pPr>
        <w:pStyle w:val="Nagwek3"/>
        <w:rPr>
          <w:rFonts w:eastAsia="Times New Roman"/>
        </w:rPr>
      </w:pPr>
      <w:r w:rsidRPr="00210F3A">
        <w:rPr>
          <w:rFonts w:eastAsia="Times New Roman"/>
        </w:rPr>
        <w:t>Szafa wyposażona w minimum jedną półkę.</w:t>
      </w:r>
    </w:p>
    <w:p w14:paraId="15F5E83D" w14:textId="77777777" w:rsidR="008969C4" w:rsidRPr="00951649" w:rsidRDefault="008969C4" w:rsidP="008969C4">
      <w:pPr>
        <w:pStyle w:val="Nagwek3"/>
        <w:rPr>
          <w:rFonts w:eastAsia="Times New Roman"/>
        </w:rPr>
      </w:pPr>
      <w:r w:rsidRPr="00951649">
        <w:rPr>
          <w:rFonts w:eastAsia="Times New Roman"/>
        </w:rPr>
        <w:t xml:space="preserve">Komplet elementów do zabezpieczenia wszystkich otworów do wprowadzania okablowania </w:t>
      </w:r>
      <w:r>
        <w:rPr>
          <w:rFonts w:eastAsia="Times New Roman"/>
        </w:rPr>
        <w:t>–</w:t>
      </w:r>
      <w:r w:rsidRPr="00951649">
        <w:rPr>
          <w:rFonts w:eastAsia="Times New Roman"/>
        </w:rPr>
        <w:t xml:space="preserve"> szczotkowy</w:t>
      </w:r>
      <w:r>
        <w:rPr>
          <w:rFonts w:eastAsia="Times New Roman"/>
        </w:rPr>
        <w:t>.</w:t>
      </w:r>
    </w:p>
    <w:p w14:paraId="2876B178" w14:textId="1939C620" w:rsidR="00BE3ACF" w:rsidRDefault="008969C4" w:rsidP="008B6CBE">
      <w:pPr>
        <w:pStyle w:val="Nagwek3"/>
        <w:rPr>
          <w:rFonts w:eastAsia="Times New Roman"/>
        </w:rPr>
      </w:pPr>
      <w:r w:rsidRPr="008B6CBE">
        <w:rPr>
          <w:rFonts w:eastAsia="Times New Roman"/>
        </w:rPr>
        <w:t xml:space="preserve">Szafa wyposażona w zestaw minimum 2 szt. listew zasilających. Listwa zasilająca z diodą LED sygnalizującą obecności zasilania, wyposażona w minimum </w:t>
      </w:r>
      <w:r w:rsidR="008F6AD1">
        <w:rPr>
          <w:rFonts w:eastAsia="Times New Roman"/>
        </w:rPr>
        <w:t>8</w:t>
      </w:r>
      <w:r w:rsidR="008F6AD1" w:rsidRPr="008B6CBE">
        <w:rPr>
          <w:rFonts w:eastAsia="Times New Roman"/>
        </w:rPr>
        <w:t xml:space="preserve"> </w:t>
      </w:r>
      <w:r w:rsidRPr="008B6CBE">
        <w:rPr>
          <w:rFonts w:eastAsia="Times New Roman"/>
        </w:rPr>
        <w:t xml:space="preserve">gniazd typu E ( gniazdo uniwersalne z uziemieniem), przystosowana do montażu w szafie </w:t>
      </w:r>
      <w:proofErr w:type="spellStart"/>
      <w:r w:rsidRPr="008B6CBE">
        <w:rPr>
          <w:rFonts w:eastAsia="Times New Roman"/>
        </w:rPr>
        <w:t>Rack</w:t>
      </w:r>
      <w:proofErr w:type="spellEnd"/>
      <w:r w:rsidRPr="008B6CBE">
        <w:rPr>
          <w:rFonts w:eastAsia="Times New Roman"/>
        </w:rPr>
        <w:t xml:space="preserve"> 19” z przewodem zasilającym długości co najmniej 2,5 m..</w:t>
      </w:r>
    </w:p>
    <w:p w14:paraId="147BA951" w14:textId="783F1E34" w:rsidR="00D0130D" w:rsidRPr="008B6CBE" w:rsidRDefault="00D618A7" w:rsidP="008B6CBE">
      <w:pPr>
        <w:pStyle w:val="Nagwek3"/>
        <w:rPr>
          <w:rFonts w:eastAsia="Times New Roman"/>
        </w:rPr>
      </w:pPr>
      <w:r w:rsidRPr="00BE3ACF">
        <w:rPr>
          <w:rFonts w:eastAsia="Times New Roman"/>
        </w:rPr>
        <w:t xml:space="preserve">Szafa wyposażona w cokół metalowy. Cokół musi umożliwiać wykonanie przepustu </w:t>
      </w:r>
      <w:r w:rsidRPr="00BE3ACF">
        <w:rPr>
          <w:rFonts w:eastAsia="Times New Roman"/>
        </w:rPr>
        <w:lastRenderedPageBreak/>
        <w:t>kablowego z tyłu, z boku oraz z dołu szafy</w:t>
      </w:r>
      <w:r w:rsidR="008969C4" w:rsidRPr="00BE3ACF">
        <w:rPr>
          <w:rFonts w:eastAsia="Times New Roman"/>
        </w:rPr>
        <w:t>.</w:t>
      </w:r>
      <w:r w:rsidR="008969C4" w:rsidRPr="008B6CBE">
        <w:rPr>
          <w:rFonts w:eastAsia="Times New Roman"/>
        </w:rPr>
        <w:t xml:space="preserve"> </w:t>
      </w:r>
    </w:p>
    <w:sectPr w:rsidR="00D0130D" w:rsidRPr="008B6CBE" w:rsidSect="00AB23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DB16" w14:textId="77777777" w:rsidR="00812678" w:rsidRDefault="00812678" w:rsidP="00CC297B">
      <w:pPr>
        <w:spacing w:after="0" w:line="240" w:lineRule="auto"/>
      </w:pPr>
      <w:r>
        <w:separator/>
      </w:r>
    </w:p>
  </w:endnote>
  <w:endnote w:type="continuationSeparator" w:id="0">
    <w:p w14:paraId="64F62310" w14:textId="77777777" w:rsidR="00812678" w:rsidRDefault="00812678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5AC3F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CD825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885E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2B094" w14:textId="77777777" w:rsidR="00812678" w:rsidRDefault="00812678" w:rsidP="00CC297B">
      <w:pPr>
        <w:spacing w:after="0" w:line="240" w:lineRule="auto"/>
      </w:pPr>
      <w:r>
        <w:separator/>
      </w:r>
    </w:p>
  </w:footnote>
  <w:footnote w:type="continuationSeparator" w:id="0">
    <w:p w14:paraId="3BDE11A4" w14:textId="77777777" w:rsidR="00812678" w:rsidRDefault="00812678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0CDC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EB46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4740B85B" wp14:editId="18ED5C51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79405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7C2392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59F1D7D"/>
    <w:multiLevelType w:val="multilevel"/>
    <w:tmpl w:val="E14A6B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503"/>
    <w:rsid w:val="00012CD5"/>
    <w:rsid w:val="00014806"/>
    <w:rsid w:val="0003424D"/>
    <w:rsid w:val="00035E9C"/>
    <w:rsid w:val="00082645"/>
    <w:rsid w:val="0008357F"/>
    <w:rsid w:val="00107966"/>
    <w:rsid w:val="00121BB9"/>
    <w:rsid w:val="00161058"/>
    <w:rsid w:val="00163D8A"/>
    <w:rsid w:val="00191700"/>
    <w:rsid w:val="001951D2"/>
    <w:rsid w:val="001A3EDB"/>
    <w:rsid w:val="001E0A38"/>
    <w:rsid w:val="00202BB2"/>
    <w:rsid w:val="00206C93"/>
    <w:rsid w:val="00213F47"/>
    <w:rsid w:val="002262A8"/>
    <w:rsid w:val="00246ECB"/>
    <w:rsid w:val="00255506"/>
    <w:rsid w:val="00281763"/>
    <w:rsid w:val="002B2503"/>
    <w:rsid w:val="002E20A9"/>
    <w:rsid w:val="00300D3A"/>
    <w:rsid w:val="003331BE"/>
    <w:rsid w:val="003344B4"/>
    <w:rsid w:val="00356BEB"/>
    <w:rsid w:val="00362B06"/>
    <w:rsid w:val="00392724"/>
    <w:rsid w:val="0039629E"/>
    <w:rsid w:val="003A2C3B"/>
    <w:rsid w:val="003A55B3"/>
    <w:rsid w:val="003A5AAF"/>
    <w:rsid w:val="003D45F2"/>
    <w:rsid w:val="003D5D16"/>
    <w:rsid w:val="003F58A5"/>
    <w:rsid w:val="003F5E41"/>
    <w:rsid w:val="003F6C45"/>
    <w:rsid w:val="004115B6"/>
    <w:rsid w:val="004118B9"/>
    <w:rsid w:val="004231EC"/>
    <w:rsid w:val="0043632C"/>
    <w:rsid w:val="00475ECA"/>
    <w:rsid w:val="00484842"/>
    <w:rsid w:val="004C47AA"/>
    <w:rsid w:val="004C57B4"/>
    <w:rsid w:val="004C6BDD"/>
    <w:rsid w:val="004D658A"/>
    <w:rsid w:val="004E2F9D"/>
    <w:rsid w:val="004E4AF7"/>
    <w:rsid w:val="004F3373"/>
    <w:rsid w:val="0050046D"/>
    <w:rsid w:val="00510ABC"/>
    <w:rsid w:val="00512D68"/>
    <w:rsid w:val="005154DB"/>
    <w:rsid w:val="00540188"/>
    <w:rsid w:val="00541884"/>
    <w:rsid w:val="0055349C"/>
    <w:rsid w:val="0056768E"/>
    <w:rsid w:val="00571E49"/>
    <w:rsid w:val="0057680C"/>
    <w:rsid w:val="00584386"/>
    <w:rsid w:val="00593384"/>
    <w:rsid w:val="005B1166"/>
    <w:rsid w:val="005E0C0C"/>
    <w:rsid w:val="005E2861"/>
    <w:rsid w:val="005F458C"/>
    <w:rsid w:val="005F55C8"/>
    <w:rsid w:val="0060142F"/>
    <w:rsid w:val="00603CF4"/>
    <w:rsid w:val="006B2C55"/>
    <w:rsid w:val="006C01ED"/>
    <w:rsid w:val="006E45EA"/>
    <w:rsid w:val="006F202E"/>
    <w:rsid w:val="007168E7"/>
    <w:rsid w:val="00717A62"/>
    <w:rsid w:val="00744218"/>
    <w:rsid w:val="00757F56"/>
    <w:rsid w:val="00763176"/>
    <w:rsid w:val="007769A2"/>
    <w:rsid w:val="0078044C"/>
    <w:rsid w:val="007A50BD"/>
    <w:rsid w:val="007C22D2"/>
    <w:rsid w:val="007F0CD6"/>
    <w:rsid w:val="007F0E8A"/>
    <w:rsid w:val="00812678"/>
    <w:rsid w:val="00817B3E"/>
    <w:rsid w:val="00830EC4"/>
    <w:rsid w:val="00840F4C"/>
    <w:rsid w:val="00843409"/>
    <w:rsid w:val="00856A35"/>
    <w:rsid w:val="00894A46"/>
    <w:rsid w:val="008969C4"/>
    <w:rsid w:val="008B0E20"/>
    <w:rsid w:val="008B2DFD"/>
    <w:rsid w:val="008B6CBE"/>
    <w:rsid w:val="008D0845"/>
    <w:rsid w:val="008E2611"/>
    <w:rsid w:val="008F6AD1"/>
    <w:rsid w:val="009072F5"/>
    <w:rsid w:val="00912EEF"/>
    <w:rsid w:val="009705A0"/>
    <w:rsid w:val="00975DD0"/>
    <w:rsid w:val="00991B3C"/>
    <w:rsid w:val="00995614"/>
    <w:rsid w:val="009C7D85"/>
    <w:rsid w:val="00A46A84"/>
    <w:rsid w:val="00AA6768"/>
    <w:rsid w:val="00AB23E1"/>
    <w:rsid w:val="00AB6207"/>
    <w:rsid w:val="00AD3CD7"/>
    <w:rsid w:val="00AD4C37"/>
    <w:rsid w:val="00AE5285"/>
    <w:rsid w:val="00AF4F69"/>
    <w:rsid w:val="00AF72B2"/>
    <w:rsid w:val="00B23669"/>
    <w:rsid w:val="00B36EA1"/>
    <w:rsid w:val="00B5433E"/>
    <w:rsid w:val="00B622BA"/>
    <w:rsid w:val="00B75820"/>
    <w:rsid w:val="00B75F33"/>
    <w:rsid w:val="00B86810"/>
    <w:rsid w:val="00BA3D20"/>
    <w:rsid w:val="00BA4CB8"/>
    <w:rsid w:val="00BC53B1"/>
    <w:rsid w:val="00BE02FF"/>
    <w:rsid w:val="00BE3ACF"/>
    <w:rsid w:val="00C415CF"/>
    <w:rsid w:val="00C417DF"/>
    <w:rsid w:val="00C742B5"/>
    <w:rsid w:val="00C8179F"/>
    <w:rsid w:val="00C974D7"/>
    <w:rsid w:val="00CC297B"/>
    <w:rsid w:val="00CD26DE"/>
    <w:rsid w:val="00D0130D"/>
    <w:rsid w:val="00D54577"/>
    <w:rsid w:val="00D618A7"/>
    <w:rsid w:val="00D64B00"/>
    <w:rsid w:val="00D6652A"/>
    <w:rsid w:val="00D70171"/>
    <w:rsid w:val="00DA1502"/>
    <w:rsid w:val="00DD411E"/>
    <w:rsid w:val="00E2695A"/>
    <w:rsid w:val="00E273E7"/>
    <w:rsid w:val="00E5350F"/>
    <w:rsid w:val="00E86BA2"/>
    <w:rsid w:val="00EA4518"/>
    <w:rsid w:val="00EC098F"/>
    <w:rsid w:val="00EE6260"/>
    <w:rsid w:val="00EF3151"/>
    <w:rsid w:val="00F27AF4"/>
    <w:rsid w:val="00F33F59"/>
    <w:rsid w:val="00F36764"/>
    <w:rsid w:val="00F53FD9"/>
    <w:rsid w:val="00F63BD1"/>
    <w:rsid w:val="00F66A7C"/>
    <w:rsid w:val="00F9075C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F6A3"/>
  <w15:docId w15:val="{6526D81E-6DE2-43BF-A3D0-68833C69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22</cp:revision>
  <cp:lastPrinted>2020-11-30T12:29:00Z</cp:lastPrinted>
  <dcterms:created xsi:type="dcterms:W3CDTF">2020-11-30T12:29:00Z</dcterms:created>
  <dcterms:modified xsi:type="dcterms:W3CDTF">2021-11-26T12:28:00Z</dcterms:modified>
</cp:coreProperties>
</file>