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398549CC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D42E0">
        <w:rPr>
          <w:rFonts w:cstheme="minorHAnsi"/>
          <w:sz w:val="24"/>
          <w:szCs w:val="24"/>
        </w:rPr>
        <w:t>1</w:t>
      </w:r>
      <w:r w:rsidR="00E27EB7">
        <w:rPr>
          <w:rFonts w:cstheme="minorHAnsi"/>
          <w:sz w:val="24"/>
          <w:szCs w:val="24"/>
        </w:rPr>
        <w:t>.1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49E74FBA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DB7944">
        <w:rPr>
          <w:rFonts w:eastAsiaTheme="majorEastAsia" w:cstheme="minorHAnsi"/>
          <w:sz w:val="32"/>
          <w:szCs w:val="32"/>
        </w:rPr>
        <w:t>1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77C892A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Przedmiot zamówienia w postępowaniu przetargowym „</w:t>
      </w:r>
      <w:r w:rsidR="00562371" w:rsidRPr="00562371">
        <w:rPr>
          <w:rFonts w:eastAsiaTheme="minorHAnsi" w:cstheme="minorHAnsi"/>
          <w:b w:val="0"/>
          <w:sz w:val="24"/>
          <w:szCs w:val="24"/>
          <w:lang w:eastAsia="pl-PL"/>
        </w:rPr>
        <w:t>Dostarczenie i uzupełnienie istniejących sieci LAN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” dla Części </w:t>
      </w:r>
      <w:r w:rsidR="00DB7944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</w:t>
      </w:r>
      <w:r w:rsidR="00562371">
        <w:rPr>
          <w:rFonts w:eastAsiaTheme="minorHAnsi" w:cstheme="minorHAnsi"/>
          <w:b w:val="0"/>
          <w:sz w:val="24"/>
          <w:szCs w:val="24"/>
          <w:lang w:eastAsia="pl-PL"/>
        </w:rPr>
        <w:t xml:space="preserve"> i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montaż 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202D34D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C518A8" w:rsidRPr="00C518A8">
        <w:t xml:space="preserve">Szpital Miejski im. Franciszka </w:t>
      </w:r>
      <w:proofErr w:type="spellStart"/>
      <w:r w:rsidR="00C518A8" w:rsidRPr="00C518A8">
        <w:t>Raszei</w:t>
      </w:r>
      <w:proofErr w:type="spellEnd"/>
      <w:r w:rsidR="00C518A8" w:rsidRPr="00C518A8">
        <w:t>, ul. Mickiewicza 2; 60-834 Poznań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68DBBF1D" w:rsidR="00B95F02" w:rsidRDefault="00C518A8" w:rsidP="00C518A8">
      <w:pPr>
        <w:pStyle w:val="Nagwek3"/>
      </w:pPr>
      <w:r w:rsidRPr="00C518A8">
        <w:t>Na terenie szpitala znajduję się kompleks kilku połączonych ze sobą budynków.</w:t>
      </w:r>
    </w:p>
    <w:p w14:paraId="513FB465" w14:textId="77777777" w:rsidR="00C518A8" w:rsidRPr="00C518A8" w:rsidRDefault="00C518A8" w:rsidP="00C518A8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57167A8C" w:rsidR="000E5E06" w:rsidRDefault="000E5E06" w:rsidP="000E5E06">
      <w:pPr>
        <w:pStyle w:val="Nagwek3"/>
      </w:pPr>
      <w:r>
        <w:t>Wykonawca dostarczy</w:t>
      </w:r>
      <w:r w:rsidR="00C518A8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4FA6D6B1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2F20ADD3" w:rsidR="00D00992" w:rsidRDefault="00562371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</w:t>
            </w:r>
            <w:r w:rsidR="00D00992" w:rsidRPr="00DB2258"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7306F31C" w:rsidR="00D00992" w:rsidRDefault="00C518A8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43</w:t>
            </w:r>
          </w:p>
        </w:tc>
      </w:tr>
    </w:tbl>
    <w:p w14:paraId="29FDED40" w14:textId="35B8AE58" w:rsidR="00004811" w:rsidRDefault="00004811" w:rsidP="005C7BE3">
      <w:pPr>
        <w:pStyle w:val="Nagwek3"/>
      </w:pPr>
      <w:r>
        <w:t>Wykonawca dostarczy Urządzenia w ilości i o specyfikacji wskazanej w załącznikach do OPZ przypisanych w tabeli powyżej</w:t>
      </w:r>
      <w:r w:rsidR="005E284D">
        <w:t xml:space="preserve"> </w:t>
      </w:r>
      <w:r w:rsidR="005E284D" w:rsidRPr="005E284D">
        <w:t>w pkt. 1.3.</w:t>
      </w:r>
      <w:r w:rsidR="005E284D">
        <w:t>1</w:t>
      </w:r>
      <w:r>
        <w:t>.</w:t>
      </w:r>
    </w:p>
    <w:p w14:paraId="597ED695" w14:textId="77777777" w:rsidR="00191A70" w:rsidRDefault="00191A70" w:rsidP="00191A70">
      <w:pPr>
        <w:pStyle w:val="Nagwek3"/>
      </w:pPr>
      <w:r>
        <w:t xml:space="preserve">Zamawiający posiada wdrożony system bezprzewodowej sieci LAN. Producentem systemu jest firma </w:t>
      </w:r>
      <w:proofErr w:type="spellStart"/>
      <w:r w:rsidRPr="008D5A0B">
        <w:t>Fortinet</w:t>
      </w:r>
      <w:proofErr w:type="spellEnd"/>
      <w:r>
        <w:t xml:space="preserve">. W części budynków szpitalu zainstalowanych jest 21 punktów dostępowych firmy </w:t>
      </w:r>
      <w:proofErr w:type="spellStart"/>
      <w:r>
        <w:t>Fortinet</w:t>
      </w:r>
      <w:proofErr w:type="spellEnd"/>
      <w:r>
        <w:t xml:space="preserve">. W tym </w:t>
      </w:r>
      <w:r w:rsidRPr="00546AE5">
        <w:t xml:space="preserve">20 </w:t>
      </w:r>
      <w:r>
        <w:t>urządzeń modelu</w:t>
      </w:r>
      <w:r w:rsidRPr="00546AE5">
        <w:t xml:space="preserve"> </w:t>
      </w:r>
      <w:proofErr w:type="spellStart"/>
      <w:r w:rsidRPr="00546AE5">
        <w:t>FortiAP</w:t>
      </w:r>
      <w:proofErr w:type="spellEnd"/>
      <w:r w:rsidRPr="00546AE5">
        <w:t xml:space="preserve"> 221B </w:t>
      </w:r>
      <w:r>
        <w:t>oraz</w:t>
      </w:r>
      <w:r w:rsidRPr="00546AE5">
        <w:t xml:space="preserve"> </w:t>
      </w:r>
      <w:r>
        <w:t xml:space="preserve">jedno urządzenie modelu </w:t>
      </w:r>
      <w:proofErr w:type="spellStart"/>
      <w:r w:rsidRPr="00546AE5">
        <w:t>FortiAP</w:t>
      </w:r>
      <w:proofErr w:type="spellEnd"/>
      <w:r w:rsidRPr="00546AE5">
        <w:t xml:space="preserve"> 221E</w:t>
      </w:r>
      <w:r>
        <w:t>.</w:t>
      </w:r>
    </w:p>
    <w:p w14:paraId="71FAEFC9" w14:textId="77777777" w:rsidR="00191A70" w:rsidRDefault="00191A70" w:rsidP="00191A70">
      <w:pPr>
        <w:pStyle w:val="Nagwek3"/>
      </w:pPr>
      <w:r>
        <w:t xml:space="preserve">Aktualnie zainstalowane w szpitalu punkty dostępowe są skonfigurowane i centralnie zarządzane przez urządzenie </w:t>
      </w:r>
      <w:proofErr w:type="spellStart"/>
      <w:r w:rsidRPr="00455138">
        <w:t>FortiGate</w:t>
      </w:r>
      <w:proofErr w:type="spellEnd"/>
      <w:r w:rsidRPr="00455138">
        <w:t xml:space="preserve"> 200E</w:t>
      </w:r>
      <w:r>
        <w:t xml:space="preserve">. Producentem urządzenia </w:t>
      </w:r>
      <w:proofErr w:type="spellStart"/>
      <w:r w:rsidRPr="00455138">
        <w:t>FortiGate</w:t>
      </w:r>
      <w:proofErr w:type="spellEnd"/>
      <w:r w:rsidRPr="00455138">
        <w:t xml:space="preserve"> 200E</w:t>
      </w:r>
      <w:r>
        <w:t xml:space="preserve"> jest firma </w:t>
      </w:r>
      <w:proofErr w:type="spellStart"/>
      <w:r>
        <w:t>Fortinet</w:t>
      </w:r>
      <w:proofErr w:type="spellEnd"/>
      <w:r>
        <w:t>.</w:t>
      </w:r>
    </w:p>
    <w:p w14:paraId="42CDF42C" w14:textId="13B93193" w:rsidR="00191A70" w:rsidRDefault="00191A70" w:rsidP="00191A70">
      <w:pPr>
        <w:pStyle w:val="Nagwek3"/>
      </w:pPr>
      <w:r>
        <w:t xml:space="preserve">Wszystkie dostarczone w ramach tego postępowania </w:t>
      </w:r>
      <w:r w:rsidRPr="00455138">
        <w:t>Access Point</w:t>
      </w:r>
      <w:r>
        <w:t xml:space="preserve">-y muszą być wspierane i zarządzane przez posiadany przez Zamawiającego kontroler </w:t>
      </w:r>
      <w:proofErr w:type="spellStart"/>
      <w:r w:rsidRPr="00455138">
        <w:t>FortiGate</w:t>
      </w:r>
      <w:proofErr w:type="spellEnd"/>
      <w:r w:rsidRPr="00455138">
        <w:t xml:space="preserve"> 200E</w:t>
      </w:r>
      <w:r>
        <w:t>.</w:t>
      </w:r>
    </w:p>
    <w:p w14:paraId="721D0317" w14:textId="42AF978A" w:rsidR="00191A70" w:rsidRDefault="00191A70" w:rsidP="00191A70">
      <w:pPr>
        <w:pStyle w:val="Nagwek3"/>
      </w:pPr>
      <w:r w:rsidRPr="00F56FE5">
        <w:t xml:space="preserve">Wraz z </w:t>
      </w:r>
      <w:r>
        <w:t>Access Point-</w:t>
      </w:r>
      <w:proofErr w:type="spellStart"/>
      <w:r>
        <w:t>ami</w:t>
      </w:r>
      <w:proofErr w:type="spellEnd"/>
      <w:r w:rsidRPr="00F56FE5">
        <w:t xml:space="preserve"> Wykonawca dostarczy</w:t>
      </w:r>
      <w:r w:rsidRPr="00F23682">
        <w:t xml:space="preserve"> </w:t>
      </w:r>
      <w:r>
        <w:t>niezbędne licencje, jeśli są wymagane do podłączeni</w:t>
      </w:r>
      <w:r w:rsidR="00207936">
        <w:t>a</w:t>
      </w:r>
      <w:r>
        <w:t xml:space="preserve"> i centralnego zarządzanie dostarczonymi punktami dostępowymi przez istniejący kontroler </w:t>
      </w:r>
      <w:proofErr w:type="spellStart"/>
      <w:r>
        <w:t>WiFi</w:t>
      </w:r>
      <w:proofErr w:type="spellEnd"/>
      <w:r>
        <w:t xml:space="preserve"> (</w:t>
      </w:r>
      <w:proofErr w:type="spellStart"/>
      <w:r w:rsidRPr="00455138">
        <w:t>FortiGate</w:t>
      </w:r>
      <w:proofErr w:type="spellEnd"/>
      <w:r w:rsidRPr="00455138">
        <w:t xml:space="preserve"> 200E</w:t>
      </w:r>
      <w:r>
        <w:t xml:space="preserve">). </w:t>
      </w:r>
    </w:p>
    <w:p w14:paraId="617B7D32" w14:textId="01832561" w:rsidR="00191A70" w:rsidRPr="00191A70" w:rsidRDefault="005E284D" w:rsidP="000618B8">
      <w:pPr>
        <w:pStyle w:val="Nagwek3"/>
      </w:pPr>
      <w:r>
        <w:lastRenderedPageBreak/>
        <w:t xml:space="preserve">Wykonawca dostarczy 43 </w:t>
      </w:r>
      <w:r w:rsidR="00BD65E4">
        <w:t>sztuki</w:t>
      </w:r>
      <w:r>
        <w:t xml:space="preserve"> </w:t>
      </w:r>
      <w:r w:rsidR="00191A70">
        <w:t>Access Point</w:t>
      </w:r>
      <w:r>
        <w:t>-ów</w:t>
      </w:r>
      <w:r w:rsidR="00191A70">
        <w:t xml:space="preserve"> wraz z niezbędnym</w:t>
      </w:r>
      <w:r w:rsidR="00207936">
        <w:t xml:space="preserve"> licencjami oraz</w:t>
      </w:r>
      <w:r w:rsidR="00191A70">
        <w:t xml:space="preserve"> wyposażeniem</w:t>
      </w:r>
      <w:r>
        <w:t>. Access Point-y</w:t>
      </w:r>
      <w:r w:rsidR="00191A70">
        <w:t xml:space="preserve"> należy tylko dostarczyć. </w:t>
      </w:r>
      <w:r w:rsidR="00546875" w:rsidRPr="00546875">
        <w:t>Montaż i instalacja nie obejmuje dostarczonych Access Point-ów.</w:t>
      </w:r>
      <w:r w:rsidR="00546875">
        <w:t xml:space="preserve"> </w:t>
      </w:r>
      <w:r w:rsidR="00191A70">
        <w:t xml:space="preserve">Zamawiający we własnym zakresie zainstaluje dostarczone </w:t>
      </w:r>
      <w:r w:rsidR="005118BB">
        <w:t>Access Point-y</w:t>
      </w:r>
      <w:r w:rsidR="00191A70">
        <w:t>.</w:t>
      </w:r>
    </w:p>
    <w:p w14:paraId="508F0C87" w14:textId="2D340901" w:rsidR="00C518A8" w:rsidRDefault="00C518A8" w:rsidP="00C518A8">
      <w:pPr>
        <w:pStyle w:val="Nagwek3"/>
      </w:pPr>
      <w:r>
        <w:t>Wykonawca dostarczy</w:t>
      </w:r>
      <w:r w:rsidR="005118BB">
        <w:t xml:space="preserve"> i</w:t>
      </w:r>
      <w:r>
        <w:t xml:space="preserve"> zainstaluje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1AE0856A" w14:textId="08CE73CB" w:rsidR="00C518A8" w:rsidRPr="000E5E06" w:rsidRDefault="00C518A8" w:rsidP="00C518A8">
      <w:pPr>
        <w:pStyle w:val="Nagwek3"/>
        <w:numPr>
          <w:ilvl w:val="0"/>
          <w:numId w:val="0"/>
        </w:numPr>
        <w:ind w:firstLine="708"/>
      </w:pPr>
      <w:r>
        <w:t>Tabela 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C518A8" w:rsidRPr="007D5638" w14:paraId="211558A4" w14:textId="77777777" w:rsidTr="009608E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C57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5E5C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D792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850" w14:textId="77777777" w:rsidR="00C518A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B1A0A99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C518A8" w:rsidRPr="007D5638" w14:paraId="718752F2" w14:textId="77777777" w:rsidTr="009608E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42E0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6729" w14:textId="7EBF869F" w:rsidR="00C518A8" w:rsidRDefault="00C518A8" w:rsidP="009608E6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7D4A" w14:textId="785E2AE3" w:rsidR="00C518A8" w:rsidRDefault="005118BB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</w:t>
            </w:r>
            <w:r w:rsidR="00C518A8" w:rsidRPr="00DB2258"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D6136" w14:textId="317226D2" w:rsidR="00C518A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</w:tbl>
    <w:p w14:paraId="72CE6904" w14:textId="77777777" w:rsidR="000E5E06" w:rsidRPr="000E5E06" w:rsidRDefault="000E5E06" w:rsidP="000E5E06"/>
    <w:p w14:paraId="16E19F15" w14:textId="54FA661D" w:rsidR="004861AE" w:rsidRDefault="004861AE" w:rsidP="004861AE">
      <w:pPr>
        <w:pStyle w:val="Nagwek3"/>
      </w:pPr>
      <w:bookmarkStart w:id="2" w:name="_Hlk26432589"/>
      <w:r>
        <w:t>Wykonawca dostarczy</w:t>
      </w:r>
      <w:r w:rsidR="005118BB">
        <w:t xml:space="preserve"> i</w:t>
      </w:r>
      <w:r>
        <w:t xml:space="preserve"> zainstaluje Urządzenia w ilości i o specyfikacji wskazanej w załącznikach do OPZ przypisanych w tabeli powyżej</w:t>
      </w:r>
      <w:r w:rsidR="005E284D">
        <w:t xml:space="preserve"> </w:t>
      </w:r>
      <w:r w:rsidR="005E284D" w:rsidRPr="005E284D">
        <w:t xml:space="preserve">w pkt. </w:t>
      </w:r>
      <w:r w:rsidR="005E284D">
        <w:t>1.3.8</w:t>
      </w:r>
      <w:r>
        <w:t>.</w:t>
      </w:r>
    </w:p>
    <w:p w14:paraId="68A0ABD6" w14:textId="5D7B3268" w:rsidR="004861AE" w:rsidRDefault="004861AE" w:rsidP="004861AE">
      <w:pPr>
        <w:pStyle w:val="Nagwek3"/>
      </w:pPr>
      <w:r>
        <w:t xml:space="preserve">Wytyczne dotyczące dostawy wraz instalacją, montażem i konfiguracją Urządzeń i Aplikacji zostały opisane w załączniku numer </w:t>
      </w:r>
      <w:r w:rsidR="00FA3DE1">
        <w:t>3</w:t>
      </w:r>
      <w:r>
        <w:t xml:space="preserve"> do OPZ „Wytyczne do dostawy wraz instalacją</w:t>
      </w:r>
      <w:r w:rsidR="00631C01">
        <w:t xml:space="preserve"> i</w:t>
      </w:r>
      <w:r>
        <w:t xml:space="preserve"> montażem”.</w:t>
      </w:r>
    </w:p>
    <w:p w14:paraId="5F55AB6A" w14:textId="37390AC1" w:rsidR="004861AE" w:rsidRDefault="004861AE" w:rsidP="004861AE">
      <w:pPr>
        <w:pStyle w:val="Nagwek3"/>
      </w:pPr>
      <w:r>
        <w:t>Wykonawca po dostarczeniu Urządzeń dokona montażu</w:t>
      </w:r>
      <w:r w:rsidR="00FA3DE1">
        <w:t xml:space="preserve"> i</w:t>
      </w:r>
      <w:r>
        <w:t xml:space="preserve"> instalacji</w:t>
      </w:r>
      <w:r w:rsidR="00FA3DE1">
        <w:t xml:space="preserve"> </w:t>
      </w:r>
      <w:r>
        <w:t>Urządzeń umożliwiając spełnienie wymagań funkcjonalnych zapisanych w OPZ i załącznikach do OPZ oraz zgodnego z Projektem Wykonawczym.</w:t>
      </w:r>
    </w:p>
    <w:p w14:paraId="583B8154" w14:textId="305C487D" w:rsidR="009F5954" w:rsidRDefault="009F5954" w:rsidP="004861AE">
      <w:pPr>
        <w:pStyle w:val="Nagwek3"/>
      </w:pPr>
      <w:r>
        <w:t xml:space="preserve">Wykonawca dostarczy </w:t>
      </w:r>
      <w:r w:rsidR="00D00CCF">
        <w:t xml:space="preserve">i zainstaluje </w:t>
      </w:r>
      <w:r>
        <w:t>Łącznik LAN</w:t>
      </w:r>
      <w:r w:rsidR="00004811">
        <w:t xml:space="preserve"> 4G,</w:t>
      </w:r>
      <w:r>
        <w:t xml:space="preserve"> </w:t>
      </w:r>
      <w:r w:rsidR="00D00CCF">
        <w:t xml:space="preserve">składający się z minimum </w:t>
      </w:r>
      <w:r w:rsidR="002D1F6F">
        <w:t>4</w:t>
      </w:r>
      <w:r w:rsidR="00D00CCF">
        <w:t xml:space="preserve"> włókien światłowodowych wielomodowych</w:t>
      </w:r>
      <w:r w:rsidR="00004811">
        <w:t xml:space="preserve"> OM3</w:t>
      </w:r>
      <w:r w:rsidR="00D30574">
        <w:t xml:space="preserve">. </w:t>
      </w:r>
    </w:p>
    <w:p w14:paraId="0B935E52" w14:textId="531F37C8" w:rsidR="002D1F6F" w:rsidRPr="002D1F6F" w:rsidRDefault="002D1F6F" w:rsidP="00B85E96">
      <w:pPr>
        <w:pStyle w:val="Nagwek3"/>
      </w:pPr>
      <w:r>
        <w:t>Wykonawca zainstaluje łącznik LAN pomiędzy dwoma punktami dystrybucyjnymi w budynku szpitala</w:t>
      </w:r>
      <w:r w:rsidR="00D30574">
        <w:t xml:space="preserve"> w istniejących korytach kablowych.</w:t>
      </w:r>
    </w:p>
    <w:p w14:paraId="710EDEDC" w14:textId="7742DA3B" w:rsidR="005E75B1" w:rsidRDefault="002D1F6F" w:rsidP="005E75B1">
      <w:pPr>
        <w:pStyle w:val="Nagwek3"/>
      </w:pPr>
      <w:r w:rsidRPr="002D1F6F">
        <w:t xml:space="preserve">Łączna szacowana długość instalacji kablowej dla potrzeb łączników LAN wynosi około </w:t>
      </w:r>
      <w:r w:rsidR="00D30574">
        <w:t>8</w:t>
      </w:r>
      <w:r w:rsidRPr="002D1F6F">
        <w:t>0 metrów.</w:t>
      </w:r>
      <w:bookmarkEnd w:id="2"/>
    </w:p>
    <w:p w14:paraId="6288A444" w14:textId="77777777" w:rsidR="005E75B1" w:rsidRPr="00DA7E86" w:rsidRDefault="005E75B1" w:rsidP="005E75B1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p w14:paraId="50AF12E4" w14:textId="77777777" w:rsidR="005E75B1" w:rsidRPr="005E75B1" w:rsidRDefault="005E75B1" w:rsidP="005E75B1"/>
    <w:sectPr w:rsidR="005E75B1" w:rsidRPr="005E75B1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0C3E" w14:textId="77777777" w:rsidR="000D0CDD" w:rsidRDefault="000D0CDD" w:rsidP="00C20796">
      <w:pPr>
        <w:spacing w:after="0" w:line="240" w:lineRule="auto"/>
      </w:pPr>
      <w:r>
        <w:separator/>
      </w:r>
    </w:p>
  </w:endnote>
  <w:endnote w:type="continuationSeparator" w:id="0">
    <w:p w14:paraId="3802203D" w14:textId="77777777" w:rsidR="000D0CDD" w:rsidRDefault="000D0CD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4FC7" w14:textId="77777777" w:rsidR="000D0CDD" w:rsidRDefault="000D0CDD" w:rsidP="00C20796">
      <w:pPr>
        <w:spacing w:after="0" w:line="240" w:lineRule="auto"/>
      </w:pPr>
      <w:r>
        <w:separator/>
      </w:r>
    </w:p>
  </w:footnote>
  <w:footnote w:type="continuationSeparator" w:id="0">
    <w:p w14:paraId="4C99FE18" w14:textId="77777777" w:rsidR="000D0CDD" w:rsidRDefault="000D0CD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D354AA"/>
    <w:multiLevelType w:val="multilevel"/>
    <w:tmpl w:val="6FD80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4811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3FBF"/>
    <w:rsid w:val="000B476B"/>
    <w:rsid w:val="000B5167"/>
    <w:rsid w:val="000C168D"/>
    <w:rsid w:val="000D0CD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27578"/>
    <w:rsid w:val="00144500"/>
    <w:rsid w:val="0014631B"/>
    <w:rsid w:val="001560DA"/>
    <w:rsid w:val="001711BA"/>
    <w:rsid w:val="001749DB"/>
    <w:rsid w:val="0018653D"/>
    <w:rsid w:val="00191A70"/>
    <w:rsid w:val="00196F25"/>
    <w:rsid w:val="00197FC3"/>
    <w:rsid w:val="001A3E76"/>
    <w:rsid w:val="001C038F"/>
    <w:rsid w:val="001C2714"/>
    <w:rsid w:val="001C3F2D"/>
    <w:rsid w:val="001C47F3"/>
    <w:rsid w:val="001D3F72"/>
    <w:rsid w:val="001E59CC"/>
    <w:rsid w:val="001E7F0A"/>
    <w:rsid w:val="00205EEB"/>
    <w:rsid w:val="00207936"/>
    <w:rsid w:val="00212A92"/>
    <w:rsid w:val="0022301B"/>
    <w:rsid w:val="00244144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1F6F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8580D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2595B"/>
    <w:rsid w:val="0043101D"/>
    <w:rsid w:val="0043187D"/>
    <w:rsid w:val="00434CFE"/>
    <w:rsid w:val="004500AD"/>
    <w:rsid w:val="00451768"/>
    <w:rsid w:val="00455138"/>
    <w:rsid w:val="00463210"/>
    <w:rsid w:val="0046337F"/>
    <w:rsid w:val="0046676D"/>
    <w:rsid w:val="004821AA"/>
    <w:rsid w:val="004861AE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05852"/>
    <w:rsid w:val="005118BB"/>
    <w:rsid w:val="005264B8"/>
    <w:rsid w:val="00531C98"/>
    <w:rsid w:val="005332DE"/>
    <w:rsid w:val="00534BA9"/>
    <w:rsid w:val="00535253"/>
    <w:rsid w:val="00546875"/>
    <w:rsid w:val="00546AE5"/>
    <w:rsid w:val="005567BC"/>
    <w:rsid w:val="00560CC6"/>
    <w:rsid w:val="00562371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C4A52"/>
    <w:rsid w:val="005D20AA"/>
    <w:rsid w:val="005E284D"/>
    <w:rsid w:val="005E3CA3"/>
    <w:rsid w:val="005E523C"/>
    <w:rsid w:val="005E75B1"/>
    <w:rsid w:val="005F458C"/>
    <w:rsid w:val="00605617"/>
    <w:rsid w:val="00607899"/>
    <w:rsid w:val="0061108F"/>
    <w:rsid w:val="0061592B"/>
    <w:rsid w:val="00617061"/>
    <w:rsid w:val="00626262"/>
    <w:rsid w:val="00630673"/>
    <w:rsid w:val="00631C01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08BE"/>
    <w:rsid w:val="006F10CB"/>
    <w:rsid w:val="007000D4"/>
    <w:rsid w:val="00701CAA"/>
    <w:rsid w:val="00703C64"/>
    <w:rsid w:val="00705723"/>
    <w:rsid w:val="00715C26"/>
    <w:rsid w:val="007203B9"/>
    <w:rsid w:val="00720D6B"/>
    <w:rsid w:val="00721D98"/>
    <w:rsid w:val="00742D12"/>
    <w:rsid w:val="007451B0"/>
    <w:rsid w:val="0075655B"/>
    <w:rsid w:val="00756648"/>
    <w:rsid w:val="0075705E"/>
    <w:rsid w:val="00757293"/>
    <w:rsid w:val="00757960"/>
    <w:rsid w:val="00764C21"/>
    <w:rsid w:val="00770A66"/>
    <w:rsid w:val="00773390"/>
    <w:rsid w:val="00775BD9"/>
    <w:rsid w:val="00776632"/>
    <w:rsid w:val="007823C3"/>
    <w:rsid w:val="00785D6B"/>
    <w:rsid w:val="007A18FE"/>
    <w:rsid w:val="007B10A5"/>
    <w:rsid w:val="007B5FC9"/>
    <w:rsid w:val="007C1D5C"/>
    <w:rsid w:val="007C2EB4"/>
    <w:rsid w:val="007C59EB"/>
    <w:rsid w:val="007D0899"/>
    <w:rsid w:val="007D3AC4"/>
    <w:rsid w:val="007E2616"/>
    <w:rsid w:val="007F6314"/>
    <w:rsid w:val="007F7E6F"/>
    <w:rsid w:val="008052EB"/>
    <w:rsid w:val="00816F1A"/>
    <w:rsid w:val="00843F62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87FD6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5A0B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954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5E4"/>
    <w:rsid w:val="00BD6A0E"/>
    <w:rsid w:val="00BD7C5F"/>
    <w:rsid w:val="00BF04D5"/>
    <w:rsid w:val="00BF2222"/>
    <w:rsid w:val="00BF4906"/>
    <w:rsid w:val="00BF6E8D"/>
    <w:rsid w:val="00C0427F"/>
    <w:rsid w:val="00C06C6D"/>
    <w:rsid w:val="00C11B47"/>
    <w:rsid w:val="00C13207"/>
    <w:rsid w:val="00C20796"/>
    <w:rsid w:val="00C30144"/>
    <w:rsid w:val="00C31CF6"/>
    <w:rsid w:val="00C32888"/>
    <w:rsid w:val="00C45EAC"/>
    <w:rsid w:val="00C462B2"/>
    <w:rsid w:val="00C47DA8"/>
    <w:rsid w:val="00C518A8"/>
    <w:rsid w:val="00C6246A"/>
    <w:rsid w:val="00C6619A"/>
    <w:rsid w:val="00C6727C"/>
    <w:rsid w:val="00C81341"/>
    <w:rsid w:val="00C90DD9"/>
    <w:rsid w:val="00C96E62"/>
    <w:rsid w:val="00CA43C1"/>
    <w:rsid w:val="00CA6343"/>
    <w:rsid w:val="00CA6E5C"/>
    <w:rsid w:val="00CD69AA"/>
    <w:rsid w:val="00CE09E9"/>
    <w:rsid w:val="00CE36F8"/>
    <w:rsid w:val="00D00992"/>
    <w:rsid w:val="00D00CCF"/>
    <w:rsid w:val="00D05572"/>
    <w:rsid w:val="00D24D48"/>
    <w:rsid w:val="00D30574"/>
    <w:rsid w:val="00D348FD"/>
    <w:rsid w:val="00D34A18"/>
    <w:rsid w:val="00D34FA1"/>
    <w:rsid w:val="00D37925"/>
    <w:rsid w:val="00D54104"/>
    <w:rsid w:val="00D57A04"/>
    <w:rsid w:val="00D57EF5"/>
    <w:rsid w:val="00D71040"/>
    <w:rsid w:val="00D73AF7"/>
    <w:rsid w:val="00D90973"/>
    <w:rsid w:val="00D969C0"/>
    <w:rsid w:val="00DA142B"/>
    <w:rsid w:val="00DA21DC"/>
    <w:rsid w:val="00DA483A"/>
    <w:rsid w:val="00DB1C9D"/>
    <w:rsid w:val="00DB7944"/>
    <w:rsid w:val="00DC5641"/>
    <w:rsid w:val="00DD4BF6"/>
    <w:rsid w:val="00DF086F"/>
    <w:rsid w:val="00DF1A8B"/>
    <w:rsid w:val="00DF3E2E"/>
    <w:rsid w:val="00DF7E60"/>
    <w:rsid w:val="00E052E8"/>
    <w:rsid w:val="00E06F0E"/>
    <w:rsid w:val="00E11067"/>
    <w:rsid w:val="00E1777A"/>
    <w:rsid w:val="00E20856"/>
    <w:rsid w:val="00E27EB7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682"/>
    <w:rsid w:val="00F23849"/>
    <w:rsid w:val="00F24467"/>
    <w:rsid w:val="00F32EC7"/>
    <w:rsid w:val="00F37877"/>
    <w:rsid w:val="00F42B68"/>
    <w:rsid w:val="00F468C5"/>
    <w:rsid w:val="00F46C34"/>
    <w:rsid w:val="00F47979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3DE1"/>
    <w:rsid w:val="00FA6C99"/>
    <w:rsid w:val="00FC1121"/>
    <w:rsid w:val="00FC1AC0"/>
    <w:rsid w:val="00FC5A6C"/>
    <w:rsid w:val="00FC5D24"/>
    <w:rsid w:val="00FD1429"/>
    <w:rsid w:val="00FD35CD"/>
    <w:rsid w:val="00FD42E0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138"/>
    <w:rPr>
      <w:vertAlign w:val="superscript"/>
    </w:rPr>
  </w:style>
  <w:style w:type="paragraph" w:styleId="Poprawka">
    <w:name w:val="Revision"/>
    <w:hidden/>
    <w:uiPriority w:val="99"/>
    <w:semiHidden/>
    <w:rsid w:val="00562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20</cp:revision>
  <dcterms:created xsi:type="dcterms:W3CDTF">2021-05-19T17:30:00Z</dcterms:created>
  <dcterms:modified xsi:type="dcterms:W3CDTF">2022-03-14T09:36:00Z</dcterms:modified>
</cp:coreProperties>
</file>