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9FAD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7C9BB06C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3b do SWZ</w:t>
      </w:r>
    </w:p>
    <w:p w14:paraId="5F1E719C" w14:textId="29FE6599" w:rsidR="00425B97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2DF944D1" w14:textId="5DC5A85C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</w:t>
      </w:r>
    </w:p>
    <w:p w14:paraId="4ED1C2EB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02F85AA" w14:textId="7DBED8E0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14:paraId="1A27B1DD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EE2A6AB" w14:textId="72650F07" w:rsidR="00425B97" w:rsidRPr="009D0E7D" w:rsidRDefault="00425B97" w:rsidP="009D0E7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</w:t>
      </w:r>
    </w:p>
    <w:p w14:paraId="5820F6DD" w14:textId="77777777" w:rsidR="00425B97" w:rsidRPr="0033127F" w:rsidRDefault="00425B97" w:rsidP="00425B97">
      <w:pPr>
        <w:pStyle w:val="Default"/>
        <w:rPr>
          <w:b/>
          <w:bCs/>
          <w:u w:val="single"/>
        </w:rPr>
      </w:pPr>
    </w:p>
    <w:p w14:paraId="677F40BD" w14:textId="77777777" w:rsidR="009D0E7D" w:rsidRDefault="009D0E7D" w:rsidP="00425B97">
      <w:pPr>
        <w:pStyle w:val="Default"/>
        <w:jc w:val="center"/>
        <w:rPr>
          <w:b/>
          <w:bCs/>
          <w:u w:val="single"/>
        </w:rPr>
      </w:pPr>
    </w:p>
    <w:p w14:paraId="03AB6929" w14:textId="1F8C6158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61EDFA72" w14:textId="77777777" w:rsidR="00425B97" w:rsidRPr="0033127F" w:rsidRDefault="00425B97" w:rsidP="00425B97">
      <w:pPr>
        <w:pStyle w:val="Default"/>
        <w:jc w:val="center"/>
      </w:pPr>
    </w:p>
    <w:p w14:paraId="01ADDC3B" w14:textId="77777777" w:rsidR="00425B97" w:rsidRPr="0033127F" w:rsidRDefault="00425B97" w:rsidP="00425B97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05E67DBB" w14:textId="77777777" w:rsidR="00425B97" w:rsidRPr="0033127F" w:rsidRDefault="00425B97" w:rsidP="00425B97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76722E8C" w14:textId="77777777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1570A9DD" w14:textId="77777777" w:rsidR="00425B97" w:rsidRPr="0033127F" w:rsidRDefault="00425B97" w:rsidP="00425B97">
      <w:pPr>
        <w:pStyle w:val="Default"/>
        <w:jc w:val="center"/>
        <w:rPr>
          <w:sz w:val="23"/>
          <w:szCs w:val="23"/>
          <w:u w:val="single"/>
        </w:rPr>
      </w:pPr>
    </w:p>
    <w:p w14:paraId="1E3134F7" w14:textId="77777777" w:rsidR="00425B97" w:rsidRPr="0033127F" w:rsidRDefault="00425B97" w:rsidP="00425B97">
      <w:pPr>
        <w:pStyle w:val="Default"/>
        <w:jc w:val="both"/>
      </w:pPr>
    </w:p>
    <w:p w14:paraId="60C9AB9D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>Na potrzeby postępowania o udzielenie zamówienia publicznego, którego przedmiotem jest</w:t>
      </w:r>
    </w:p>
    <w:p w14:paraId="33C9959B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</w:p>
    <w:p w14:paraId="7656480A" w14:textId="33729CF6" w:rsidR="00425B97" w:rsidRPr="009D0E7D" w:rsidRDefault="009D0E7D" w:rsidP="009D0E7D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D0E7D">
        <w:rPr>
          <w:rFonts w:ascii="Times New Roman" w:hAnsi="Times New Roman" w:cs="Times New Roman"/>
          <w:b/>
          <w:sz w:val="24"/>
          <w:szCs w:val="24"/>
        </w:rPr>
        <w:t xml:space="preserve">ykonanie audytu bezpieczeństwa środowiska utworzonego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E7D">
        <w:rPr>
          <w:rFonts w:ascii="Times New Roman" w:hAnsi="Times New Roman" w:cs="Times New Roman"/>
          <w:b/>
          <w:sz w:val="24"/>
          <w:szCs w:val="24"/>
        </w:rPr>
        <w:t xml:space="preserve">w ramach projektu pn. „Wyposażenie środowisk informatycznych wojewódzkich, powiatowych i miejskich podmiotów leczniczych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E7D">
        <w:rPr>
          <w:rFonts w:ascii="Times New Roman" w:hAnsi="Times New Roman" w:cs="Times New Roman"/>
          <w:b/>
          <w:sz w:val="24"/>
          <w:szCs w:val="24"/>
        </w:rPr>
        <w:t>w narzędzia informatyczne umożliwiające wdrożenie EDM oraz stworzenie sieci wymiany danych między podmiotami leczniczymi samorządu województwa”</w:t>
      </w:r>
    </w:p>
    <w:p w14:paraId="671695C6" w14:textId="7C8E6840" w:rsidR="00425B97" w:rsidRPr="0033127F" w:rsidRDefault="00425B97" w:rsidP="00425B97">
      <w:pPr>
        <w:suppressAutoHyphens/>
        <w:spacing w:after="0"/>
        <w:jc w:val="both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 xml:space="preserve">oświadczam, co następuje: </w:t>
      </w:r>
    </w:p>
    <w:p w14:paraId="2BD505B2" w14:textId="15BBA544" w:rsidR="00425B97" w:rsidRPr="0033127F" w:rsidRDefault="00425B97" w:rsidP="00425B97">
      <w:pPr>
        <w:pStyle w:val="Default"/>
        <w:rPr>
          <w:b/>
          <w:bCs/>
          <w:sz w:val="23"/>
          <w:szCs w:val="23"/>
        </w:rPr>
      </w:pPr>
    </w:p>
    <w:p w14:paraId="26484EE3" w14:textId="77777777" w:rsidR="00425B97" w:rsidRPr="0033127F" w:rsidRDefault="00425B97" w:rsidP="00425B97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3F073068" w14:textId="77777777" w:rsidR="00425B97" w:rsidRDefault="00425B97" w:rsidP="00425B97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6B66CB51" w14:textId="0A5FBBFE" w:rsidR="009D0E7D" w:rsidRPr="0033127F" w:rsidRDefault="00425B97" w:rsidP="009D0E7D">
      <w:pPr>
        <w:pStyle w:val="Default"/>
        <w:spacing w:after="27"/>
        <w:ind w:left="284" w:hanging="284"/>
        <w:jc w:val="both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108 ust. 1</w:t>
      </w:r>
      <w:r w:rsidR="009D0E7D">
        <w:rPr>
          <w:sz w:val="22"/>
          <w:szCs w:val="22"/>
        </w:rPr>
        <w:t xml:space="preserve"> ustawy PZP </w:t>
      </w:r>
      <w:r w:rsidR="009D0E7D" w:rsidRPr="009D0E7D">
        <w:rPr>
          <w:sz w:val="22"/>
          <w:szCs w:val="22"/>
        </w:rPr>
        <w:t xml:space="preserve">oraz art. 7 ust.1 ustawy z dnia 13 kwietnia 2022 r. o szczególnych rozwiązaniach </w:t>
      </w:r>
      <w:r w:rsidR="009D0E7D">
        <w:rPr>
          <w:sz w:val="22"/>
          <w:szCs w:val="22"/>
        </w:rPr>
        <w:br/>
      </w:r>
      <w:r w:rsidR="009D0E7D" w:rsidRPr="009D0E7D">
        <w:rPr>
          <w:sz w:val="22"/>
          <w:szCs w:val="22"/>
        </w:rPr>
        <w:t>w zakresie przeciwdziałania wspieraniu agresji na Ukrainę oraz służących obronie bezpieczeństwa narodowego (Dz.U. z 2022 r., poz. 835).</w:t>
      </w:r>
    </w:p>
    <w:p w14:paraId="49FEB1CD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4AF7E694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355A531" w14:textId="77777777" w:rsidR="00425B97" w:rsidRPr="0033127F" w:rsidRDefault="00425B97" w:rsidP="00425B97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27AF1215" w14:textId="77777777" w:rsidR="00425B97" w:rsidRPr="0033127F" w:rsidRDefault="00425B97" w:rsidP="00425B97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02557BD6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47C69CE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 xml:space="preserve">na podstawie art. 110 ust. 2 ustawy </w:t>
      </w:r>
      <w:proofErr w:type="spellStart"/>
      <w:r>
        <w:rPr>
          <w:sz w:val="23"/>
          <w:szCs w:val="23"/>
        </w:rPr>
        <w:t>Pzp</w:t>
      </w:r>
      <w:proofErr w:type="spellEnd"/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53F3CBF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4AE5BD0B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6A922CC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04CDC490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52255F7" w14:textId="5072F538" w:rsidR="00425B97" w:rsidRPr="0033127F" w:rsidRDefault="00425B97" w:rsidP="009D0E7D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  <w:bookmarkStart w:id="0" w:name="_GoBack"/>
      <w:bookmarkEnd w:id="0"/>
    </w:p>
    <w:p w14:paraId="7148C529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FC0AD55" w14:textId="77777777" w:rsidR="00425B97" w:rsidRPr="0033127F" w:rsidRDefault="00425B97" w:rsidP="00425B97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6DC65E08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6E125609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507B7E4C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</w:p>
    <w:p w14:paraId="2CA8FA29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6991B47C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15C5DEBA" w14:textId="77777777" w:rsidR="00425B97" w:rsidRPr="0033127F" w:rsidRDefault="00425B97" w:rsidP="00425B97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62FE4BB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50AB12D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4DFE3212" w14:textId="77777777" w:rsidR="00425B97" w:rsidRPr="0033127F" w:rsidRDefault="00425B97" w:rsidP="00425B97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BD3BB53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74C6305F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723AA8D1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F6B40F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0A7A130" w14:textId="77777777" w:rsidR="00425B97" w:rsidRPr="0033127F" w:rsidRDefault="00425B97" w:rsidP="00425B97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9DF9265" w14:textId="77777777" w:rsidR="00425B97" w:rsidRPr="0033127F" w:rsidRDefault="00425B97" w:rsidP="00425B97">
      <w:pPr>
        <w:pStyle w:val="Default"/>
        <w:rPr>
          <w:b/>
          <w:bCs/>
          <w:color w:val="auto"/>
          <w:sz w:val="23"/>
          <w:szCs w:val="23"/>
        </w:rPr>
      </w:pPr>
    </w:p>
    <w:p w14:paraId="30FFEC02" w14:textId="77777777" w:rsidR="00425B97" w:rsidRPr="0033127F" w:rsidRDefault="00425B97" w:rsidP="00425B97">
      <w:pPr>
        <w:ind w:left="4956" w:firstLine="708"/>
        <w:jc w:val="center"/>
        <w:rPr>
          <w:rFonts w:ascii="Times New Roman" w:hAnsi="Times New Roman"/>
        </w:rPr>
      </w:pPr>
    </w:p>
    <w:p w14:paraId="650DCEDC" w14:textId="77777777" w:rsidR="00425B97" w:rsidRPr="002F07E6" w:rsidRDefault="00425B97" w:rsidP="00425B97"/>
    <w:p w14:paraId="59C0CA5B" w14:textId="70984919" w:rsidR="00F71FC5" w:rsidRPr="00425B97" w:rsidRDefault="00F71FC5" w:rsidP="00425B97"/>
    <w:sectPr w:rsidR="00F71FC5" w:rsidRPr="00425B97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0064" w14:textId="77777777" w:rsidR="00662DEA" w:rsidRDefault="00662DEA" w:rsidP="006F4823">
      <w:pPr>
        <w:spacing w:after="0" w:line="240" w:lineRule="auto"/>
      </w:pPr>
      <w:r>
        <w:separator/>
      </w:r>
    </w:p>
  </w:endnote>
  <w:endnote w:type="continuationSeparator" w:id="0">
    <w:p w14:paraId="25CDD08E" w14:textId="77777777" w:rsidR="00662DEA" w:rsidRDefault="00662DEA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F301" w14:textId="77777777" w:rsidR="00662DEA" w:rsidRDefault="00662DEA" w:rsidP="006F4823">
      <w:pPr>
        <w:spacing w:after="0" w:line="240" w:lineRule="auto"/>
      </w:pPr>
      <w:r>
        <w:separator/>
      </w:r>
    </w:p>
  </w:footnote>
  <w:footnote w:type="continuationSeparator" w:id="0">
    <w:p w14:paraId="616FBB7A" w14:textId="77777777" w:rsidR="00662DEA" w:rsidRDefault="00662DEA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4145F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62DEA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D0E7D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9A95-D6C0-48E9-B06B-FA54D6B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2022-07-12T08:40:00Z</dcterms:created>
  <dcterms:modified xsi:type="dcterms:W3CDTF">2022-07-12T08:40:00Z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